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11" w:rsidRPr="00DB6711" w:rsidRDefault="00DB6711" w:rsidP="00DB671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11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выброс мусора из автомобиля</w:t>
      </w:r>
    </w:p>
    <w:p w:rsidR="00F2057B" w:rsidRPr="00DB6711" w:rsidRDefault="005A08D5" w:rsidP="00DB67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D5">
        <w:rPr>
          <w:rFonts w:ascii="Times New Roman" w:hAnsi="Times New Roman" w:cs="Times New Roman"/>
          <w:sz w:val="28"/>
          <w:szCs w:val="28"/>
        </w:rPr>
        <w:t>Федеральным законом от 14.07.2022</w:t>
      </w:r>
      <w:r>
        <w:rPr>
          <w:rFonts w:ascii="Times New Roman" w:hAnsi="Times New Roman" w:cs="Times New Roman"/>
          <w:sz w:val="28"/>
          <w:szCs w:val="28"/>
        </w:rPr>
        <w:t xml:space="preserve"> № 287-ФЗ внесены изменения </w:t>
      </w:r>
      <w:r w:rsidRPr="005A08D5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</w:t>
      </w:r>
      <w:r w:rsidR="00F2057B">
        <w:rPr>
          <w:rFonts w:ascii="Times New Roman" w:hAnsi="Times New Roman" w:cs="Times New Roman"/>
          <w:sz w:val="28"/>
          <w:szCs w:val="28"/>
        </w:rPr>
        <w:t xml:space="preserve"> в части дополнения отдельными положениями ст. 8.2 КоАП РФ, предусматривающей административную ответственность за н</w:t>
      </w:r>
      <w:r w:rsidR="00F2057B" w:rsidRPr="00F2057B">
        <w:rPr>
          <w:rFonts w:ascii="Times New Roman" w:hAnsi="Times New Roman" w:cs="Times New Roman"/>
          <w:sz w:val="28"/>
          <w:szCs w:val="28"/>
        </w:rPr>
        <w:t>есоблюдение требований в области охраны окружающей среды при обращении с отходами производства и потребления</w:t>
      </w:r>
      <w:r w:rsidR="00F2057B">
        <w:rPr>
          <w:rFonts w:ascii="Times New Roman" w:hAnsi="Times New Roman" w:cs="Times New Roman"/>
          <w:sz w:val="28"/>
          <w:szCs w:val="28"/>
        </w:rPr>
        <w:t>.</w:t>
      </w:r>
      <w:r w:rsidR="00DB6711" w:rsidRPr="00DB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7B" w:rsidRDefault="00DB6711" w:rsidP="00DB67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</w:t>
      </w:r>
      <w:r w:rsidR="00F2057B">
        <w:rPr>
          <w:rFonts w:ascii="Times New Roman" w:hAnsi="Times New Roman" w:cs="Times New Roman"/>
          <w:sz w:val="28"/>
          <w:szCs w:val="28"/>
        </w:rPr>
        <w:t>становлена ответственность за совершение правонарушений, предусмотренных:</w:t>
      </w:r>
    </w:p>
    <w:p w:rsidR="00F2057B" w:rsidRDefault="00F2057B" w:rsidP="00DB67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3.1 ст. 8.2 КоАП РФ - з</w:t>
      </w:r>
      <w:r w:rsidRPr="00F2057B">
        <w:rPr>
          <w:rFonts w:ascii="Times New Roman" w:hAnsi="Times New Roman" w:cs="Times New Roman"/>
          <w:sz w:val="28"/>
          <w:szCs w:val="28"/>
        </w:rPr>
        <w:t>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3.3 настоящей статьи, - </w:t>
      </w:r>
      <w:r w:rsidRPr="00F2057B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10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; на должностных лиц - от </w:t>
      </w:r>
      <w:r>
        <w:rPr>
          <w:rFonts w:ascii="Times New Roman" w:hAnsi="Times New Roman" w:cs="Times New Roman"/>
          <w:sz w:val="28"/>
          <w:szCs w:val="28"/>
        </w:rPr>
        <w:t>20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30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2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2057B" w:rsidRPr="00F2057B" w:rsidRDefault="00F2057B" w:rsidP="00DB67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3.2</w:t>
      </w:r>
      <w:r w:rsidRPr="00F2057B">
        <w:rPr>
          <w:rFonts w:ascii="Times New Roman" w:hAnsi="Times New Roman" w:cs="Times New Roman"/>
          <w:sz w:val="28"/>
          <w:szCs w:val="28"/>
        </w:rPr>
        <w:t xml:space="preserve"> ст. 8.2 КоАП РФ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F2057B">
        <w:rPr>
          <w:rFonts w:ascii="Times New Roman" w:hAnsi="Times New Roman" w:cs="Times New Roman"/>
          <w:sz w:val="28"/>
          <w:szCs w:val="28"/>
        </w:rPr>
        <w:t xml:space="preserve">овторное совершение административного правонарушения, предусмотренного частью 3.1 настоящей статьи, -влечет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20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>
        <w:rPr>
          <w:rFonts w:ascii="Times New Roman" w:hAnsi="Times New Roman" w:cs="Times New Roman"/>
          <w:sz w:val="28"/>
          <w:szCs w:val="28"/>
        </w:rPr>
        <w:t>40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 с конфискацией транспортного средства, являющегося орудием совершения административного правонарушения, или без таковой;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60 тыс. рублей до 100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 с конфискацией транспортного средства, являющегося орудием совершения административного правонарушения, или без таковой.</w:t>
      </w:r>
    </w:p>
    <w:p w:rsidR="0064645C" w:rsidRDefault="00F2057B" w:rsidP="00DB67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3.3</w:t>
      </w:r>
      <w:r w:rsidRPr="00F2057B">
        <w:rPr>
          <w:rFonts w:ascii="Times New Roman" w:hAnsi="Times New Roman" w:cs="Times New Roman"/>
          <w:sz w:val="28"/>
          <w:szCs w:val="28"/>
        </w:rPr>
        <w:t xml:space="preserve"> ст. 8.2 КоАП РФ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F2057B">
        <w:rPr>
          <w:rFonts w:ascii="Times New Roman" w:hAnsi="Times New Roman" w:cs="Times New Roman"/>
          <w:sz w:val="28"/>
          <w:szCs w:val="28"/>
        </w:rPr>
        <w:t>ействия, предусмотренные частью 3.1 настоящей статьи, совершенные с использованием грузовых транспортных средств, прицепов к ним, трактор</w:t>
      </w:r>
      <w:r>
        <w:rPr>
          <w:rFonts w:ascii="Times New Roman" w:hAnsi="Times New Roman" w:cs="Times New Roman"/>
          <w:sz w:val="28"/>
          <w:szCs w:val="28"/>
        </w:rPr>
        <w:t xml:space="preserve">ов и других самоходных машин, - </w:t>
      </w:r>
      <w:r w:rsidRPr="00F2057B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40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>
        <w:rPr>
          <w:rFonts w:ascii="Times New Roman" w:hAnsi="Times New Roman" w:cs="Times New Roman"/>
          <w:sz w:val="28"/>
          <w:szCs w:val="28"/>
        </w:rPr>
        <w:t>60 тыс. рублей</w:t>
      </w:r>
      <w:r w:rsidRPr="00F205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100 тыс. рублей до 120 тыс.</w:t>
      </w:r>
      <w:r w:rsidRPr="00F205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26C6" w:rsidRPr="005A08D5" w:rsidRDefault="00DD26C6" w:rsidP="00DB67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3.4</w:t>
      </w:r>
      <w:r w:rsidRPr="00F2057B">
        <w:rPr>
          <w:rFonts w:ascii="Times New Roman" w:hAnsi="Times New Roman" w:cs="Times New Roman"/>
          <w:sz w:val="28"/>
          <w:szCs w:val="28"/>
        </w:rPr>
        <w:t xml:space="preserve"> ст. 8.2 КоАП РФ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711">
        <w:rPr>
          <w:rFonts w:ascii="Times New Roman" w:hAnsi="Times New Roman" w:cs="Times New Roman"/>
          <w:sz w:val="28"/>
          <w:szCs w:val="28"/>
        </w:rPr>
        <w:t>п</w:t>
      </w:r>
      <w:r w:rsidRPr="00DD26C6">
        <w:rPr>
          <w:rFonts w:ascii="Times New Roman" w:hAnsi="Times New Roman" w:cs="Times New Roman"/>
          <w:sz w:val="28"/>
          <w:szCs w:val="28"/>
        </w:rPr>
        <w:t>овторное совершение административного правонарушения,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частью 3.3 настоящей статьи, -</w:t>
      </w:r>
      <w:r w:rsidRPr="00DD26C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60 тыс. рублей</w:t>
      </w:r>
      <w:r w:rsidRPr="00DD26C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70 тыс.</w:t>
      </w:r>
      <w:r w:rsidRPr="00DD26C6">
        <w:rPr>
          <w:rFonts w:ascii="Times New Roman" w:hAnsi="Times New Roman" w:cs="Times New Roman"/>
          <w:sz w:val="28"/>
          <w:szCs w:val="28"/>
        </w:rPr>
        <w:t xml:space="preserve"> рублей; н</w:t>
      </w:r>
      <w:bookmarkStart w:id="0" w:name="_GoBack"/>
      <w:bookmarkEnd w:id="0"/>
      <w:r w:rsidRPr="00DD26C6">
        <w:rPr>
          <w:rFonts w:ascii="Times New Roman" w:hAnsi="Times New Roman" w:cs="Times New Roman"/>
          <w:sz w:val="28"/>
          <w:szCs w:val="28"/>
        </w:rPr>
        <w:t xml:space="preserve">а должностных лиц - от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DD26C6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100 тыс.</w:t>
      </w:r>
      <w:r w:rsidRPr="00DD26C6">
        <w:rPr>
          <w:rFonts w:ascii="Times New Roman" w:hAnsi="Times New Roman" w:cs="Times New Roman"/>
          <w:sz w:val="28"/>
          <w:szCs w:val="28"/>
        </w:rPr>
        <w:t xml:space="preserve">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150 тыс. рублей</w:t>
      </w:r>
      <w:r w:rsidRPr="00DD26C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200 тыс. </w:t>
      </w:r>
      <w:r w:rsidRPr="00DD26C6">
        <w:rPr>
          <w:rFonts w:ascii="Times New Roman" w:hAnsi="Times New Roman" w:cs="Times New Roman"/>
          <w:sz w:val="28"/>
          <w:szCs w:val="28"/>
        </w:rPr>
        <w:t>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</w:r>
    </w:p>
    <w:sectPr w:rsidR="00DD26C6" w:rsidRPr="005A08D5" w:rsidSect="00DB671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B"/>
    <w:rsid w:val="000D0D6B"/>
    <w:rsid w:val="005A08D5"/>
    <w:rsid w:val="0064645C"/>
    <w:rsid w:val="00DB6711"/>
    <w:rsid w:val="00DD26C6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22CF"/>
  <w15:chartTrackingRefBased/>
  <w15:docId w15:val="{856506A0-BCDD-47A7-9FB2-F89077A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Марина Михайловна</dc:creator>
  <cp:keywords/>
  <dc:description/>
  <cp:lastModifiedBy>Кошелева Марина Михайловна</cp:lastModifiedBy>
  <cp:revision>2</cp:revision>
  <dcterms:created xsi:type="dcterms:W3CDTF">2024-06-19T16:30:00Z</dcterms:created>
  <dcterms:modified xsi:type="dcterms:W3CDTF">2024-06-19T17:32:00Z</dcterms:modified>
</cp:coreProperties>
</file>