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D8" w:rsidRDefault="00A601CC">
      <w:pPr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2D8" w:rsidRDefault="00BE22D8">
      <w:pPr>
        <w:jc w:val="center"/>
        <w:rPr>
          <w:spacing w:val="30"/>
          <w:sz w:val="26"/>
        </w:rPr>
      </w:pPr>
    </w:p>
    <w:p w:rsidR="00BE22D8" w:rsidRDefault="00A601CC">
      <w:pPr>
        <w:jc w:val="center"/>
      </w:pPr>
      <w:r>
        <w:rPr>
          <w:b/>
          <w:sz w:val="36"/>
        </w:rPr>
        <w:t>АДМИНИСТРАЦИЯ ГОРОДА БАТАЙСКА</w:t>
      </w:r>
    </w:p>
    <w:p w:rsidR="00BE22D8" w:rsidRDefault="00BE22D8">
      <w:pPr>
        <w:spacing w:before="57" w:after="57"/>
        <w:jc w:val="center"/>
        <w:rPr>
          <w:b/>
          <w:sz w:val="26"/>
        </w:rPr>
      </w:pPr>
    </w:p>
    <w:p w:rsidR="00BE22D8" w:rsidRDefault="00A601CC">
      <w:pPr>
        <w:jc w:val="center"/>
        <w:outlineLvl w:val="0"/>
      </w:pPr>
      <w:r>
        <w:rPr>
          <w:b/>
          <w:sz w:val="36"/>
        </w:rPr>
        <w:t xml:space="preserve">ПОСТАНОВЛЕНИЕ </w:t>
      </w:r>
    </w:p>
    <w:p w:rsidR="00BE22D8" w:rsidRDefault="00A601CC">
      <w:pPr>
        <w:jc w:val="center"/>
        <w:rPr>
          <w:b/>
          <w:spacing w:val="38"/>
          <w:sz w:val="26"/>
        </w:rPr>
      </w:pPr>
      <w:r>
        <w:rPr>
          <w:b/>
          <w:spacing w:val="38"/>
          <w:sz w:val="26"/>
        </w:rPr>
        <w:t xml:space="preserve"> </w:t>
      </w:r>
    </w:p>
    <w:p w:rsidR="00BE22D8" w:rsidRDefault="00A601CC">
      <w:pPr>
        <w:jc w:val="center"/>
      </w:pPr>
      <w:r>
        <w:rPr>
          <w:sz w:val="28"/>
        </w:rPr>
        <w:t xml:space="preserve">от </w:t>
      </w:r>
      <w:r w:rsidR="0036676E">
        <w:rPr>
          <w:sz w:val="28"/>
        </w:rPr>
        <w:t>19.07.2024</w:t>
      </w:r>
      <w:r>
        <w:rPr>
          <w:sz w:val="28"/>
        </w:rPr>
        <w:t xml:space="preserve"> </w:t>
      </w:r>
      <w:r w:rsidR="0036676E">
        <w:rPr>
          <w:sz w:val="28"/>
        </w:rPr>
        <w:t xml:space="preserve">            </w:t>
      </w:r>
      <w:r>
        <w:rPr>
          <w:sz w:val="28"/>
        </w:rPr>
        <w:t xml:space="preserve">№ </w:t>
      </w:r>
      <w:r w:rsidR="0036676E">
        <w:rPr>
          <w:sz w:val="28"/>
        </w:rPr>
        <w:t>2119</w:t>
      </w:r>
    </w:p>
    <w:p w:rsidR="00BE22D8" w:rsidRDefault="00BE22D8">
      <w:pPr>
        <w:jc w:val="center"/>
        <w:rPr>
          <w:sz w:val="26"/>
        </w:rPr>
      </w:pPr>
    </w:p>
    <w:p w:rsidR="00BE22D8" w:rsidRDefault="00A601CC">
      <w:pPr>
        <w:jc w:val="center"/>
      </w:pPr>
      <w:r>
        <w:rPr>
          <w:sz w:val="28"/>
        </w:rPr>
        <w:t>г. Батайск</w:t>
      </w:r>
    </w:p>
    <w:p w:rsidR="00BE22D8" w:rsidRDefault="00BE22D8">
      <w:pPr>
        <w:jc w:val="center"/>
        <w:rPr>
          <w:sz w:val="28"/>
        </w:rPr>
      </w:pPr>
    </w:p>
    <w:p w:rsidR="00BE22D8" w:rsidRDefault="00A601CC">
      <w:pPr>
        <w:jc w:val="center"/>
      </w:pPr>
      <w:bookmarkStart w:id="0" w:name="__DdeLink__7799_1713230568"/>
      <w:r>
        <w:rPr>
          <w:b/>
          <w:sz w:val="28"/>
        </w:rPr>
        <w:t xml:space="preserve">О внесении изменений в постановление </w:t>
      </w:r>
    </w:p>
    <w:p w:rsidR="00BE22D8" w:rsidRDefault="00A601CC">
      <w:pPr>
        <w:jc w:val="center"/>
      </w:pPr>
      <w:r>
        <w:rPr>
          <w:b/>
          <w:sz w:val="28"/>
        </w:rPr>
        <w:t xml:space="preserve">           Администрации города Батайска от 27.11.2018 № 399</w:t>
      </w:r>
      <w:bookmarkEnd w:id="0"/>
    </w:p>
    <w:p w:rsidR="00BE22D8" w:rsidRDefault="00A601CC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«Об утверждении муниципальной программы </w:t>
      </w:r>
    </w:p>
    <w:p w:rsidR="00BE22D8" w:rsidRDefault="00A601CC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города Батайска </w:t>
      </w:r>
      <w:bookmarkStart w:id="1" w:name="__DdeLink__11704_25909047971"/>
      <w:r>
        <w:rPr>
          <w:b/>
          <w:sz w:val="28"/>
        </w:rPr>
        <w:t xml:space="preserve">«Обеспечение общественного порядка </w:t>
      </w:r>
    </w:p>
    <w:p w:rsidR="00BE22D8" w:rsidRDefault="00A601CC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и противодействие преступности»</w:t>
      </w:r>
      <w:bookmarkEnd w:id="1"/>
    </w:p>
    <w:p w:rsidR="00BE22D8" w:rsidRDefault="00BE22D8">
      <w:pPr>
        <w:ind w:firstLine="720"/>
        <w:jc w:val="both"/>
        <w:rPr>
          <w:b/>
          <w:sz w:val="28"/>
        </w:rPr>
      </w:pPr>
    </w:p>
    <w:p w:rsidR="00BE22D8" w:rsidRDefault="00A601CC">
      <w:pPr>
        <w:pStyle w:val="10"/>
        <w:spacing w:before="0" w:line="240" w:lineRule="auto"/>
        <w:ind w:firstLine="709"/>
        <w:jc w:val="both"/>
      </w:pPr>
      <w:r>
        <w:rPr>
          <w:sz w:val="28"/>
        </w:rPr>
        <w:t xml:space="preserve">В соответствии с постановлением Администрации города Батайска от 30.10.2018 № 170 </w:t>
      </w:r>
      <w:r>
        <w:rPr>
          <w:sz w:val="28"/>
        </w:rPr>
        <w:t xml:space="preserve">«Об утверждении Положения </w:t>
      </w:r>
      <w:r>
        <w:rPr>
          <w:sz w:val="28"/>
        </w:rPr>
        <w:t xml:space="preserve"> о порядке разработки, реализации и оценки эффективности муниципальных программ</w:t>
      </w:r>
      <w:r>
        <w:rPr>
          <w:sz w:val="28"/>
        </w:rPr>
        <w:t xml:space="preserve"> города Батайска», пунктом 5.3 протокола </w:t>
      </w:r>
      <w:r>
        <w:rPr>
          <w:sz w:val="28"/>
        </w:rPr>
        <w:t>антитеррористической комиссии Ростовской области от 25.04.2024</w:t>
      </w:r>
      <w:bookmarkStart w:id="2" w:name="__DdeLink__7909_3445036293"/>
      <w:bookmarkEnd w:id="2"/>
      <w:r>
        <w:rPr>
          <w:sz w:val="28"/>
        </w:rPr>
        <w:t xml:space="preserve"> № 111, руководствуясь Уставом Администрации города Батайска,  Администрация города Батайска </w:t>
      </w:r>
      <w:r>
        <w:rPr>
          <w:b/>
          <w:sz w:val="28"/>
        </w:rPr>
        <w:t>постановляет:</w:t>
      </w:r>
    </w:p>
    <w:p w:rsidR="00BE22D8" w:rsidRDefault="00BE22D8">
      <w:pPr>
        <w:ind w:firstLine="709"/>
        <w:jc w:val="both"/>
        <w:rPr>
          <w:b/>
          <w:sz w:val="28"/>
        </w:rPr>
      </w:pPr>
    </w:p>
    <w:p w:rsidR="00BE22D8" w:rsidRDefault="00A601CC">
      <w:pPr>
        <w:ind w:firstLine="720"/>
        <w:jc w:val="both"/>
      </w:pPr>
      <w:r>
        <w:rPr>
          <w:sz w:val="28"/>
        </w:rPr>
        <w:t>1. Внести изменения в постановление Администр</w:t>
      </w:r>
      <w:r>
        <w:rPr>
          <w:sz w:val="28"/>
        </w:rPr>
        <w:t xml:space="preserve">ации города Батайска от 27.11.2018 № 399 </w:t>
      </w:r>
      <w:bookmarkStart w:id="3" w:name="__DdeLink__7815_2582740649"/>
      <w:r>
        <w:rPr>
          <w:sz w:val="28"/>
        </w:rPr>
        <w:t xml:space="preserve">«Об утверждении муниципальной программы города Батайска </w:t>
      </w:r>
      <w:bookmarkStart w:id="4" w:name="__DdeLink__11704_2590904797"/>
      <w:r>
        <w:rPr>
          <w:sz w:val="28"/>
        </w:rPr>
        <w:t>«Обеспечение общественного порядка и противодействие преступности»</w:t>
      </w:r>
      <w:bookmarkEnd w:id="3"/>
      <w:bookmarkEnd w:id="4"/>
      <w:r>
        <w:rPr>
          <w:sz w:val="28"/>
        </w:rPr>
        <w:t xml:space="preserve"> согласно приложению к настоящему постановлению.</w:t>
      </w:r>
    </w:p>
    <w:p w:rsidR="00BE22D8" w:rsidRDefault="00A601CC">
      <w:pPr>
        <w:tabs>
          <w:tab w:val="left" w:pos="0"/>
          <w:tab w:val="left" w:pos="709"/>
          <w:tab w:val="left" w:pos="851"/>
        </w:tabs>
        <w:jc w:val="both"/>
      </w:pPr>
      <w:r>
        <w:rPr>
          <w:sz w:val="28"/>
        </w:rPr>
        <w:tab/>
        <w:t>2. </w:t>
      </w:r>
      <w:bookmarkStart w:id="5" w:name="__DdeLink__8928_370185220"/>
      <w:r>
        <w:rPr>
          <w:sz w:val="28"/>
        </w:rPr>
        <w:t>Настоящее постановление вступает</w:t>
      </w:r>
      <w:bookmarkEnd w:id="5"/>
      <w:r>
        <w:rPr>
          <w:sz w:val="28"/>
        </w:rPr>
        <w:t xml:space="preserve"> в силу </w:t>
      </w:r>
      <w:r>
        <w:rPr>
          <w:sz w:val="28"/>
        </w:rPr>
        <w:t>со дня его официального опубликования.</w:t>
      </w:r>
    </w:p>
    <w:p w:rsidR="00BE22D8" w:rsidRDefault="00A601CC">
      <w:pPr>
        <w:jc w:val="both"/>
      </w:pPr>
      <w:r>
        <w:rPr>
          <w:sz w:val="28"/>
        </w:rPr>
        <w:tab/>
        <w:t>3. Настоящее постановление подлежит включению в регистр муниципальных нормативных правовых актов Ростовской области.</w:t>
      </w:r>
    </w:p>
    <w:p w:rsidR="00BE22D8" w:rsidRDefault="00A601CC">
      <w:pPr>
        <w:ind w:firstLine="737"/>
        <w:jc w:val="both"/>
      </w:pPr>
      <w:r>
        <w:rPr>
          <w:sz w:val="28"/>
        </w:rPr>
        <w:t>4. Настоящее постановление подлежит размещению на официальном сайте Администрации города Батайска.</w:t>
      </w:r>
    </w:p>
    <w:p w:rsidR="00BE22D8" w:rsidRDefault="00BE22D8">
      <w:pPr>
        <w:ind w:firstLine="709"/>
        <w:jc w:val="both"/>
      </w:pPr>
    </w:p>
    <w:p w:rsidR="00BE22D8" w:rsidRDefault="00BE22D8">
      <w:pPr>
        <w:ind w:firstLine="709"/>
        <w:jc w:val="both"/>
      </w:pPr>
    </w:p>
    <w:p w:rsidR="00BE22D8" w:rsidRDefault="00BE22D8">
      <w:pPr>
        <w:ind w:firstLine="709"/>
        <w:jc w:val="both"/>
      </w:pPr>
    </w:p>
    <w:p w:rsidR="00BE22D8" w:rsidRDefault="00BE22D8">
      <w:pPr>
        <w:ind w:firstLine="709"/>
        <w:jc w:val="both"/>
      </w:pPr>
    </w:p>
    <w:p w:rsidR="00BE22D8" w:rsidRDefault="00BE22D8">
      <w:pPr>
        <w:ind w:firstLine="709"/>
        <w:jc w:val="both"/>
      </w:pPr>
    </w:p>
    <w:p w:rsidR="00BE22D8" w:rsidRDefault="00BE22D8">
      <w:pPr>
        <w:ind w:firstLine="709"/>
        <w:jc w:val="both"/>
      </w:pPr>
    </w:p>
    <w:p w:rsidR="00BE22D8" w:rsidRDefault="00BE22D8">
      <w:pPr>
        <w:ind w:firstLine="709"/>
        <w:jc w:val="both"/>
      </w:pPr>
    </w:p>
    <w:p w:rsidR="00BE22D8" w:rsidRDefault="00BE22D8">
      <w:pPr>
        <w:ind w:firstLine="709"/>
        <w:jc w:val="both"/>
      </w:pPr>
    </w:p>
    <w:p w:rsidR="00BE22D8" w:rsidRDefault="00BE22D8">
      <w:pPr>
        <w:ind w:firstLine="709"/>
        <w:jc w:val="both"/>
      </w:pPr>
    </w:p>
    <w:p w:rsidR="00BE22D8" w:rsidRDefault="00BE22D8">
      <w:pPr>
        <w:ind w:firstLine="709"/>
        <w:jc w:val="both"/>
      </w:pPr>
    </w:p>
    <w:p w:rsidR="00BE22D8" w:rsidRDefault="00BE22D8">
      <w:pPr>
        <w:ind w:firstLine="709"/>
        <w:jc w:val="both"/>
      </w:pPr>
    </w:p>
    <w:p w:rsidR="00BE22D8" w:rsidRDefault="00BE22D8">
      <w:pPr>
        <w:ind w:firstLine="709"/>
        <w:jc w:val="both"/>
      </w:pPr>
    </w:p>
    <w:p w:rsidR="00BE22D8" w:rsidRDefault="00BE22D8">
      <w:pPr>
        <w:ind w:firstLine="709"/>
        <w:jc w:val="both"/>
      </w:pPr>
    </w:p>
    <w:p w:rsidR="00BE22D8" w:rsidRDefault="00BE22D8">
      <w:pPr>
        <w:ind w:firstLine="709"/>
        <w:jc w:val="both"/>
      </w:pPr>
    </w:p>
    <w:p w:rsidR="00BE22D8" w:rsidRDefault="00BE22D8">
      <w:pPr>
        <w:ind w:firstLine="709"/>
        <w:jc w:val="both"/>
      </w:pPr>
    </w:p>
    <w:p w:rsidR="00BE22D8" w:rsidRDefault="00A601CC">
      <w:pPr>
        <w:ind w:firstLine="709"/>
        <w:jc w:val="both"/>
      </w:pPr>
      <w:r>
        <w:rPr>
          <w:sz w:val="28"/>
        </w:rPr>
        <w:t>5. Контроль за исполнением настоящего постановления возложить на заместителя главы Администрации города Батайска по внутренней политике Ермилову Т.Г.</w:t>
      </w:r>
    </w:p>
    <w:p w:rsidR="00BE22D8" w:rsidRDefault="00BE22D8">
      <w:pPr>
        <w:ind w:firstLine="720"/>
        <w:jc w:val="both"/>
        <w:rPr>
          <w:spacing w:val="-24"/>
          <w:sz w:val="28"/>
        </w:rPr>
      </w:pPr>
    </w:p>
    <w:p w:rsidR="00BE22D8" w:rsidRDefault="00BE22D8">
      <w:pPr>
        <w:ind w:firstLine="720"/>
        <w:jc w:val="both"/>
        <w:rPr>
          <w:spacing w:val="-24"/>
          <w:sz w:val="28"/>
        </w:rPr>
      </w:pPr>
    </w:p>
    <w:tbl>
      <w:tblPr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4806"/>
        <w:gridCol w:w="4547"/>
      </w:tblGrid>
      <w:tr w:rsidR="00BE22D8">
        <w:trPr>
          <w:trHeight w:val="722"/>
        </w:trPr>
        <w:tc>
          <w:tcPr>
            <w:tcW w:w="4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2D8" w:rsidRDefault="00A601CC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</w:rPr>
              <w:t xml:space="preserve">Глава Администрации </w:t>
            </w:r>
          </w:p>
          <w:p w:rsidR="00BE22D8" w:rsidRDefault="00A601CC">
            <w:pPr>
              <w:jc w:val="both"/>
            </w:pPr>
            <w:r>
              <w:rPr>
                <w:sz w:val="28"/>
              </w:rPr>
              <w:t>города Батайска</w:t>
            </w:r>
          </w:p>
        </w:tc>
        <w:tc>
          <w:tcPr>
            <w:tcW w:w="4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2D8" w:rsidRDefault="00BE22D8">
            <w:pPr>
              <w:tabs>
                <w:tab w:val="left" w:pos="4320"/>
                <w:tab w:val="center" w:pos="4875"/>
              </w:tabs>
              <w:jc w:val="right"/>
              <w:rPr>
                <w:spacing w:val="-24"/>
                <w:sz w:val="28"/>
              </w:rPr>
            </w:pPr>
          </w:p>
          <w:p w:rsidR="00BE22D8" w:rsidRDefault="00A601CC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</w:rPr>
              <w:t xml:space="preserve">    Р.П. Волошин</w:t>
            </w:r>
          </w:p>
        </w:tc>
      </w:tr>
    </w:tbl>
    <w:p w:rsidR="00BE22D8" w:rsidRDefault="00BE22D8">
      <w:pPr>
        <w:jc w:val="both"/>
        <w:rPr>
          <w:sz w:val="28"/>
        </w:rPr>
      </w:pPr>
    </w:p>
    <w:p w:rsidR="00BE22D8" w:rsidRDefault="00BE22D8">
      <w:pPr>
        <w:jc w:val="both"/>
        <w:rPr>
          <w:sz w:val="28"/>
        </w:rPr>
      </w:pPr>
    </w:p>
    <w:p w:rsidR="00BE22D8" w:rsidRDefault="00A601CC">
      <w:pPr>
        <w:jc w:val="both"/>
      </w:pPr>
      <w:r>
        <w:rPr>
          <w:sz w:val="28"/>
        </w:rPr>
        <w:t xml:space="preserve">Постановление вносит </w:t>
      </w:r>
    </w:p>
    <w:p w:rsidR="00BE22D8" w:rsidRDefault="00A601CC">
      <w:pPr>
        <w:jc w:val="both"/>
      </w:pPr>
      <w:r>
        <w:rPr>
          <w:sz w:val="28"/>
        </w:rPr>
        <w:t xml:space="preserve">отдел по </w:t>
      </w:r>
      <w:r>
        <w:rPr>
          <w:sz w:val="28"/>
        </w:rPr>
        <w:t xml:space="preserve">взаимодействию с </w:t>
      </w:r>
    </w:p>
    <w:p w:rsidR="00BE22D8" w:rsidRDefault="00A601CC">
      <w:pPr>
        <w:jc w:val="both"/>
      </w:pPr>
      <w:r>
        <w:rPr>
          <w:sz w:val="28"/>
        </w:rPr>
        <w:t xml:space="preserve">правоохранительными органами, </w:t>
      </w:r>
    </w:p>
    <w:p w:rsidR="00BE22D8" w:rsidRDefault="00A601CC">
      <w:pPr>
        <w:jc w:val="both"/>
      </w:pPr>
      <w:r>
        <w:rPr>
          <w:sz w:val="28"/>
        </w:rPr>
        <w:t>казачеством и профилактики</w:t>
      </w:r>
    </w:p>
    <w:p w:rsidR="00BE22D8" w:rsidRDefault="00A601CC">
      <w:pPr>
        <w:jc w:val="both"/>
      </w:pPr>
      <w:r>
        <w:rPr>
          <w:sz w:val="28"/>
        </w:rPr>
        <w:t xml:space="preserve">коррупционных правонарушений  </w:t>
      </w:r>
    </w:p>
    <w:p w:rsidR="00BE22D8" w:rsidRDefault="00A601CC">
      <w:pPr>
        <w:jc w:val="both"/>
      </w:pPr>
      <w:r>
        <w:rPr>
          <w:sz w:val="28"/>
        </w:rPr>
        <w:t>Администрации города Батайска</w:t>
      </w: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BE22D8">
      <w:pPr>
        <w:ind w:left="6237"/>
        <w:jc w:val="center"/>
        <w:rPr>
          <w:sz w:val="28"/>
        </w:rPr>
      </w:pPr>
    </w:p>
    <w:p w:rsidR="00BE22D8" w:rsidRDefault="00A601CC">
      <w:pPr>
        <w:ind w:left="6237"/>
        <w:jc w:val="center"/>
      </w:pPr>
      <w:r>
        <w:rPr>
          <w:sz w:val="28"/>
        </w:rPr>
        <w:t xml:space="preserve">Приложение </w:t>
      </w:r>
    </w:p>
    <w:p w:rsidR="00BE22D8" w:rsidRDefault="00A601CC">
      <w:pPr>
        <w:ind w:left="6237"/>
        <w:jc w:val="center"/>
      </w:pPr>
      <w:r>
        <w:rPr>
          <w:sz w:val="28"/>
        </w:rPr>
        <w:t>к постановлению</w:t>
      </w:r>
    </w:p>
    <w:p w:rsidR="00BE22D8" w:rsidRDefault="00A601CC">
      <w:pPr>
        <w:ind w:left="6237"/>
        <w:jc w:val="center"/>
      </w:pPr>
      <w:r>
        <w:rPr>
          <w:sz w:val="28"/>
        </w:rPr>
        <w:t>Администрации</w:t>
      </w:r>
    </w:p>
    <w:p w:rsidR="00BE22D8" w:rsidRDefault="00A601CC">
      <w:pPr>
        <w:ind w:left="6237"/>
        <w:jc w:val="center"/>
      </w:pPr>
      <w:r>
        <w:rPr>
          <w:sz w:val="28"/>
        </w:rPr>
        <w:t>города Батайска</w:t>
      </w:r>
    </w:p>
    <w:p w:rsidR="00BE22D8" w:rsidRDefault="00A601CC">
      <w:pPr>
        <w:tabs>
          <w:tab w:val="left" w:pos="0"/>
          <w:tab w:val="left" w:pos="567"/>
        </w:tabs>
        <w:ind w:left="6237"/>
        <w:jc w:val="center"/>
      </w:pPr>
      <w:r>
        <w:rPr>
          <w:sz w:val="28"/>
        </w:rPr>
        <w:t>от</w:t>
      </w:r>
      <w:r w:rsidR="0036676E">
        <w:rPr>
          <w:sz w:val="28"/>
        </w:rPr>
        <w:t xml:space="preserve"> 19.07.2024 </w:t>
      </w:r>
      <w:r>
        <w:rPr>
          <w:sz w:val="28"/>
        </w:rPr>
        <w:t>№</w:t>
      </w:r>
      <w:r w:rsidR="0036676E">
        <w:rPr>
          <w:sz w:val="28"/>
        </w:rPr>
        <w:t xml:space="preserve"> 2119</w:t>
      </w:r>
      <w:bookmarkStart w:id="6" w:name="_GoBack"/>
      <w:bookmarkEnd w:id="6"/>
    </w:p>
    <w:p w:rsidR="00BE22D8" w:rsidRDefault="00BE22D8">
      <w:pPr>
        <w:tabs>
          <w:tab w:val="left" w:pos="0"/>
          <w:tab w:val="left" w:pos="567"/>
        </w:tabs>
        <w:ind w:left="6237"/>
        <w:jc w:val="center"/>
        <w:rPr>
          <w:sz w:val="28"/>
          <w:u w:val="single"/>
        </w:rPr>
      </w:pPr>
    </w:p>
    <w:p w:rsidR="00BE22D8" w:rsidRDefault="00BE22D8">
      <w:pPr>
        <w:tabs>
          <w:tab w:val="left" w:pos="0"/>
          <w:tab w:val="left" w:pos="567"/>
        </w:tabs>
        <w:ind w:left="6237"/>
        <w:jc w:val="center"/>
        <w:rPr>
          <w:sz w:val="28"/>
          <w:u w:val="single"/>
        </w:rPr>
      </w:pPr>
    </w:p>
    <w:p w:rsidR="00BE22D8" w:rsidRDefault="00A601CC">
      <w:pPr>
        <w:tabs>
          <w:tab w:val="left" w:pos="0"/>
          <w:tab w:val="left" w:pos="567"/>
        </w:tabs>
        <w:jc w:val="center"/>
      </w:pPr>
      <w:r>
        <w:rPr>
          <w:sz w:val="28"/>
        </w:rPr>
        <w:t xml:space="preserve">ИЗМЕНЕНИЯ, </w:t>
      </w:r>
    </w:p>
    <w:p w:rsidR="00BE22D8" w:rsidRDefault="00A601CC">
      <w:pPr>
        <w:tabs>
          <w:tab w:val="left" w:pos="0"/>
          <w:tab w:val="left" w:pos="567"/>
        </w:tabs>
        <w:jc w:val="center"/>
      </w:pPr>
      <w:r>
        <w:rPr>
          <w:sz w:val="28"/>
        </w:rPr>
        <w:t>вносимые в муниципальную программу города Батайска «</w:t>
      </w:r>
      <w:r>
        <w:rPr>
          <w:color w:val="000000"/>
          <w:sz w:val="28"/>
        </w:rPr>
        <w:t>Обеспечение общественного порядка и противодействие преступности»</w:t>
      </w:r>
      <w:r>
        <w:rPr>
          <w:sz w:val="24"/>
        </w:rPr>
        <w:t xml:space="preserve"> </w:t>
      </w:r>
    </w:p>
    <w:p w:rsidR="00BE22D8" w:rsidRDefault="00BE22D8">
      <w:pPr>
        <w:pStyle w:val="210"/>
        <w:widowControl w:val="0"/>
        <w:ind w:left="0"/>
        <w:jc w:val="center"/>
        <w:rPr>
          <w:color w:val="FF0000"/>
          <w:sz w:val="24"/>
        </w:rPr>
      </w:pPr>
    </w:p>
    <w:p w:rsidR="00BE22D8" w:rsidRDefault="00A601CC">
      <w:pPr>
        <w:widowControl w:val="0"/>
        <w:jc w:val="both"/>
        <w:rPr>
          <w:sz w:val="28"/>
        </w:rPr>
      </w:pPr>
      <w:r>
        <w:rPr>
          <w:sz w:val="28"/>
        </w:rPr>
        <w:t xml:space="preserve">4. Раздел 7. Подпрограмма «Профилактика антитеррористической                            и экстремистской деятельности» изложить в новой </w:t>
      </w:r>
      <w:r>
        <w:rPr>
          <w:sz w:val="28"/>
        </w:rPr>
        <w:t>редакции:</w:t>
      </w:r>
    </w:p>
    <w:p w:rsidR="00BE22D8" w:rsidRDefault="00BE22D8">
      <w:pPr>
        <w:widowControl w:val="0"/>
        <w:jc w:val="both"/>
        <w:rPr>
          <w:sz w:val="28"/>
        </w:rPr>
      </w:pPr>
    </w:p>
    <w:p w:rsidR="00BE22D8" w:rsidRDefault="00A601CC">
      <w:pPr>
        <w:widowControl w:val="0"/>
        <w:jc w:val="center"/>
        <w:rPr>
          <w:sz w:val="28"/>
        </w:rPr>
      </w:pPr>
      <w:r>
        <w:rPr>
          <w:sz w:val="28"/>
        </w:rPr>
        <w:t>«Раздел 7. Подпрограмма</w:t>
      </w:r>
    </w:p>
    <w:p w:rsidR="00BE22D8" w:rsidRDefault="00A601CC">
      <w:pPr>
        <w:widowControl w:val="0"/>
        <w:jc w:val="center"/>
        <w:rPr>
          <w:sz w:val="24"/>
        </w:rPr>
      </w:pPr>
      <w:r>
        <w:rPr>
          <w:sz w:val="28"/>
        </w:rPr>
        <w:t>«Профилактика антитеррористической и экстремистской деятельности»</w:t>
      </w:r>
    </w:p>
    <w:p w:rsidR="00BE22D8" w:rsidRDefault="00A601CC">
      <w:pPr>
        <w:widowControl w:val="0"/>
        <w:jc w:val="center"/>
        <w:rPr>
          <w:sz w:val="24"/>
        </w:rPr>
      </w:pPr>
      <w:r>
        <w:rPr>
          <w:sz w:val="28"/>
        </w:rPr>
        <w:t>7.1. ПАСПОРТ</w:t>
      </w:r>
    </w:p>
    <w:p w:rsidR="00BE22D8" w:rsidRDefault="00A601CC">
      <w:pPr>
        <w:widowControl w:val="0"/>
        <w:jc w:val="center"/>
        <w:rPr>
          <w:sz w:val="24"/>
        </w:rPr>
      </w:pPr>
      <w:r>
        <w:rPr>
          <w:sz w:val="28"/>
        </w:rPr>
        <w:t xml:space="preserve">подпрограммы «Профилактика антитеррористической и экстремистской деятельности» </w:t>
      </w:r>
    </w:p>
    <w:p w:rsidR="00BE22D8" w:rsidRDefault="00BE22D8">
      <w:pPr>
        <w:widowControl w:val="0"/>
        <w:ind w:firstLine="709"/>
        <w:rPr>
          <w:sz w:val="28"/>
        </w:rPr>
      </w:pPr>
    </w:p>
    <w:tbl>
      <w:tblPr>
        <w:tblW w:w="0" w:type="auto"/>
        <w:tblInd w:w="-51" w:type="dxa"/>
        <w:tblLayout w:type="fixed"/>
        <w:tblLook w:val="04A0" w:firstRow="1" w:lastRow="0" w:firstColumn="1" w:lastColumn="0" w:noHBand="0" w:noVBand="1"/>
      </w:tblPr>
      <w:tblGrid>
        <w:gridCol w:w="2603"/>
        <w:gridCol w:w="337"/>
        <w:gridCol w:w="6465"/>
      </w:tblGrid>
      <w:tr w:rsidR="00BE22D8">
        <w:tc>
          <w:tcPr>
            <w:tcW w:w="26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8"/>
              </w:rPr>
              <w:t>Ресурсное обеспечение подпрограммы</w:t>
            </w:r>
          </w:p>
          <w:p w:rsidR="00BE22D8" w:rsidRDefault="00BE22D8">
            <w:pPr>
              <w:widowControl w:val="0"/>
              <w:rPr>
                <w:sz w:val="28"/>
              </w:rPr>
            </w:pPr>
          </w:p>
        </w:tc>
        <w:tc>
          <w:tcPr>
            <w:tcW w:w="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2D8" w:rsidRDefault="00A601CC">
            <w:pPr>
              <w:widowControl w:val="0"/>
              <w:ind w:left="-131" w:right="-108"/>
              <w:jc w:val="both"/>
              <w:rPr>
                <w:sz w:val="24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2D8" w:rsidRDefault="00A601CC">
            <w:pPr>
              <w:widowControl w:val="0"/>
              <w:jc w:val="both"/>
            </w:pPr>
            <w:r>
              <w:rPr>
                <w:sz w:val="28"/>
              </w:rPr>
              <w:t>Общий объем финансирова</w:t>
            </w:r>
            <w:r>
              <w:rPr>
                <w:sz w:val="28"/>
              </w:rPr>
              <w:t>ния подпрограммы «Профилактика антитеррористической и экстремистской деятельности» муниципальной программы города Батайска «Обеспечение общественного порядка и противодействие преступности»  с 2019 по 2030 годы составляет 15458,8 тыс. рублей, в том числе:</w:t>
            </w:r>
          </w:p>
          <w:p w:rsidR="00BE22D8" w:rsidRDefault="00A601C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средства федерального бюджета – 0,0 тыс. рублей;</w:t>
            </w:r>
          </w:p>
          <w:p w:rsidR="00BE22D8" w:rsidRDefault="00A601CC">
            <w:pPr>
              <w:widowControl w:val="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средства </w:t>
            </w:r>
            <w:r>
              <w:rPr>
                <w:sz w:val="28"/>
              </w:rPr>
              <w:t>областного</w:t>
            </w:r>
            <w:r>
              <w:rPr>
                <w:spacing w:val="-6"/>
                <w:sz w:val="28"/>
              </w:rPr>
              <w:t xml:space="preserve"> бюджета </w:t>
            </w:r>
            <w:r>
              <w:rPr>
                <w:spacing w:val="-8"/>
                <w:sz w:val="28"/>
              </w:rPr>
              <w:t xml:space="preserve">–  2619,1 </w:t>
            </w:r>
            <w:r>
              <w:rPr>
                <w:sz w:val="28"/>
              </w:rPr>
              <w:t>тыс. рублей;</w:t>
            </w:r>
          </w:p>
          <w:p w:rsidR="00BE22D8" w:rsidRDefault="00A601CC">
            <w:pPr>
              <w:widowControl w:val="0"/>
              <w:jc w:val="both"/>
            </w:pPr>
            <w:r>
              <w:rPr>
                <w:sz w:val="28"/>
              </w:rPr>
              <w:t>средства местного бюджета – 12839,7 тыс. руб.;</w:t>
            </w:r>
          </w:p>
          <w:p w:rsidR="00BE22D8" w:rsidRDefault="00A601CC">
            <w:pPr>
              <w:pStyle w:val="a5"/>
              <w:jc w:val="both"/>
            </w:pPr>
            <w:r>
              <w:t xml:space="preserve">по годам реализации из средств областного бюджета - </w:t>
            </w:r>
            <w:r>
              <w:rPr>
                <w:spacing w:val="-8"/>
              </w:rPr>
              <w:t xml:space="preserve">2619,1 </w:t>
            </w:r>
            <w:r>
              <w:t>тыс. руб.:</w:t>
            </w:r>
          </w:p>
          <w:p w:rsidR="00BE22D8" w:rsidRDefault="00A601CC">
            <w:pPr>
              <w:pStyle w:val="a5"/>
              <w:jc w:val="both"/>
              <w:rPr>
                <w:sz w:val="24"/>
              </w:rPr>
            </w:pPr>
            <w:r>
              <w:t>2019 год – 0,0 тыс. рублей;</w:t>
            </w:r>
          </w:p>
          <w:p w:rsidR="00BE22D8" w:rsidRDefault="00A601CC">
            <w:pPr>
              <w:pStyle w:val="a5"/>
              <w:jc w:val="both"/>
            </w:pPr>
            <w:r>
              <w:t xml:space="preserve">2020 год – </w:t>
            </w:r>
            <w:r>
              <w:rPr>
                <w:spacing w:val="-8"/>
              </w:rPr>
              <w:t>2619,1</w:t>
            </w:r>
            <w:r>
              <w:t>тыс. рублей.</w:t>
            </w:r>
          </w:p>
          <w:p w:rsidR="00BE22D8" w:rsidRDefault="00A601CC">
            <w:pPr>
              <w:pStyle w:val="a5"/>
              <w:jc w:val="both"/>
            </w:pPr>
            <w:r>
              <w:t>по годам реализации из средств местного бюджета -</w:t>
            </w:r>
            <w:r>
              <w:rPr>
                <w:color w:val="000000"/>
                <w:spacing w:val="-8"/>
              </w:rPr>
              <w:t xml:space="preserve">    8039,9</w:t>
            </w:r>
          </w:p>
          <w:p w:rsidR="00BE22D8" w:rsidRDefault="00A601CC">
            <w:pPr>
              <w:pStyle w:val="a5"/>
              <w:jc w:val="both"/>
            </w:pPr>
            <w:r>
              <w:rPr>
                <w:color w:val="FF0000"/>
              </w:rPr>
              <w:t xml:space="preserve"> </w:t>
            </w:r>
            <w:r>
              <w:t>тыс. руб.:</w:t>
            </w:r>
          </w:p>
          <w:p w:rsidR="00BE22D8" w:rsidRDefault="00A601CC">
            <w:pPr>
              <w:pStyle w:val="a5"/>
              <w:jc w:val="both"/>
              <w:rPr>
                <w:sz w:val="24"/>
              </w:rPr>
            </w:pPr>
            <w:r>
              <w:t>2019 год – 99,7 тыс. рублей;</w:t>
            </w:r>
          </w:p>
          <w:p w:rsidR="00BE22D8" w:rsidRDefault="00A601CC">
            <w:pPr>
              <w:pStyle w:val="a5"/>
              <w:jc w:val="both"/>
            </w:pPr>
            <w:r>
              <w:t>2020 год – 1598,9 тыс. рублей;</w:t>
            </w:r>
          </w:p>
          <w:p w:rsidR="00BE22D8" w:rsidRDefault="00A601CC">
            <w:pPr>
              <w:pStyle w:val="a5"/>
              <w:widowControl w:val="0"/>
              <w:jc w:val="both"/>
            </w:pPr>
            <w:r>
              <w:t>2021 год – 868,8 тыс. рублей;</w:t>
            </w:r>
          </w:p>
          <w:p w:rsidR="00BE22D8" w:rsidRDefault="00A601CC">
            <w:pPr>
              <w:pStyle w:val="a5"/>
              <w:widowControl w:val="0"/>
              <w:jc w:val="both"/>
            </w:pPr>
            <w:r>
              <w:t>2022 год – 1575,0 тыс. рублей.</w:t>
            </w:r>
          </w:p>
          <w:p w:rsidR="00BE22D8" w:rsidRDefault="00A601CC">
            <w:pPr>
              <w:pStyle w:val="a5"/>
              <w:widowControl w:val="0"/>
              <w:jc w:val="both"/>
            </w:pPr>
            <w:r>
              <w:t>2023 год – 1149,3 тыс. рублей.</w:t>
            </w:r>
          </w:p>
          <w:p w:rsidR="00BE22D8" w:rsidRDefault="00A601CC">
            <w:pPr>
              <w:pStyle w:val="a5"/>
              <w:widowControl w:val="0"/>
              <w:jc w:val="both"/>
            </w:pPr>
            <w:r>
              <w:t xml:space="preserve">2024 год – </w:t>
            </w:r>
            <w:r>
              <w:t>2516,0 тыс. рублей.</w:t>
            </w:r>
          </w:p>
          <w:p w:rsidR="00BE22D8" w:rsidRDefault="00A601CC">
            <w:pPr>
              <w:pStyle w:val="a5"/>
              <w:widowControl w:val="0"/>
              <w:jc w:val="both"/>
            </w:pPr>
            <w:r>
              <w:t>2025 год – 2516,0 тыс. рублей.</w:t>
            </w:r>
          </w:p>
          <w:p w:rsidR="00BE22D8" w:rsidRDefault="00A601CC">
            <w:pPr>
              <w:pStyle w:val="a5"/>
              <w:widowControl w:val="0"/>
              <w:jc w:val="both"/>
            </w:pPr>
            <w:r>
              <w:lastRenderedPageBreak/>
              <w:t>2026 год – 2516,0 тыс. рублей.</w:t>
            </w:r>
          </w:p>
        </w:tc>
      </w:tr>
    </w:tbl>
    <w:p w:rsidR="00BE22D8" w:rsidRDefault="00BE22D8">
      <w:pPr>
        <w:widowControl w:val="0"/>
      </w:pPr>
    </w:p>
    <w:p w:rsidR="00BE22D8" w:rsidRDefault="00BE22D8">
      <w:pPr>
        <w:widowControl w:val="0"/>
        <w:ind w:firstLine="709"/>
        <w:jc w:val="right"/>
        <w:rPr>
          <w:sz w:val="24"/>
        </w:rPr>
      </w:pPr>
    </w:p>
    <w:p w:rsidR="00BE22D8" w:rsidRDefault="00A601CC">
      <w:pPr>
        <w:widowControl w:val="0"/>
        <w:ind w:right="-2"/>
        <w:jc w:val="both"/>
      </w:pPr>
      <w:r>
        <w:rPr>
          <w:sz w:val="28"/>
        </w:rPr>
        <w:t>7. Приложения к программе №№ 1,2 изложить в редакции приложений              №№ 1,2.</w:t>
      </w:r>
    </w:p>
    <w:p w:rsidR="00BE22D8" w:rsidRDefault="00BE22D8">
      <w:pPr>
        <w:widowControl w:val="0"/>
        <w:ind w:right="-2"/>
        <w:jc w:val="center"/>
        <w:rPr>
          <w:sz w:val="28"/>
        </w:rPr>
      </w:pPr>
    </w:p>
    <w:p w:rsidR="00BE22D8" w:rsidRDefault="00A601CC">
      <w:pPr>
        <w:widowControl w:val="0"/>
        <w:jc w:val="both"/>
        <w:rPr>
          <w:sz w:val="24"/>
        </w:rPr>
      </w:pPr>
      <w:r>
        <w:rPr>
          <w:sz w:val="28"/>
        </w:rPr>
        <w:t>Начальник общего отдела</w:t>
      </w:r>
    </w:p>
    <w:p w:rsidR="00BE22D8" w:rsidRDefault="00A601CC">
      <w:pPr>
        <w:widowControl w:val="0"/>
        <w:jc w:val="both"/>
        <w:rPr>
          <w:sz w:val="28"/>
        </w:rPr>
      </w:pPr>
      <w:r>
        <w:rPr>
          <w:sz w:val="28"/>
        </w:rPr>
        <w:t>Администрации города Батайска                                            В.С. Мирошникова</w:t>
      </w:r>
    </w:p>
    <w:p w:rsidR="00BE22D8" w:rsidRDefault="00BE22D8">
      <w:pPr>
        <w:sectPr w:rsidR="00BE22D8">
          <w:headerReference w:type="default" r:id="rId7"/>
          <w:pgSz w:w="11906" w:h="16838"/>
          <w:pgMar w:top="1134" w:right="851" w:bottom="1134" w:left="1701" w:header="0" w:footer="0" w:gutter="0"/>
          <w:pgNumType w:start="1"/>
          <w:cols w:space="720"/>
          <w:titlePg/>
        </w:sectPr>
      </w:pPr>
    </w:p>
    <w:p w:rsidR="00BE22D8" w:rsidRDefault="00BE22D8"/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284"/>
        <w:gridCol w:w="11286"/>
      </w:tblGrid>
      <w:tr w:rsidR="00BE22D8"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2D8" w:rsidRDefault="00BE22D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1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2D8" w:rsidRDefault="00A601CC">
            <w:pPr>
              <w:widowControl w:val="0"/>
              <w:ind w:left="7241"/>
            </w:pPr>
            <w:r>
              <w:rPr>
                <w:sz w:val="28"/>
              </w:rPr>
              <w:t>Приложение № 1</w:t>
            </w:r>
          </w:p>
          <w:p w:rsidR="00BE22D8" w:rsidRDefault="00A601CC">
            <w:pPr>
              <w:widowControl w:val="0"/>
            </w:pPr>
            <w:r>
              <w:rPr>
                <w:sz w:val="28"/>
              </w:rPr>
              <w:t xml:space="preserve">                                                                            к муниципальной программе города Батайска</w:t>
            </w:r>
          </w:p>
          <w:p w:rsidR="00BE22D8" w:rsidRDefault="00A601CC">
            <w:pPr>
              <w:widowControl w:val="0"/>
            </w:pPr>
            <w:r>
              <w:rPr>
                <w:sz w:val="28"/>
              </w:rPr>
              <w:t xml:space="preserve">                                                                                 «Обеспечение общественного порядка </w:t>
            </w:r>
          </w:p>
          <w:p w:rsidR="00BE22D8" w:rsidRDefault="00A601CC">
            <w:pPr>
              <w:widowControl w:val="0"/>
            </w:pPr>
            <w:r>
              <w:rPr>
                <w:sz w:val="28"/>
              </w:rPr>
              <w:t xml:space="preserve">                     </w:t>
            </w:r>
            <w:r>
              <w:rPr>
                <w:sz w:val="28"/>
              </w:rPr>
              <w:t xml:space="preserve">                                                                 и противодействие п</w:t>
            </w:r>
            <w:bookmarkStart w:id="7" w:name="__DdeLink__7725_3554574117"/>
            <w:r>
              <w:rPr>
                <w:sz w:val="28"/>
              </w:rPr>
              <w:t>реступности»</w:t>
            </w:r>
            <w:bookmarkEnd w:id="7"/>
          </w:p>
          <w:p w:rsidR="00BE22D8" w:rsidRDefault="00BE22D8">
            <w:pPr>
              <w:widowControl w:val="0"/>
              <w:jc w:val="right"/>
              <w:rPr>
                <w:sz w:val="24"/>
              </w:rPr>
            </w:pPr>
          </w:p>
        </w:tc>
      </w:tr>
    </w:tbl>
    <w:p w:rsidR="00BE22D8" w:rsidRDefault="00BE22D8">
      <w:pPr>
        <w:widowControl w:val="0"/>
        <w:jc w:val="right"/>
        <w:rPr>
          <w:sz w:val="22"/>
        </w:rPr>
      </w:pPr>
    </w:p>
    <w:tbl>
      <w:tblPr>
        <w:tblW w:w="0" w:type="auto"/>
        <w:tblInd w:w="-10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25"/>
        <w:gridCol w:w="4255"/>
        <w:gridCol w:w="1304"/>
        <w:gridCol w:w="653"/>
        <w:gridCol w:w="679"/>
        <w:gridCol w:w="679"/>
        <w:gridCol w:w="679"/>
        <w:gridCol w:w="678"/>
        <w:gridCol w:w="672"/>
        <w:gridCol w:w="654"/>
        <w:gridCol w:w="679"/>
        <w:gridCol w:w="663"/>
        <w:gridCol w:w="679"/>
        <w:gridCol w:w="662"/>
        <w:gridCol w:w="1109"/>
      </w:tblGrid>
      <w:tr w:rsidR="00BE22D8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ind w:left="-87" w:right="-77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Номер и</w:t>
            </w:r>
          </w:p>
          <w:p w:rsidR="00BE22D8" w:rsidRDefault="00A601CC">
            <w:pPr>
              <w:ind w:left="-87" w:right="-77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наименование</w:t>
            </w:r>
          </w:p>
          <w:p w:rsidR="00BE22D8" w:rsidRDefault="00A601CC">
            <w:pPr>
              <w:ind w:left="-87" w:right="-77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ind w:left="-87" w:right="-77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Единица</w:t>
            </w:r>
          </w:p>
          <w:p w:rsidR="00BE22D8" w:rsidRDefault="00A601CC">
            <w:pPr>
              <w:ind w:left="-87" w:right="-77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измерения</w:t>
            </w:r>
          </w:p>
        </w:tc>
        <w:tc>
          <w:tcPr>
            <w:tcW w:w="8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Значение показателей</w:t>
            </w:r>
          </w:p>
        </w:tc>
      </w:tr>
      <w:tr w:rsidR="00BE22D8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BE22D8"/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BE22D8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BE22D8"/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2028</w:t>
            </w:r>
          </w:p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2029</w:t>
            </w:r>
          </w:p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2030</w:t>
            </w:r>
          </w:p>
          <w:p w:rsidR="00BE22D8" w:rsidRDefault="00A601CC">
            <w:pPr>
              <w:ind w:left="-109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</w:tr>
      <w:tr w:rsidR="00BE22D8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ind w:left="501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ind w:left="54" w:right="-77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11.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12.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13.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14.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15.</w:t>
            </w:r>
          </w:p>
        </w:tc>
      </w:tr>
      <w:tr w:rsidR="00BE22D8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ind w:left="-87" w:right="-77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</w:tr>
      <w:tr w:rsidR="00BE22D8">
        <w:tc>
          <w:tcPr>
            <w:tcW w:w="145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2. Подпрограмма «Профилактика антитеррористической и экстремистской </w:t>
            </w:r>
            <w:r>
              <w:rPr>
                <w:color w:val="000000"/>
                <w:sz w:val="24"/>
              </w:rPr>
              <w:t>деятельности»</w:t>
            </w:r>
          </w:p>
        </w:tc>
      </w:tr>
      <w:tr w:rsidR="00BE22D8"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jc w:val="center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Показатель 2.1.</w:t>
            </w:r>
          </w:p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Доля учреждений социальной сферы с наличием системы технической защиты подведомственных объектов, в том числе: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70,6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76,6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82,8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88,3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92,9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98,3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98,5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98,7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98,9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99,1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99,4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99,6</w:t>
            </w:r>
          </w:p>
        </w:tc>
      </w:tr>
      <w:tr w:rsidR="00BE22D8"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BE22D8"/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Управление образования города Батайска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98,3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</w:tr>
      <w:tr w:rsidR="00BE22D8"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BE22D8"/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Управление культуры города Батайска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70,0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80,0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90,0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95,0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98,0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</w:tr>
      <w:tr w:rsidR="00BE22D8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jc w:val="center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Показатель 2.2.</w:t>
            </w:r>
          </w:p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Доля муниципальных общеобразовательных</w:t>
            </w:r>
            <w:r>
              <w:rPr>
                <w:color w:val="000000"/>
                <w:sz w:val="24"/>
              </w:rPr>
              <w:t xml:space="preserve"> учреждений, имеющих ограждение территорий по периметру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71,5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69,0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85,0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93,0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</w:tr>
      <w:tr w:rsidR="00BE22D8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>Показатель 2.3</w:t>
            </w:r>
          </w:p>
          <w:p w:rsidR="00BE22D8" w:rsidRDefault="00A601CC"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нформационно-пропагандистское противодействие идеологии экстремизма и терроризма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Количество </w:t>
            </w:r>
            <w:r>
              <w:rPr>
                <w:color w:val="000000"/>
                <w:sz w:val="24"/>
              </w:rPr>
              <w:t>мероприятий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r>
              <w:rPr>
                <w:sz w:val="24"/>
              </w:rPr>
              <w:t>260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r>
              <w:rPr>
                <w:sz w:val="24"/>
              </w:rPr>
              <w:t>260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r>
              <w:rPr>
                <w:sz w:val="24"/>
              </w:rPr>
              <w:t>270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r>
              <w:rPr>
                <w:sz w:val="24"/>
              </w:rPr>
              <w:t>270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r>
              <w:rPr>
                <w:sz w:val="24"/>
              </w:rPr>
              <w:t>280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r>
              <w:rPr>
                <w:sz w:val="24"/>
              </w:rPr>
              <w:t>280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r>
              <w:rPr>
                <w:sz w:val="24"/>
              </w:rPr>
              <w:t>290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r>
              <w:rPr>
                <w:sz w:val="24"/>
              </w:rPr>
              <w:t>290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BE22D8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2.4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>Показатель 2.4</w:t>
            </w:r>
          </w:p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Мероприятия по подготовке и распространению антитеррористического контента, в том числе разъясняющего форм и методы деятельности украинских спецслужб по вовлечению граждан </w:t>
            </w:r>
            <w:r>
              <w:rPr>
                <w:sz w:val="24"/>
              </w:rPr>
              <w:t>российской Федерации в диверсионно-террористическую деятельность</w:t>
            </w:r>
          </w:p>
          <w:p w:rsidR="00BE22D8" w:rsidRDefault="00BE22D8">
            <w:pPr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Количество мероприятий</w:t>
            </w:r>
          </w:p>
          <w:p w:rsidR="00BE22D8" w:rsidRDefault="00BE22D8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p w:rsidR="00BE22D8" w:rsidRDefault="00BE22D8"/>
    <w:tbl>
      <w:tblPr>
        <w:tblW w:w="0" w:type="auto"/>
        <w:tblInd w:w="-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5"/>
        <w:gridCol w:w="7286"/>
      </w:tblGrid>
      <w:tr w:rsidR="00BE22D8">
        <w:tc>
          <w:tcPr>
            <w:tcW w:w="72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22D8" w:rsidRDefault="00BE22D8">
            <w:pPr>
              <w:pStyle w:val="af1"/>
            </w:pPr>
          </w:p>
        </w:tc>
        <w:tc>
          <w:tcPr>
            <w:tcW w:w="72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22D8" w:rsidRDefault="00A601CC">
            <w:pPr>
              <w:jc w:val="center"/>
            </w:pPr>
            <w:r>
              <w:rPr>
                <w:sz w:val="28"/>
              </w:rPr>
              <w:t>Приложение № 2</w:t>
            </w:r>
          </w:p>
          <w:p w:rsidR="00BE22D8" w:rsidRDefault="00A601CC">
            <w:pPr>
              <w:jc w:val="center"/>
            </w:pPr>
            <w:r>
              <w:rPr>
                <w:sz w:val="28"/>
              </w:rPr>
              <w:t xml:space="preserve">к муниципальной программе города Батайска </w:t>
            </w:r>
          </w:p>
          <w:p w:rsidR="00BE22D8" w:rsidRDefault="00A601CC">
            <w:pPr>
              <w:jc w:val="center"/>
            </w:pPr>
            <w:r>
              <w:rPr>
                <w:sz w:val="28"/>
              </w:rPr>
              <w:t xml:space="preserve">«Обеспечение общественного порядка </w:t>
            </w:r>
          </w:p>
          <w:p w:rsidR="00BE22D8" w:rsidRDefault="00A601CC">
            <w:pPr>
              <w:jc w:val="center"/>
            </w:pP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противодействие преступности»</w:t>
            </w:r>
          </w:p>
        </w:tc>
      </w:tr>
      <w:tr w:rsidR="00BE22D8">
        <w:tc>
          <w:tcPr>
            <w:tcW w:w="72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22D8" w:rsidRDefault="00BE22D8"/>
        </w:tc>
        <w:tc>
          <w:tcPr>
            <w:tcW w:w="72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22D8" w:rsidRDefault="00BE22D8"/>
        </w:tc>
      </w:tr>
    </w:tbl>
    <w:p w:rsidR="00BE22D8" w:rsidRDefault="00BE22D8">
      <w:pPr>
        <w:widowControl w:val="0"/>
        <w:ind w:left="10773"/>
        <w:jc w:val="right"/>
        <w:rPr>
          <w:sz w:val="22"/>
        </w:rPr>
      </w:pPr>
    </w:p>
    <w:p w:rsidR="00BE22D8" w:rsidRDefault="00A601CC">
      <w:pPr>
        <w:jc w:val="center"/>
      </w:pPr>
      <w:r>
        <w:rPr>
          <w:caps/>
          <w:sz w:val="28"/>
        </w:rPr>
        <w:t>Перечень</w:t>
      </w:r>
    </w:p>
    <w:p w:rsidR="00BE22D8" w:rsidRDefault="00A601CC">
      <w:pPr>
        <w:jc w:val="center"/>
      </w:pPr>
      <w:r>
        <w:rPr>
          <w:sz w:val="28"/>
        </w:rPr>
        <w:t xml:space="preserve">подпрограмм, основных мероприятий муниципальной программы города Батайска </w:t>
      </w:r>
    </w:p>
    <w:p w:rsidR="00BE22D8" w:rsidRDefault="00A601CC">
      <w:pPr>
        <w:jc w:val="center"/>
      </w:pPr>
      <w:r>
        <w:rPr>
          <w:sz w:val="28"/>
        </w:rPr>
        <w:t>«Обеспечение общественного порядка и противодействие преступности»</w:t>
      </w:r>
    </w:p>
    <w:p w:rsidR="00BE22D8" w:rsidRDefault="00BE22D8">
      <w:pPr>
        <w:jc w:val="center"/>
      </w:pPr>
    </w:p>
    <w:tbl>
      <w:tblPr>
        <w:tblW w:w="0" w:type="auto"/>
        <w:tblInd w:w="-14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2812"/>
        <w:gridCol w:w="2022"/>
        <w:gridCol w:w="1342"/>
        <w:gridCol w:w="1323"/>
        <w:gridCol w:w="10"/>
        <w:gridCol w:w="2012"/>
        <w:gridCol w:w="22"/>
        <w:gridCol w:w="2123"/>
        <w:gridCol w:w="22"/>
        <w:gridCol w:w="2172"/>
      </w:tblGrid>
      <w:tr w:rsidR="00BE22D8">
        <w:trPr>
          <w:tblHeader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</w:t>
            </w:r>
          </w:p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наименование </w:t>
            </w:r>
          </w:p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основного мероприятия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Соисполнитель, </w:t>
            </w:r>
            <w:r>
              <w:rPr>
                <w:sz w:val="24"/>
              </w:rPr>
              <w:t>участник, ответственный</w:t>
            </w:r>
          </w:p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исполнение основного мероприятия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(годы)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Ожидаемый результат </w:t>
            </w:r>
          </w:p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(краткое описание)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Последствия нереализации основного мероприятия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</w:t>
            </w:r>
          </w:p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муниципальной программы (подпрограммы)</w:t>
            </w:r>
          </w:p>
        </w:tc>
      </w:tr>
      <w:tr w:rsidR="00BE22D8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BE22D8"/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BE22D8"/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BE22D8"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начала реализации</w:t>
            </w:r>
          </w:p>
          <w:p w:rsidR="00BE22D8" w:rsidRDefault="00BE22D8"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окончания </w:t>
            </w:r>
            <w:r>
              <w:rPr>
                <w:sz w:val="24"/>
              </w:rPr>
              <w:t>реализации</w:t>
            </w:r>
          </w:p>
          <w:p w:rsidR="00BE22D8" w:rsidRDefault="00BE22D8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BE22D8">
            <w:pPr>
              <w:rPr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BE22D8">
            <w:pPr>
              <w:rPr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BE22D8">
            <w:pPr>
              <w:rPr>
                <w:sz w:val="24"/>
              </w:rPr>
            </w:pPr>
          </w:p>
        </w:tc>
      </w:tr>
    </w:tbl>
    <w:p w:rsidR="00BE22D8" w:rsidRDefault="00BE22D8"/>
    <w:tbl>
      <w:tblPr>
        <w:tblW w:w="0" w:type="auto"/>
        <w:tblInd w:w="-14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4"/>
        <w:gridCol w:w="2763"/>
        <w:gridCol w:w="1992"/>
        <w:gridCol w:w="1331"/>
        <w:gridCol w:w="1321"/>
        <w:gridCol w:w="2045"/>
        <w:gridCol w:w="2148"/>
        <w:gridCol w:w="2160"/>
      </w:tblGrid>
      <w:tr w:rsidR="00BE22D8">
        <w:trPr>
          <w:tblHeader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BE22D8">
            <w:pPr>
              <w:jc w:val="center"/>
              <w:rPr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E22D8">
        <w:tc>
          <w:tcPr>
            <w:tcW w:w="14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Подпрограмма «Профилактика антитеррористической и экстремистской деятельности»</w:t>
            </w:r>
          </w:p>
        </w:tc>
      </w:tr>
      <w:tr w:rsidR="00BE22D8">
        <w:trPr>
          <w:trHeight w:val="22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bookmarkStart w:id="8" w:name="__DdeLink__7316_14797751391"/>
            <w:r>
              <w:rPr>
                <w:sz w:val="24"/>
              </w:rPr>
              <w:t>Основное мероприятие</w:t>
            </w:r>
            <w:bookmarkEnd w:id="8"/>
            <w:r>
              <w:rPr>
                <w:sz w:val="24"/>
              </w:rPr>
              <w:t xml:space="preserve"> 2.1.</w:t>
            </w:r>
          </w:p>
          <w:p w:rsidR="00BE22D8" w:rsidRDefault="00A601CC">
            <w:pPr>
              <w:widowControl w:val="0"/>
            </w:pPr>
            <w:r>
              <w:rPr>
                <w:sz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both"/>
            </w:pPr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коррупционных правонарушений  Администрации города БатайскаПресс-секретарь </w:t>
            </w:r>
            <w:r>
              <w:rPr>
                <w:sz w:val="24"/>
              </w:rPr>
              <w:lastRenderedPageBreak/>
              <w:t>Администрации города Батайска; отдел по делам молодежи Администрации города Батайска;</w:t>
            </w:r>
          </w:p>
          <w:p w:rsidR="00BE22D8" w:rsidRDefault="00A601CC">
            <w:r>
              <w:rPr>
                <w:sz w:val="24"/>
              </w:rPr>
              <w:t>отдел по физ</w:t>
            </w:r>
            <w:r>
              <w:rPr>
                <w:sz w:val="24"/>
              </w:rPr>
              <w:t>ической культуре и спорту Администрации города Батайска;</w:t>
            </w:r>
          </w:p>
          <w:p w:rsidR="00BE22D8" w:rsidRDefault="00A601CC">
            <w:r>
              <w:rPr>
                <w:sz w:val="24"/>
              </w:rPr>
              <w:t>Управление образования города Батайска;</w:t>
            </w:r>
          </w:p>
          <w:p w:rsidR="00BE22D8" w:rsidRDefault="00A601CC">
            <w:r>
              <w:rPr>
                <w:sz w:val="24"/>
              </w:rPr>
              <w:t xml:space="preserve">Управление культуры города Батайска; </w:t>
            </w:r>
          </w:p>
          <w:p w:rsidR="00BE22D8" w:rsidRDefault="00A601CC">
            <w:pPr>
              <w:widowControl w:val="0"/>
              <w:jc w:val="both"/>
            </w:pPr>
            <w:r>
              <w:rPr>
                <w:sz w:val="24"/>
              </w:rPr>
              <w:t>отдел малого и среднего предпринимательства, торговли Администрации города Батайска;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jc w:val="center"/>
            </w:pPr>
            <w:r>
              <w:rPr>
                <w:sz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jc w:val="center"/>
            </w:pPr>
            <w:r>
              <w:rPr>
                <w:sz w:val="24"/>
              </w:rPr>
              <w:t>2030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</w:pPr>
            <w:r>
              <w:rPr>
                <w:sz w:val="24"/>
              </w:rPr>
              <w:t>Усиление антитеррористичес</w:t>
            </w:r>
            <w:r>
              <w:rPr>
                <w:sz w:val="24"/>
              </w:rPr>
              <w:t>кой защищённости объектов социальной сферы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</w:pPr>
            <w:r>
              <w:rPr>
                <w:sz w:val="24"/>
              </w:rPr>
              <w:t>Снижение антитеррористической защищённости объектов социальной сферы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r>
              <w:rPr>
                <w:sz w:val="24"/>
              </w:rPr>
              <w:t>оказывает влияние на показатели подпрограммы № 2 показатель 2.3</w:t>
            </w:r>
          </w:p>
        </w:tc>
      </w:tr>
      <w:tr w:rsidR="00BE22D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</w:pPr>
            <w:r>
              <w:rPr>
                <w:sz w:val="24"/>
              </w:rPr>
              <w:t xml:space="preserve">Мероприятие 2.1.1.Выполнение функций муниципальными учреждениями в части </w:t>
            </w:r>
            <w:r>
              <w:rPr>
                <w:sz w:val="24"/>
              </w:rPr>
              <w:t>реализации комплекса антитеррористических мероприятий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both"/>
            </w:pPr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</w:rPr>
              <w:t xml:space="preserve"> Администрации города </w:t>
            </w:r>
            <w:r>
              <w:rPr>
                <w:sz w:val="24"/>
              </w:rPr>
              <w:lastRenderedPageBreak/>
              <w:t>БатайскаПресс-секретарь Администрации города Батайска; отдел по делам молодежи Администрации города Батайска;</w:t>
            </w:r>
          </w:p>
          <w:p w:rsidR="00BE22D8" w:rsidRDefault="00A601CC">
            <w:r>
              <w:rPr>
                <w:sz w:val="24"/>
              </w:rPr>
              <w:t>отдел по физической культуре и спорту Администрации города Батайска;</w:t>
            </w:r>
          </w:p>
          <w:p w:rsidR="00BE22D8" w:rsidRDefault="00A601CC">
            <w:r>
              <w:rPr>
                <w:sz w:val="24"/>
              </w:rPr>
              <w:t>Управление образования города Батайска;</w:t>
            </w:r>
          </w:p>
          <w:p w:rsidR="00BE22D8" w:rsidRDefault="00A601CC">
            <w:r>
              <w:rPr>
                <w:sz w:val="24"/>
              </w:rPr>
              <w:t>Управление куль</w:t>
            </w:r>
            <w:r>
              <w:rPr>
                <w:sz w:val="24"/>
              </w:rPr>
              <w:t xml:space="preserve">туры города Батайска; </w:t>
            </w:r>
          </w:p>
          <w:p w:rsidR="00BE22D8" w:rsidRDefault="00A601CC">
            <w:pPr>
              <w:widowControl w:val="0"/>
              <w:jc w:val="both"/>
            </w:pPr>
            <w:r>
              <w:rPr>
                <w:sz w:val="24"/>
              </w:rPr>
              <w:t>отдел малого и среднего предпринимательства, торговли Администрации города Батайска;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jc w:val="center"/>
            </w:pPr>
            <w:r>
              <w:rPr>
                <w:sz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jc w:val="center"/>
            </w:pPr>
            <w:r>
              <w:rPr>
                <w:sz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</w:pPr>
            <w:r>
              <w:rPr>
                <w:sz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</w:pPr>
            <w:r>
              <w:rPr>
                <w:sz w:val="24"/>
              </w:rPr>
              <w:t>Снижение антитеррористической защищённости объектов социальной сферы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r>
              <w:rPr>
                <w:sz w:val="24"/>
              </w:rPr>
              <w:t>оказывает влияние на показатели подпрограммы № 2 показатель 2.3</w:t>
            </w:r>
          </w:p>
        </w:tc>
      </w:tr>
      <w:tr w:rsidR="00BE22D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  <w:p w:rsidR="00BE22D8" w:rsidRDefault="00A601CC">
            <w:pPr>
              <w:widowControl w:val="0"/>
            </w:pPr>
            <w:r>
              <w:rPr>
                <w:sz w:val="24"/>
              </w:rPr>
              <w:t>2. 2 . Информационно-пропагандистское противодействие идеологии экстремизма и терроризма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r>
              <w:rPr>
                <w:sz w:val="24"/>
              </w:rPr>
              <w:t xml:space="preserve">Пресс-секретарь Администрации города Батайска; отдел по делам молодежи </w:t>
            </w:r>
            <w:r>
              <w:rPr>
                <w:sz w:val="24"/>
              </w:rPr>
              <w:t>Администрации города Батайска;</w:t>
            </w:r>
          </w:p>
          <w:p w:rsidR="00BE22D8" w:rsidRDefault="00A601CC">
            <w:r>
              <w:rPr>
                <w:sz w:val="24"/>
              </w:rPr>
              <w:t xml:space="preserve">отдел по </w:t>
            </w:r>
            <w:r>
              <w:rPr>
                <w:sz w:val="24"/>
              </w:rPr>
              <w:lastRenderedPageBreak/>
              <w:t>физической культуре и спорту Администрации города Батайска;</w:t>
            </w:r>
          </w:p>
          <w:p w:rsidR="00BE22D8" w:rsidRDefault="00A601CC">
            <w:r>
              <w:rPr>
                <w:sz w:val="24"/>
              </w:rPr>
              <w:t>Управление образования города Батайска;</w:t>
            </w:r>
          </w:p>
          <w:p w:rsidR="00BE22D8" w:rsidRDefault="00A601CC">
            <w:r>
              <w:rPr>
                <w:sz w:val="24"/>
              </w:rPr>
              <w:t xml:space="preserve">Управление культуры города Батайска; </w:t>
            </w:r>
          </w:p>
          <w:p w:rsidR="00BE22D8" w:rsidRDefault="00A601CC">
            <w:r>
              <w:rPr>
                <w:sz w:val="24"/>
              </w:rPr>
              <w:t xml:space="preserve">отдел малого и среднего предпринимательства, торговли Администрации города </w:t>
            </w:r>
            <w:r>
              <w:rPr>
                <w:sz w:val="24"/>
              </w:rPr>
              <w:t>Батайска;  о</w:t>
            </w:r>
            <w:r>
              <w:rPr>
                <w:sz w:val="24"/>
              </w:rPr>
              <w:t>тдел экономики, инвестиционной политики и стратегического развития 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jc w:val="center"/>
            </w:pPr>
            <w:r>
              <w:rPr>
                <w:sz w:val="24"/>
              </w:rPr>
              <w:lastRenderedPageBreak/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jc w:val="center"/>
            </w:pPr>
            <w:r>
              <w:rPr>
                <w:sz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r>
              <w:rPr>
                <w:sz w:val="24"/>
              </w:rPr>
              <w:t xml:space="preserve">гармонизация межэтнических и межкультурных отношений, формирование толерантного сознания и поведения </w:t>
            </w:r>
            <w:r>
              <w:rPr>
                <w:sz w:val="24"/>
              </w:rPr>
              <w:lastRenderedPageBreak/>
              <w:t>студентов, гармонизация межэтническ</w:t>
            </w:r>
            <w:r>
              <w:rPr>
                <w:sz w:val="24"/>
              </w:rPr>
              <w:t>их и межкультурных отношений среди населения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r>
              <w:rPr>
                <w:sz w:val="24"/>
              </w:rPr>
              <w:lastRenderedPageBreak/>
              <w:t xml:space="preserve">нарастание социальной напряженности среди населения, появление негативных явлений в межнациональных </w:t>
            </w:r>
            <w:r>
              <w:rPr>
                <w:sz w:val="24"/>
              </w:rPr>
              <w:lastRenderedPageBreak/>
              <w:t>отношениях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r>
              <w:rPr>
                <w:sz w:val="24"/>
              </w:rPr>
              <w:lastRenderedPageBreak/>
              <w:t>оказывает влияние на показатели подпрограммы № 2 показатель 2.3</w:t>
            </w:r>
          </w:p>
        </w:tc>
      </w:tr>
      <w:tr w:rsidR="00BE22D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2.2.1. </w:t>
            </w:r>
            <w:r>
              <w:rPr>
                <w:sz w:val="24"/>
              </w:rPr>
              <w:t>Реализация в образовательных организациях  регионального проекта «Диалог культур» ( «150 культур Дона»</w:t>
            </w:r>
          </w:p>
          <w:p w:rsidR="00BE22D8" w:rsidRDefault="00BE22D8">
            <w:pPr>
              <w:widowControl w:val="0"/>
              <w:rPr>
                <w:sz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гармонизация</w:t>
            </w:r>
          </w:p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межэтнических, межкультурных отношений, формирование толерантного  сознания и поведения </w:t>
            </w:r>
            <w:r>
              <w:rPr>
                <w:sz w:val="24"/>
              </w:rPr>
              <w:t>молодежи , гармонизация</w:t>
            </w:r>
          </w:p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межэтнических, межкультурных отношений среди населения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нарастание социальной напряженности среди населения , появление негативных явлений в межнациональных отношениях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</w:pPr>
            <w:r>
              <w:rPr>
                <w:sz w:val="24"/>
              </w:rPr>
              <w:t>Оказывает влияние на показатели подпрограммы №2 показатель 2.2</w:t>
            </w:r>
          </w:p>
        </w:tc>
      </w:tr>
      <w:tr w:rsidR="00BE22D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2.2.2. Реализация в образовательных организациях Всероссийского   проекта «Уроки  Интернет безопасности 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правовое воспитание обучающихся в целях формирования неприятия пропаганды </w:t>
            </w:r>
            <w:r>
              <w:rPr>
                <w:sz w:val="24"/>
              </w:rPr>
              <w:t>экстремизма , ксенофобии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вовлечение молодежи в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Оказывает влияние на показатели подпрограммы №2 показатель 2.2</w:t>
            </w:r>
          </w:p>
        </w:tc>
      </w:tr>
      <w:tr w:rsidR="00BE22D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2.2.3. Реализация в образовательных организациях    проекта «За права молодежи».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>
              <w:rPr>
                <w:sz w:val="24"/>
              </w:rPr>
              <w:t>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правовое воспитание обучающихся в целях формирования неприятия пропаганды экстремизма , ксенофобии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вовлечение молодежи в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Оказывает влияние на показатели подпрограммы №2 показатель 2.2</w:t>
            </w:r>
          </w:p>
        </w:tc>
      </w:tr>
      <w:tr w:rsidR="00BE22D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2.2.4. Реализация в образовательных организациях    проекта   «Я гражданин России-гражданин Батайска»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духовно-нравственное, военно-патриотическое воспитание молодежи  направлено на </w:t>
            </w:r>
            <w:r>
              <w:rPr>
                <w:sz w:val="24"/>
              </w:rPr>
              <w:t>пресечение радикализации несовершеннолетних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вовлечение молодежи в протестные,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Оказывает влияние на показатели подпрограммы №2 показатель 2.2</w:t>
            </w:r>
          </w:p>
        </w:tc>
      </w:tr>
      <w:tr w:rsidR="00BE22D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2.2.5. Организация и  проведение мероприятий  ко «Дню </w:t>
            </w:r>
            <w:r>
              <w:rPr>
                <w:sz w:val="24"/>
              </w:rPr>
              <w:t>солидарности в борьбе с терроризмом»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формирование неприятия пропаганды экстремизма , ксенофобии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вовлечение молодежи в протестные,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Оказывает влияние на показатели подпрограммы №2 </w:t>
            </w:r>
            <w:r>
              <w:rPr>
                <w:sz w:val="24"/>
              </w:rPr>
              <w:t>показатель 2.2</w:t>
            </w:r>
          </w:p>
        </w:tc>
      </w:tr>
      <w:tr w:rsidR="00BE22D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2.2.6. Организация и проведение городских Дней профилактики  идеологии терроризма 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формирование неприятия пропаганды экстремизма , ксенофобии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вовлечение молодежи в </w:t>
            </w:r>
            <w:r>
              <w:rPr>
                <w:sz w:val="24"/>
              </w:rPr>
              <w:t>протестные,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Оказывает влияние на показатели подпрограммы №2 показатель 2.2</w:t>
            </w:r>
          </w:p>
        </w:tc>
      </w:tr>
      <w:tr w:rsidR="00BE22D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2.2.7. Реализация проекта «Родительская газета»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формирование неприятия пропаганды экстремизма , ксенофобии у населения 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вовлечение молодежи в протестные,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Оказывает влияние на показатели подпрограммы №2 показатель 2.2</w:t>
            </w:r>
          </w:p>
        </w:tc>
      </w:tr>
      <w:tr w:rsidR="00BE22D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2.2.8. Организация проведения </w:t>
            </w:r>
            <w:r>
              <w:rPr>
                <w:spacing w:val="-6"/>
                <w:sz w:val="24"/>
              </w:rPr>
              <w:t>профилактических мероприятий в молодежной среде по вопросам антитеррористической и экстремистской направленности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формирование неприятия пропаганды терроризма и экстремизма , ксенофобии у </w:t>
            </w:r>
            <w:r>
              <w:rPr>
                <w:sz w:val="24"/>
              </w:rPr>
              <w:t>молодежи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вовлечение молодежи в протестные, террористические и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Оказывает влияние на показатели подпрограммы №2 показатель 2.2</w:t>
            </w:r>
          </w:p>
        </w:tc>
      </w:tr>
      <w:tr w:rsidR="00BE22D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2.2.9. Проведение акций, бесед, круглых столов, книжных выставок, направленных </w:t>
            </w:r>
            <w:r>
              <w:rPr>
                <w:spacing w:val="-6"/>
                <w:sz w:val="24"/>
              </w:rPr>
              <w:t>на профилактику распространения идеологии экстремизма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формирование неприятия пропаганды терроризма и экстремизма , ксенофобии у населения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вовлечение населения в протестные, террористические и экстремистские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</w:pPr>
            <w:r>
              <w:rPr>
                <w:sz w:val="24"/>
              </w:rPr>
              <w:t>Оказывает влияние на показатели подпрограммы №2 показатель 2.2</w:t>
            </w:r>
          </w:p>
        </w:tc>
      </w:tr>
      <w:tr w:rsidR="00BE22D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jc w:val="center"/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pacing w:val="-6"/>
                <w:sz w:val="24"/>
              </w:rPr>
              <w:t>2.2.10. Распространение печатной продукции (памятки, буклеты) по разъяснению ответственности за разжигание межнациональной розни, религиозного фанатизма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формирование неприятия пропаганды терроризма и экстремизма , ксенофобии у населения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вовлечение населения в протестные, террористические и экстремистские организации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</w:pPr>
            <w:r>
              <w:rPr>
                <w:sz w:val="24"/>
              </w:rPr>
              <w:t xml:space="preserve">Оказывает влияние на показатели подпрограммы </w:t>
            </w:r>
            <w:r>
              <w:rPr>
                <w:sz w:val="24"/>
              </w:rPr>
              <w:t>№2 показатель 2.2</w:t>
            </w:r>
          </w:p>
        </w:tc>
      </w:tr>
      <w:tr w:rsidR="00BE22D8">
        <w:trPr>
          <w:trHeight w:val="22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  <w:p w:rsidR="00BE22D8" w:rsidRDefault="00A601CC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2.2.11.</w:t>
            </w:r>
          </w:p>
          <w:p w:rsidR="00BE22D8" w:rsidRDefault="00A601CC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Мероприятия по подготовке и распространению антитеррористического контента, в том числе разъясняющего форм и методы деятельности украинских спецслужб по вовлечению граждан российской Федерации в </w:t>
            </w:r>
            <w:r>
              <w:rPr>
                <w:sz w:val="24"/>
              </w:rPr>
              <w:t>диверсионно-террористическую деятельность</w:t>
            </w:r>
          </w:p>
          <w:p w:rsidR="00BE22D8" w:rsidRDefault="00BE22D8">
            <w:pPr>
              <w:rPr>
                <w:sz w:val="24"/>
              </w:rPr>
            </w:pPr>
          </w:p>
          <w:p w:rsidR="00BE22D8" w:rsidRDefault="00BE22D8">
            <w:pPr>
              <w:widowControl w:val="0"/>
              <w:rPr>
                <w:sz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r>
              <w:rPr>
                <w:sz w:val="24"/>
              </w:rPr>
              <w:t>Пресс-секретарь Администрации города Батайска; отдел по делам молодежи Администрации города Батайска;</w:t>
            </w:r>
          </w:p>
          <w:p w:rsidR="00BE22D8" w:rsidRDefault="00A601CC">
            <w:r>
              <w:rPr>
                <w:sz w:val="24"/>
              </w:rPr>
              <w:t>отдел по физической культуре и спорту Администрации города Батайска;</w:t>
            </w:r>
          </w:p>
          <w:p w:rsidR="00BE22D8" w:rsidRDefault="00A601CC">
            <w:r>
              <w:rPr>
                <w:sz w:val="24"/>
              </w:rPr>
              <w:t>Управление образования города Батайска;</w:t>
            </w:r>
          </w:p>
          <w:p w:rsidR="00BE22D8" w:rsidRDefault="00A601CC"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правление культуры города Батайска 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BE22D8" w:rsidRDefault="00BE22D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BE22D8" w:rsidRDefault="00BE22D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формирование неприятия пропаганды диверсионно-террористической деятельности у населения</w:t>
            </w:r>
          </w:p>
          <w:p w:rsidR="00BE22D8" w:rsidRDefault="00BE22D8">
            <w:pPr>
              <w:widowControl w:val="0"/>
              <w:rPr>
                <w:sz w:val="24"/>
              </w:rPr>
            </w:pP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вовлечение населения в диверсионно-террористическую деятельность</w:t>
            </w:r>
          </w:p>
          <w:p w:rsidR="00BE22D8" w:rsidRDefault="00BE22D8">
            <w:pPr>
              <w:widowControl w:val="0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BE22D8" w:rsidRDefault="00A601CC">
            <w:pPr>
              <w:widowControl w:val="0"/>
            </w:pPr>
            <w:r>
              <w:rPr>
                <w:sz w:val="24"/>
              </w:rPr>
              <w:t>Оказывает влияние на показатели подпрограммы №2 показ</w:t>
            </w:r>
            <w:r>
              <w:rPr>
                <w:sz w:val="24"/>
              </w:rPr>
              <w:t>атель 2.2</w:t>
            </w:r>
          </w:p>
          <w:p w:rsidR="00BE22D8" w:rsidRDefault="00BE22D8">
            <w:pPr>
              <w:widowControl w:val="0"/>
              <w:rPr>
                <w:sz w:val="24"/>
              </w:rPr>
            </w:pPr>
          </w:p>
        </w:tc>
      </w:tr>
    </w:tbl>
    <w:p w:rsidR="00BE22D8" w:rsidRDefault="00BE22D8">
      <w:pPr>
        <w:widowControl w:val="0"/>
        <w:tabs>
          <w:tab w:val="left" w:pos="13845"/>
        </w:tabs>
        <w:jc w:val="center"/>
        <w:rPr>
          <w:caps/>
          <w:sz w:val="24"/>
        </w:rPr>
      </w:pPr>
    </w:p>
    <w:p w:rsidR="00BE22D8" w:rsidRDefault="00BE22D8">
      <w:pPr>
        <w:widowControl w:val="0"/>
        <w:tabs>
          <w:tab w:val="left" w:pos="13845"/>
        </w:tabs>
        <w:jc w:val="center"/>
        <w:rPr>
          <w:caps/>
          <w:sz w:val="24"/>
        </w:rPr>
      </w:pPr>
    </w:p>
    <w:p w:rsidR="00BE22D8" w:rsidRDefault="00BE22D8">
      <w:pPr>
        <w:widowControl w:val="0"/>
        <w:tabs>
          <w:tab w:val="left" w:pos="13845"/>
        </w:tabs>
        <w:jc w:val="center"/>
        <w:rPr>
          <w:caps/>
          <w:sz w:val="24"/>
        </w:rPr>
      </w:pPr>
    </w:p>
    <w:p w:rsidR="00BE22D8" w:rsidRDefault="00BE22D8">
      <w:pPr>
        <w:widowControl w:val="0"/>
        <w:tabs>
          <w:tab w:val="left" w:pos="13845"/>
        </w:tabs>
        <w:jc w:val="center"/>
        <w:rPr>
          <w:caps/>
          <w:sz w:val="24"/>
        </w:rPr>
      </w:pPr>
    </w:p>
    <w:p w:rsidR="00BE22D8" w:rsidRDefault="00BE22D8">
      <w:pPr>
        <w:widowControl w:val="0"/>
        <w:tabs>
          <w:tab w:val="left" w:pos="13845"/>
        </w:tabs>
        <w:jc w:val="center"/>
        <w:rPr>
          <w:caps/>
          <w:sz w:val="24"/>
        </w:rPr>
      </w:pPr>
    </w:p>
    <w:p w:rsidR="00BE22D8" w:rsidRDefault="00BE22D8">
      <w:pPr>
        <w:widowControl w:val="0"/>
        <w:jc w:val="center"/>
        <w:rPr>
          <w:caps/>
          <w:sz w:val="22"/>
        </w:rPr>
      </w:pPr>
    </w:p>
    <w:p w:rsidR="00BE22D8" w:rsidRDefault="00BE22D8"/>
    <w:sectPr w:rsidR="00BE22D8">
      <w:headerReference w:type="default" r:id="rId8"/>
      <w:footerReference w:type="default" r:id="rId9"/>
      <w:pgSz w:w="16838" w:h="11906" w:orient="landscape"/>
      <w:pgMar w:top="57" w:right="567" w:bottom="1134" w:left="170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CC" w:rsidRDefault="00A601CC">
      <w:r>
        <w:separator/>
      </w:r>
    </w:p>
  </w:endnote>
  <w:endnote w:type="continuationSeparator" w:id="0">
    <w:p w:rsidR="00A601CC" w:rsidRDefault="00A6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G Souvenir;Times New Roman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D8" w:rsidRDefault="00BE22D8">
    <w:pPr>
      <w:pStyle w:val="1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CC" w:rsidRDefault="00A601CC">
      <w:r>
        <w:separator/>
      </w:r>
    </w:p>
  </w:footnote>
  <w:footnote w:type="continuationSeparator" w:id="0">
    <w:p w:rsidR="00A601CC" w:rsidRDefault="00A60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D8" w:rsidRDefault="00A601CC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36676E">
      <w:fldChar w:fldCharType="separate"/>
    </w:r>
    <w:r w:rsidR="0036676E">
      <w:rPr>
        <w:noProof/>
      </w:rPr>
      <w:t>2</w:t>
    </w:r>
    <w:r>
      <w:fldChar w:fldCharType="end"/>
    </w:r>
  </w:p>
  <w:p w:rsidR="00BE22D8" w:rsidRDefault="00BE22D8">
    <w:pPr>
      <w:pStyle w:val="afff7"/>
      <w:jc w:val="center"/>
    </w:pPr>
  </w:p>
  <w:p w:rsidR="00BE22D8" w:rsidRDefault="00BE22D8">
    <w:pPr>
      <w:pStyle w:val="afff7"/>
      <w:jc w:val="center"/>
    </w:pPr>
  </w:p>
  <w:p w:rsidR="00BE22D8" w:rsidRDefault="00BE22D8">
    <w:pPr>
      <w:pStyle w:val="afff7"/>
      <w:jc w:val="center"/>
    </w:pPr>
  </w:p>
  <w:p w:rsidR="00BE22D8" w:rsidRDefault="00BE22D8">
    <w:pPr>
      <w:pStyle w:val="aff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D8" w:rsidRDefault="00A601CC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36676E">
      <w:fldChar w:fldCharType="separate"/>
    </w:r>
    <w:r w:rsidR="0036676E">
      <w:rPr>
        <w:noProof/>
      </w:rPr>
      <w:t>6</w:t>
    </w:r>
    <w:r>
      <w:fldChar w:fldCharType="end"/>
    </w:r>
  </w:p>
  <w:p w:rsidR="00BE22D8" w:rsidRDefault="00BE22D8">
    <w:pPr>
      <w:pStyle w:val="afff7"/>
      <w:jc w:val="center"/>
    </w:pPr>
  </w:p>
  <w:p w:rsidR="00BE22D8" w:rsidRDefault="00BE22D8">
    <w:pPr>
      <w:pStyle w:val="afff7"/>
      <w:jc w:val="center"/>
    </w:pPr>
  </w:p>
  <w:p w:rsidR="00BE22D8" w:rsidRDefault="00BE22D8">
    <w:pPr>
      <w:pStyle w:val="afff7"/>
      <w:jc w:val="center"/>
    </w:pPr>
  </w:p>
  <w:p w:rsidR="00BE22D8" w:rsidRDefault="00BE22D8">
    <w:pPr>
      <w:pStyle w:val="aff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2D8"/>
    <w:rsid w:val="0036676E"/>
    <w:rsid w:val="00A601CC"/>
    <w:rsid w:val="00B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7291C-2693-4B36-8103-8FAC5936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basedOn w:val="a"/>
    <w:next w:val="a"/>
    <w:link w:val="12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2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2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2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z w:val="20"/>
    </w:rPr>
  </w:style>
  <w:style w:type="paragraph" w:customStyle="1" w:styleId="11">
    <w:name w:val="Номер страницы1"/>
    <w:basedOn w:val="13"/>
    <w:link w:val="a3"/>
  </w:style>
  <w:style w:type="character" w:styleId="a3">
    <w:name w:val="page number"/>
    <w:basedOn w:val="a0"/>
    <w:link w:val="1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ListLabel63">
    <w:name w:val="ListLabel 63"/>
    <w:link w:val="ListLabel630"/>
    <w:rPr>
      <w:color w:val="00000A"/>
      <w:spacing w:val="-6"/>
      <w:sz w:val="24"/>
    </w:rPr>
  </w:style>
  <w:style w:type="character" w:customStyle="1" w:styleId="ListLabel630">
    <w:name w:val="ListLabel 63"/>
    <w:link w:val="ListLabel63"/>
    <w:rPr>
      <w:color w:val="00000A"/>
      <w:spacing w:val="-6"/>
      <w:sz w:val="24"/>
      <w:u w:val="none"/>
    </w:rPr>
  </w:style>
  <w:style w:type="paragraph" w:styleId="a4">
    <w:name w:val="List"/>
    <w:basedOn w:val="a5"/>
    <w:link w:val="a6"/>
  </w:style>
  <w:style w:type="character" w:customStyle="1" w:styleId="a6">
    <w:name w:val="Список Знак"/>
    <w:basedOn w:val="14"/>
    <w:link w:val="a4"/>
    <w:rPr>
      <w:rFonts w:ascii="Times New Roman" w:hAnsi="Times New Roman"/>
      <w:color w:val="00000A"/>
      <w:sz w:val="28"/>
    </w:rPr>
  </w:style>
  <w:style w:type="paragraph" w:customStyle="1" w:styleId="ListLabel72">
    <w:name w:val="ListLabel 72"/>
    <w:link w:val="ListLabel720"/>
    <w:rPr>
      <w:color w:val="00000A"/>
      <w:sz w:val="24"/>
    </w:rPr>
  </w:style>
  <w:style w:type="character" w:customStyle="1" w:styleId="ListLabel720">
    <w:name w:val="ListLabel 72"/>
    <w:link w:val="ListLabel72"/>
    <w:rPr>
      <w:color w:val="00000A"/>
      <w:sz w:val="24"/>
      <w:u w:val="none"/>
    </w:rPr>
  </w:style>
  <w:style w:type="paragraph" w:styleId="20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20"/>
    <w:rPr>
      <w:rFonts w:ascii="XO Thames" w:hAnsi="XO Thames"/>
      <w:sz w:val="28"/>
    </w:rPr>
  </w:style>
  <w:style w:type="paragraph" w:customStyle="1" w:styleId="13">
    <w:name w:val="Основной шрифт абзаца1"/>
    <w:link w:val="50"/>
  </w:style>
  <w:style w:type="paragraph" w:customStyle="1" w:styleId="50">
    <w:name w:val="Заголовок 5 Знак"/>
    <w:link w:val="51"/>
    <w:rPr>
      <w:rFonts w:ascii="Cambria" w:hAnsi="Cambria"/>
      <w:color w:val="243F60"/>
    </w:rPr>
  </w:style>
  <w:style w:type="character" w:customStyle="1" w:styleId="51">
    <w:name w:val="Заголовок 5 Знак"/>
    <w:link w:val="50"/>
    <w:rPr>
      <w:rFonts w:ascii="Cambria" w:hAnsi="Cambria"/>
      <w:color w:val="243F6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ListLabel55">
    <w:name w:val="ListLabel 55"/>
    <w:link w:val="ListLabel550"/>
    <w:rPr>
      <w:color w:val="00000A"/>
      <w:spacing w:val="-6"/>
      <w:sz w:val="24"/>
    </w:rPr>
  </w:style>
  <w:style w:type="character" w:customStyle="1" w:styleId="ListLabel550">
    <w:name w:val="ListLabel 55"/>
    <w:link w:val="ListLabel55"/>
    <w:rPr>
      <w:color w:val="00000A"/>
      <w:spacing w:val="-6"/>
      <w:sz w:val="24"/>
      <w:u w:val="none"/>
    </w:rPr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</w:style>
  <w:style w:type="paragraph" w:styleId="40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character" w:customStyle="1" w:styleId="41">
    <w:name w:val="Оглавление 4 Знак"/>
    <w:link w:val="40"/>
    <w:rPr>
      <w:rFonts w:ascii="XO Thames" w:hAnsi="XO Thames"/>
      <w:sz w:val="28"/>
    </w:rPr>
  </w:style>
  <w:style w:type="paragraph" w:customStyle="1" w:styleId="ListLabel82">
    <w:name w:val="ListLabel 82"/>
    <w:link w:val="ListLabel820"/>
    <w:rPr>
      <w:color w:val="00000A"/>
      <w:spacing w:val="-6"/>
      <w:sz w:val="24"/>
    </w:rPr>
  </w:style>
  <w:style w:type="character" w:customStyle="1" w:styleId="ListLabel820">
    <w:name w:val="ListLabel 82"/>
    <w:link w:val="ListLabel82"/>
    <w:rPr>
      <w:color w:val="00000A"/>
      <w:spacing w:val="-6"/>
      <w:sz w:val="24"/>
      <w:u w:val="none"/>
    </w:rPr>
  </w:style>
  <w:style w:type="paragraph" w:styleId="a7">
    <w:name w:val="annotation subject"/>
    <w:basedOn w:val="a8"/>
    <w:link w:val="15"/>
    <w:rPr>
      <w:b/>
    </w:rPr>
  </w:style>
  <w:style w:type="character" w:customStyle="1" w:styleId="15">
    <w:name w:val="Тема примечания Знак1"/>
    <w:basedOn w:val="16"/>
    <w:link w:val="a7"/>
    <w:rPr>
      <w:rFonts w:ascii="Times New Roman" w:hAnsi="Times New Roman"/>
      <w:b/>
      <w:color w:val="00000A"/>
      <w:sz w:val="20"/>
    </w:rPr>
  </w:style>
  <w:style w:type="paragraph" w:customStyle="1" w:styleId="a9">
    <w:name w:val="Знак Знак"/>
    <w:link w:val="aa"/>
  </w:style>
  <w:style w:type="character" w:customStyle="1" w:styleId="aa">
    <w:name w:val="Знак Знак"/>
    <w:link w:val="a9"/>
    <w:rPr>
      <w:rFonts w:ascii="Times New Roman" w:hAnsi="Times New Roman"/>
    </w:rPr>
  </w:style>
  <w:style w:type="paragraph" w:customStyle="1" w:styleId="410">
    <w:name w:val="Заголовок 41"/>
    <w:basedOn w:val="a"/>
    <w:link w:val="411"/>
    <w:pPr>
      <w:keepNext/>
      <w:spacing w:before="240" w:after="60"/>
    </w:pPr>
    <w:rPr>
      <w:rFonts w:ascii="Calibri" w:hAnsi="Calibri"/>
      <w:b/>
      <w:sz w:val="28"/>
    </w:rPr>
  </w:style>
  <w:style w:type="character" w:customStyle="1" w:styleId="411">
    <w:name w:val="Заголовок 41"/>
    <w:basedOn w:val="1"/>
    <w:link w:val="410"/>
    <w:rPr>
      <w:rFonts w:ascii="Calibri" w:hAnsi="Calibri"/>
      <w:b/>
      <w:color w:val="00000A"/>
      <w:sz w:val="28"/>
    </w:rPr>
  </w:style>
  <w:style w:type="paragraph" w:customStyle="1" w:styleId="ListLabel58">
    <w:name w:val="ListLabel 58"/>
    <w:link w:val="ListLabel580"/>
    <w:rPr>
      <w:color w:val="00000A"/>
      <w:sz w:val="24"/>
    </w:rPr>
  </w:style>
  <w:style w:type="character" w:customStyle="1" w:styleId="ListLabel580">
    <w:name w:val="ListLabel 58"/>
    <w:link w:val="ListLabel58"/>
    <w:rPr>
      <w:color w:val="00000A"/>
      <w:sz w:val="24"/>
      <w:u w:val="none"/>
    </w:rPr>
  </w:style>
  <w:style w:type="paragraph" w:customStyle="1" w:styleId="Default">
    <w:name w:val="Default"/>
    <w:link w:val="Default0"/>
  </w:style>
  <w:style w:type="character" w:customStyle="1" w:styleId="Default0">
    <w:name w:val="Default"/>
    <w:link w:val="Default"/>
    <w:rPr>
      <w:rFonts w:ascii="Times New Roman" w:hAnsi="Times New Roman"/>
      <w:color w:val="000000"/>
      <w:sz w:val="20"/>
    </w:rPr>
  </w:style>
  <w:style w:type="paragraph" w:customStyle="1" w:styleId="ab">
    <w:name w:val="Отчетный"/>
    <w:basedOn w:val="a"/>
    <w:link w:val="ac"/>
    <w:pPr>
      <w:spacing w:after="120" w:line="360" w:lineRule="auto"/>
      <w:ind w:firstLine="720"/>
      <w:jc w:val="both"/>
    </w:pPr>
    <w:rPr>
      <w:sz w:val="26"/>
    </w:rPr>
  </w:style>
  <w:style w:type="character" w:customStyle="1" w:styleId="ac">
    <w:name w:val="Отчетный"/>
    <w:basedOn w:val="1"/>
    <w:link w:val="ab"/>
    <w:rPr>
      <w:rFonts w:ascii="Times New Roman" w:hAnsi="Times New Roman"/>
      <w:color w:val="00000A"/>
      <w:sz w:val="26"/>
    </w:rPr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customStyle="1" w:styleId="ListLabel66">
    <w:name w:val="ListLabel 66"/>
    <w:link w:val="ListLabel660"/>
    <w:rPr>
      <w:color w:val="00000A"/>
      <w:sz w:val="24"/>
    </w:rPr>
  </w:style>
  <w:style w:type="character" w:customStyle="1" w:styleId="ListLabel660">
    <w:name w:val="ListLabel 66"/>
    <w:link w:val="ListLabel66"/>
    <w:rPr>
      <w:color w:val="00000A"/>
      <w:sz w:val="24"/>
      <w:u w:val="none"/>
    </w:rPr>
  </w:style>
  <w:style w:type="paragraph" w:customStyle="1" w:styleId="ListLabel57">
    <w:name w:val="ListLabel 57"/>
    <w:link w:val="ListLabel570"/>
    <w:rPr>
      <w:color w:val="00000A"/>
      <w:spacing w:val="-6"/>
      <w:sz w:val="24"/>
    </w:rPr>
  </w:style>
  <w:style w:type="character" w:customStyle="1" w:styleId="ListLabel570">
    <w:name w:val="ListLabel 57"/>
    <w:link w:val="ListLabel57"/>
    <w:rPr>
      <w:color w:val="00000A"/>
      <w:spacing w:val="-6"/>
      <w:sz w:val="24"/>
      <w:u w:val="none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A"/>
      <w:sz w:val="28"/>
    </w:rPr>
  </w:style>
  <w:style w:type="paragraph" w:customStyle="1" w:styleId="ListLabel54">
    <w:name w:val="ListLabel 54"/>
    <w:link w:val="ListLabel540"/>
    <w:rPr>
      <w:color w:val="00000A"/>
      <w:sz w:val="24"/>
    </w:rPr>
  </w:style>
  <w:style w:type="character" w:customStyle="1" w:styleId="ListLabel540">
    <w:name w:val="ListLabel 54"/>
    <w:link w:val="ListLabel54"/>
    <w:rPr>
      <w:color w:val="00000A"/>
      <w:sz w:val="24"/>
      <w:u w:val="non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ListLabel86">
    <w:name w:val="ListLabel 86"/>
    <w:link w:val="ListLabel860"/>
    <w:rPr>
      <w:color w:val="00000A"/>
      <w:spacing w:val="-6"/>
      <w:sz w:val="24"/>
    </w:rPr>
  </w:style>
  <w:style w:type="character" w:customStyle="1" w:styleId="ListLabel860">
    <w:name w:val="ListLabel 86"/>
    <w:link w:val="ListLabel86"/>
    <w:rPr>
      <w:color w:val="00000A"/>
      <w:spacing w:val="-6"/>
      <w:sz w:val="24"/>
      <w:u w:val="non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7">
    <w:name w:val="Верхний колонтитул1"/>
    <w:basedOn w:val="a"/>
    <w:link w:val="18"/>
  </w:style>
  <w:style w:type="character" w:customStyle="1" w:styleId="18">
    <w:name w:val="Верхний колонтитул1"/>
    <w:basedOn w:val="1"/>
    <w:link w:val="17"/>
    <w:rPr>
      <w:rFonts w:ascii="Times New Roman" w:hAnsi="Times New Roman"/>
      <w:color w:val="00000A"/>
      <w:sz w:val="20"/>
    </w:rPr>
  </w:style>
  <w:style w:type="paragraph" w:customStyle="1" w:styleId="19">
    <w:name w:val="Абзац списка1"/>
    <w:basedOn w:val="a"/>
    <w:link w:val="1a"/>
    <w:pPr>
      <w:ind w:left="720" w:firstLine="709"/>
      <w:contextualSpacing/>
      <w:jc w:val="both"/>
    </w:pPr>
    <w:rPr>
      <w:sz w:val="28"/>
    </w:rPr>
  </w:style>
  <w:style w:type="character" w:customStyle="1" w:styleId="1a">
    <w:name w:val="Абзац списка1"/>
    <w:basedOn w:val="1"/>
    <w:link w:val="19"/>
    <w:rPr>
      <w:rFonts w:ascii="Times New Roman" w:hAnsi="Times New Roman"/>
      <w:color w:val="00000A"/>
      <w:sz w:val="28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31">
    <w:name w:val="Заголовок 31"/>
    <w:basedOn w:val="a"/>
    <w:link w:val="310"/>
    <w:pPr>
      <w:keepNext/>
      <w:keepLines/>
      <w:spacing w:before="200"/>
      <w:jc w:val="both"/>
    </w:pPr>
    <w:rPr>
      <w:b/>
      <w:sz w:val="28"/>
    </w:rPr>
  </w:style>
  <w:style w:type="character" w:customStyle="1" w:styleId="310">
    <w:name w:val="Заголовок 31"/>
    <w:basedOn w:val="1"/>
    <w:link w:val="31"/>
    <w:rPr>
      <w:rFonts w:ascii="Times New Roman" w:hAnsi="Times New Roman"/>
      <w:b/>
      <w:color w:val="00000A"/>
      <w:sz w:val="28"/>
    </w:rPr>
  </w:style>
  <w:style w:type="paragraph" w:customStyle="1" w:styleId="ListLabel78">
    <w:name w:val="ListLabel 78"/>
    <w:link w:val="ListLabel780"/>
    <w:rPr>
      <w:color w:val="00000A"/>
      <w:spacing w:val="-6"/>
      <w:sz w:val="24"/>
    </w:rPr>
  </w:style>
  <w:style w:type="character" w:customStyle="1" w:styleId="ListLabel780">
    <w:name w:val="ListLabel 78"/>
    <w:link w:val="ListLabel78"/>
    <w:rPr>
      <w:color w:val="00000A"/>
      <w:spacing w:val="-6"/>
      <w:sz w:val="24"/>
      <w:u w:val="none"/>
    </w:rPr>
  </w:style>
  <w:style w:type="paragraph" w:styleId="ad">
    <w:name w:val="Balloon Text"/>
    <w:basedOn w:val="a"/>
    <w:link w:val="1b"/>
    <w:rPr>
      <w:rFonts w:ascii="Tahoma" w:hAnsi="Tahoma"/>
      <w:sz w:val="16"/>
    </w:rPr>
  </w:style>
  <w:style w:type="character" w:customStyle="1" w:styleId="1b">
    <w:name w:val="Текст выноски Знак1"/>
    <w:basedOn w:val="1"/>
    <w:link w:val="ad"/>
    <w:rPr>
      <w:rFonts w:ascii="Tahoma" w:hAnsi="Tahoma"/>
      <w:color w:val="00000A"/>
      <w:sz w:val="16"/>
    </w:rPr>
  </w:style>
  <w:style w:type="paragraph" w:customStyle="1" w:styleId="ae">
    <w:name w:val="Знак"/>
    <w:basedOn w:val="a"/>
    <w:link w:val="af"/>
    <w:pPr>
      <w:spacing w:before="280" w:after="280"/>
    </w:pPr>
    <w:rPr>
      <w:rFonts w:ascii="Tahoma" w:hAnsi="Tahoma"/>
    </w:rPr>
  </w:style>
  <w:style w:type="character" w:customStyle="1" w:styleId="af">
    <w:name w:val="Знак"/>
    <w:basedOn w:val="1"/>
    <w:link w:val="ae"/>
    <w:rPr>
      <w:rFonts w:ascii="Tahoma" w:hAnsi="Tahoma"/>
      <w:color w:val="00000A"/>
      <w:sz w:val="20"/>
    </w:rPr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</w:style>
  <w:style w:type="paragraph" w:customStyle="1" w:styleId="af0">
    <w:name w:val="Заголовок таблицы"/>
    <w:basedOn w:val="af1"/>
    <w:link w:val="af2"/>
  </w:style>
  <w:style w:type="character" w:customStyle="1" w:styleId="af2">
    <w:name w:val="Заголовок таблицы"/>
    <w:basedOn w:val="af3"/>
    <w:link w:val="af0"/>
    <w:rPr>
      <w:rFonts w:ascii="Times New Roman" w:hAnsi="Times New Roman"/>
      <w:color w:val="00000A"/>
      <w:sz w:val="20"/>
    </w:rPr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</w:style>
  <w:style w:type="paragraph" w:customStyle="1" w:styleId="af4">
    <w:name w:val="Верхний колонтитул Знак"/>
    <w:link w:val="af5"/>
  </w:style>
  <w:style w:type="character" w:customStyle="1" w:styleId="af5">
    <w:name w:val="Верхний колонтитул Знак"/>
    <w:link w:val="af4"/>
  </w:style>
  <w:style w:type="paragraph" w:customStyle="1" w:styleId="ListLabel37">
    <w:name w:val="ListLabel 37"/>
    <w:link w:val="ListLabel370"/>
  </w:style>
  <w:style w:type="character" w:customStyle="1" w:styleId="ListLabel370">
    <w:name w:val="ListLabel 37"/>
    <w:link w:val="ListLabel37"/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customStyle="1" w:styleId="FontStyle25">
    <w:name w:val="Font Style25"/>
    <w:link w:val="FontStyle250"/>
    <w:rPr>
      <w:sz w:val="22"/>
    </w:rPr>
  </w:style>
  <w:style w:type="character" w:customStyle="1" w:styleId="FontStyle250">
    <w:name w:val="Font Style25"/>
    <w:link w:val="FontStyle25"/>
    <w:rPr>
      <w:rFonts w:ascii="Times New Roman" w:hAnsi="Times New Roman"/>
      <w:sz w:val="22"/>
    </w:rPr>
  </w:style>
  <w:style w:type="paragraph" w:customStyle="1" w:styleId="af6">
    <w:name w:val="Нормальный (таблица)"/>
    <w:basedOn w:val="a"/>
    <w:link w:val="af7"/>
    <w:pPr>
      <w:widowControl w:val="0"/>
      <w:jc w:val="both"/>
    </w:pPr>
    <w:rPr>
      <w:rFonts w:ascii="Arial" w:hAnsi="Arial"/>
      <w:sz w:val="24"/>
    </w:rPr>
  </w:style>
  <w:style w:type="character" w:customStyle="1" w:styleId="af7">
    <w:name w:val="Нормальный (таблица)"/>
    <w:basedOn w:val="1"/>
    <w:link w:val="af6"/>
    <w:rPr>
      <w:rFonts w:ascii="Arial" w:hAnsi="Arial"/>
      <w:color w:val="00000A"/>
      <w:sz w:val="24"/>
    </w:rPr>
  </w:style>
  <w:style w:type="paragraph" w:customStyle="1" w:styleId="ListLabel73">
    <w:name w:val="ListLabel 73"/>
    <w:link w:val="ListLabel730"/>
    <w:rPr>
      <w:color w:val="00000A"/>
      <w:sz w:val="24"/>
    </w:rPr>
  </w:style>
  <w:style w:type="character" w:customStyle="1" w:styleId="ListLabel730">
    <w:name w:val="ListLabel 73"/>
    <w:link w:val="ListLabel73"/>
    <w:rPr>
      <w:color w:val="00000A"/>
      <w:sz w:val="24"/>
      <w:u w:val="none"/>
    </w:rPr>
  </w:style>
  <w:style w:type="paragraph" w:customStyle="1" w:styleId="1c">
    <w:name w:val="Нижний колонтитул1"/>
    <w:basedOn w:val="a"/>
    <w:link w:val="1d"/>
  </w:style>
  <w:style w:type="character" w:customStyle="1" w:styleId="1d">
    <w:name w:val="Нижний колонтитул1"/>
    <w:basedOn w:val="1"/>
    <w:link w:val="1c"/>
    <w:rPr>
      <w:rFonts w:ascii="Times New Roman" w:hAnsi="Times New Roman"/>
      <w:color w:val="00000A"/>
      <w:sz w:val="20"/>
    </w:rPr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32">
    <w:name w:val="Заголовок 3 Знак2"/>
    <w:link w:val="3"/>
    <w:rPr>
      <w:rFonts w:ascii="XO Thames" w:hAnsi="XO Thames"/>
      <w:b/>
      <w:sz w:val="26"/>
    </w:rPr>
  </w:style>
  <w:style w:type="paragraph" w:styleId="af8">
    <w:name w:val="index heading"/>
    <w:basedOn w:val="a"/>
    <w:link w:val="af9"/>
  </w:style>
  <w:style w:type="character" w:customStyle="1" w:styleId="1e">
    <w:name w:val="Указатель1"/>
    <w:basedOn w:val="1"/>
    <w:rPr>
      <w:rFonts w:ascii="Times New Roman" w:hAnsi="Times New Roman"/>
      <w:color w:val="00000A"/>
      <w:sz w:val="20"/>
    </w:rPr>
  </w:style>
  <w:style w:type="paragraph" w:customStyle="1" w:styleId="afa">
    <w:name w:val="Текст выноски Знак"/>
    <w:link w:val="afb"/>
    <w:rPr>
      <w:rFonts w:ascii="Tahoma" w:hAnsi="Tahoma"/>
      <w:sz w:val="16"/>
    </w:rPr>
  </w:style>
  <w:style w:type="character" w:customStyle="1" w:styleId="afb">
    <w:name w:val="Текст выноски Знак"/>
    <w:link w:val="afa"/>
    <w:rPr>
      <w:rFonts w:ascii="Tahoma" w:hAnsi="Tahoma"/>
      <w:sz w:val="16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ListLabel47">
    <w:name w:val="ListLabel 47"/>
    <w:link w:val="ListLabel470"/>
  </w:style>
  <w:style w:type="character" w:customStyle="1" w:styleId="ListLabel470">
    <w:name w:val="ListLabel 47"/>
    <w:link w:val="ListLabel47"/>
  </w:style>
  <w:style w:type="paragraph" w:customStyle="1" w:styleId="110">
    <w:name w:val="Знак Знак11"/>
    <w:link w:val="111"/>
    <w:rPr>
      <w:b/>
      <w:sz w:val="28"/>
    </w:rPr>
  </w:style>
  <w:style w:type="character" w:customStyle="1" w:styleId="111">
    <w:name w:val="Знак Знак11"/>
    <w:link w:val="110"/>
    <w:rPr>
      <w:b/>
      <w:sz w:val="28"/>
    </w:rPr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fc">
    <w:name w:val="Тема примечания Знак"/>
    <w:basedOn w:val="afd"/>
    <w:link w:val="afe"/>
    <w:rPr>
      <w:b/>
    </w:rPr>
  </w:style>
  <w:style w:type="character" w:customStyle="1" w:styleId="afe">
    <w:name w:val="Тема примечания Знак"/>
    <w:basedOn w:val="aff"/>
    <w:link w:val="afc"/>
    <w:rPr>
      <w:b/>
    </w:rPr>
  </w:style>
  <w:style w:type="paragraph" w:customStyle="1" w:styleId="ListLabel49">
    <w:name w:val="ListLabel 49"/>
    <w:link w:val="ListLabel490"/>
  </w:style>
  <w:style w:type="character" w:customStyle="1" w:styleId="ListLabel490">
    <w:name w:val="ListLabel 49"/>
    <w:link w:val="ListLabel49"/>
  </w:style>
  <w:style w:type="paragraph" w:customStyle="1" w:styleId="ListLabel44">
    <w:name w:val="ListLabel 44"/>
    <w:link w:val="ListLabel440"/>
  </w:style>
  <w:style w:type="character" w:customStyle="1" w:styleId="ListLabel440">
    <w:name w:val="ListLabel 44"/>
    <w:link w:val="ListLabel44"/>
  </w:style>
  <w:style w:type="paragraph" w:customStyle="1" w:styleId="ListLabel28">
    <w:name w:val="ListLabel 28"/>
    <w:link w:val="ListLabel280"/>
  </w:style>
  <w:style w:type="character" w:customStyle="1" w:styleId="ListLabel280">
    <w:name w:val="ListLabel 28"/>
    <w:link w:val="ListLabel28"/>
  </w:style>
  <w:style w:type="paragraph" w:styleId="a5">
    <w:name w:val="Body Text"/>
    <w:basedOn w:val="a"/>
    <w:link w:val="14"/>
    <w:rPr>
      <w:sz w:val="28"/>
    </w:rPr>
  </w:style>
  <w:style w:type="character" w:customStyle="1" w:styleId="14">
    <w:name w:val="Основной текст Знак1"/>
    <w:basedOn w:val="1"/>
    <w:link w:val="a5"/>
    <w:rPr>
      <w:rFonts w:ascii="Times New Roman" w:hAnsi="Times New Roman"/>
      <w:color w:val="00000A"/>
      <w:sz w:val="28"/>
    </w:rPr>
  </w:style>
  <w:style w:type="paragraph" w:customStyle="1" w:styleId="aff0">
    <w:name w:val="Текст сноски Знак"/>
    <w:link w:val="aff1"/>
  </w:style>
  <w:style w:type="character" w:customStyle="1" w:styleId="aff1">
    <w:name w:val="Текст сноски Знак"/>
    <w:link w:val="aff0"/>
  </w:style>
  <w:style w:type="paragraph" w:customStyle="1" w:styleId="1f">
    <w:name w:val="Текст сноски Знак1"/>
    <w:basedOn w:val="13"/>
    <w:link w:val="1f0"/>
  </w:style>
  <w:style w:type="character" w:customStyle="1" w:styleId="1f0">
    <w:name w:val="Текст сноски Знак1"/>
    <w:basedOn w:val="a0"/>
    <w:link w:val="1f"/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customStyle="1" w:styleId="30">
    <w:name w:val="Основной текст 3 Знак"/>
    <w:basedOn w:val="13"/>
    <w:link w:val="33"/>
    <w:rPr>
      <w:sz w:val="24"/>
    </w:rPr>
  </w:style>
  <w:style w:type="character" w:customStyle="1" w:styleId="33">
    <w:name w:val="Основной текст 3 Знак"/>
    <w:basedOn w:val="a0"/>
    <w:link w:val="30"/>
    <w:rPr>
      <w:sz w:val="24"/>
    </w:rPr>
  </w:style>
  <w:style w:type="paragraph" w:styleId="aff2">
    <w:name w:val="List Paragraph"/>
    <w:basedOn w:val="a"/>
    <w:link w:val="aff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Pr>
      <w:rFonts w:ascii="Calibri" w:hAnsi="Calibri"/>
      <w:color w:val="00000A"/>
      <w:sz w:val="22"/>
    </w:rPr>
  </w:style>
  <w:style w:type="paragraph" w:customStyle="1" w:styleId="23">
    <w:name w:val="Верхний колонтитул Знак2"/>
    <w:basedOn w:val="13"/>
    <w:link w:val="24"/>
    <w:rPr>
      <w:color w:val="00000A"/>
    </w:rPr>
  </w:style>
  <w:style w:type="character" w:customStyle="1" w:styleId="24">
    <w:name w:val="Верхний колонтитул Знак2"/>
    <w:basedOn w:val="a0"/>
    <w:link w:val="23"/>
    <w:rPr>
      <w:color w:val="00000A"/>
    </w:rPr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styleId="aff4">
    <w:name w:val="No Spacing"/>
    <w:link w:val="aff5"/>
    <w:rPr>
      <w:color w:val="00000A"/>
      <w:sz w:val="24"/>
    </w:rPr>
  </w:style>
  <w:style w:type="character" w:customStyle="1" w:styleId="aff5">
    <w:name w:val="Без интервала Знак"/>
    <w:link w:val="aff4"/>
    <w:rPr>
      <w:rFonts w:ascii="Times New Roman" w:hAnsi="Times New Roman"/>
      <w:color w:val="00000A"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ListLabel48">
    <w:name w:val="ListLabel 48"/>
    <w:link w:val="ListLabel480"/>
  </w:style>
  <w:style w:type="character" w:customStyle="1" w:styleId="ListLabel480">
    <w:name w:val="ListLabel 48"/>
    <w:link w:val="ListLabel48"/>
  </w:style>
  <w:style w:type="paragraph" w:customStyle="1" w:styleId="510">
    <w:name w:val="Заголовок 51"/>
    <w:basedOn w:val="a"/>
    <w:link w:val="511"/>
    <w:pPr>
      <w:keepNext/>
      <w:keepLines/>
      <w:spacing w:before="200"/>
    </w:pPr>
    <w:rPr>
      <w:rFonts w:ascii="Cambria" w:hAnsi="Cambria"/>
      <w:color w:val="243F60"/>
    </w:rPr>
  </w:style>
  <w:style w:type="character" w:customStyle="1" w:styleId="511">
    <w:name w:val="Заголовок 51"/>
    <w:basedOn w:val="1"/>
    <w:link w:val="510"/>
    <w:rPr>
      <w:rFonts w:ascii="Cambria" w:hAnsi="Cambria"/>
      <w:color w:val="243F60"/>
      <w:sz w:val="20"/>
    </w:rPr>
  </w:style>
  <w:style w:type="paragraph" w:customStyle="1" w:styleId="ListLabel75">
    <w:name w:val="ListLabel 75"/>
    <w:link w:val="ListLabel750"/>
    <w:rPr>
      <w:color w:val="00000A"/>
      <w:sz w:val="24"/>
    </w:rPr>
  </w:style>
  <w:style w:type="character" w:customStyle="1" w:styleId="ListLabel750">
    <w:name w:val="ListLabel 75"/>
    <w:link w:val="ListLabel75"/>
    <w:rPr>
      <w:color w:val="00000A"/>
      <w:sz w:val="24"/>
      <w:u w:val="none"/>
    </w:rPr>
  </w:style>
  <w:style w:type="paragraph" w:customStyle="1" w:styleId="25">
    <w:name w:val="Знак2"/>
    <w:basedOn w:val="a"/>
    <w:link w:val="26"/>
    <w:pPr>
      <w:spacing w:before="280" w:after="280"/>
    </w:pPr>
    <w:rPr>
      <w:rFonts w:ascii="Tahoma" w:hAnsi="Tahoma"/>
    </w:rPr>
  </w:style>
  <w:style w:type="character" w:customStyle="1" w:styleId="26">
    <w:name w:val="Знак2"/>
    <w:basedOn w:val="1"/>
    <w:link w:val="25"/>
    <w:rPr>
      <w:rFonts w:ascii="Tahoma" w:hAnsi="Tahoma"/>
      <w:color w:val="00000A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ListLabel8">
    <w:name w:val="ListLabel 8"/>
    <w:link w:val="ListLabel80"/>
  </w:style>
  <w:style w:type="character" w:customStyle="1" w:styleId="ListLabel80">
    <w:name w:val="ListLabel 8"/>
    <w:link w:val="ListLabel8"/>
  </w:style>
  <w:style w:type="paragraph" w:customStyle="1" w:styleId="ListLabel200">
    <w:name w:val="ListLabel 20"/>
    <w:link w:val="ListLabel201"/>
  </w:style>
  <w:style w:type="character" w:customStyle="1" w:styleId="ListLabel201">
    <w:name w:val="ListLabel 20"/>
    <w:link w:val="ListLabel200"/>
  </w:style>
  <w:style w:type="paragraph" w:customStyle="1" w:styleId="aff6">
    <w:name w:val="Нижний колонтитул Знак"/>
    <w:link w:val="aff7"/>
  </w:style>
  <w:style w:type="character" w:customStyle="1" w:styleId="aff7">
    <w:name w:val="Нижний колонтитул Знак"/>
    <w:link w:val="aff6"/>
  </w:style>
  <w:style w:type="paragraph" w:customStyle="1" w:styleId="aff8">
    <w:name w:val="Основной текст с отступом Знак"/>
    <w:link w:val="aff9"/>
    <w:rPr>
      <w:sz w:val="28"/>
    </w:rPr>
  </w:style>
  <w:style w:type="character" w:customStyle="1" w:styleId="aff9">
    <w:name w:val="Основной текст с отступом Знак"/>
    <w:link w:val="aff8"/>
    <w:rPr>
      <w:sz w:val="28"/>
    </w:rPr>
  </w:style>
  <w:style w:type="paragraph" w:customStyle="1" w:styleId="affa">
    <w:name w:val="Гипертекстовая ссылка"/>
    <w:link w:val="affb"/>
    <w:rPr>
      <w:color w:val="106BBE"/>
      <w:sz w:val="26"/>
    </w:rPr>
  </w:style>
  <w:style w:type="character" w:customStyle="1" w:styleId="affb">
    <w:name w:val="Гипертекстовая ссылка"/>
    <w:link w:val="affa"/>
    <w:rPr>
      <w:b w:val="0"/>
      <w:color w:val="106BBE"/>
      <w:sz w:val="26"/>
    </w:rPr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customStyle="1" w:styleId="112">
    <w:name w:val="Заголовок 1 Знак1"/>
    <w:basedOn w:val="13"/>
    <w:link w:val="113"/>
    <w:rPr>
      <w:rFonts w:ascii="Cambria" w:hAnsi="Cambria"/>
      <w:b/>
      <w:color w:val="365F91"/>
      <w:sz w:val="28"/>
    </w:rPr>
  </w:style>
  <w:style w:type="character" w:customStyle="1" w:styleId="113">
    <w:name w:val="Заголовок 1 Знак1"/>
    <w:basedOn w:val="a0"/>
    <w:link w:val="112"/>
    <w:rPr>
      <w:rFonts w:ascii="Cambria" w:hAnsi="Cambria"/>
      <w:b/>
      <w:color w:val="365F91"/>
      <w:sz w:val="28"/>
    </w:rPr>
  </w:style>
  <w:style w:type="paragraph" w:styleId="HTML1">
    <w:name w:val="HTML Preformatted"/>
    <w:basedOn w:val="a"/>
    <w:link w:val="HTML10"/>
    <w:pPr>
      <w:ind w:left="612"/>
    </w:pPr>
    <w:rPr>
      <w:rFonts w:ascii="Courier New" w:hAnsi="Courier New"/>
    </w:rPr>
  </w:style>
  <w:style w:type="character" w:customStyle="1" w:styleId="HTML10">
    <w:name w:val="Стандартный HTML Знак1"/>
    <w:basedOn w:val="1"/>
    <w:link w:val="HTML1"/>
    <w:rPr>
      <w:rFonts w:ascii="Courier New" w:hAnsi="Courier New"/>
      <w:color w:val="00000A"/>
      <w:sz w:val="20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ListLabel41">
    <w:name w:val="ListLabel 41"/>
    <w:link w:val="ListLabel410"/>
  </w:style>
  <w:style w:type="character" w:customStyle="1" w:styleId="ListLabel410">
    <w:name w:val="ListLabel 41"/>
    <w:link w:val="ListLabel41"/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customStyle="1" w:styleId="ConsPlusTitle">
    <w:name w:val="ConsPlusTitle"/>
    <w:link w:val="ConsPlusTitle0"/>
    <w:pPr>
      <w:widowControl w:val="0"/>
    </w:pPr>
    <w:rPr>
      <w:b/>
      <w:color w:val="00000A"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A"/>
      <w:sz w:val="28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affc">
    <w:name w:val="Текст Знак"/>
    <w:basedOn w:val="13"/>
    <w:link w:val="affd"/>
    <w:rPr>
      <w:rFonts w:ascii="Consolas" w:hAnsi="Consolas"/>
      <w:sz w:val="21"/>
    </w:rPr>
  </w:style>
  <w:style w:type="character" w:customStyle="1" w:styleId="affd">
    <w:name w:val="Текст Знак"/>
    <w:basedOn w:val="a0"/>
    <w:link w:val="affc"/>
    <w:rPr>
      <w:rFonts w:ascii="Consolas" w:hAnsi="Consolas"/>
      <w:sz w:val="21"/>
    </w:rPr>
  </w:style>
  <w:style w:type="paragraph" w:customStyle="1" w:styleId="36">
    <w:name w:val="Основной текст с отступом 3 Знак"/>
    <w:link w:val="37"/>
    <w:rPr>
      <w:rFonts w:ascii="Calibri" w:hAnsi="Calibri"/>
      <w:sz w:val="16"/>
    </w:rPr>
  </w:style>
  <w:style w:type="character" w:customStyle="1" w:styleId="37">
    <w:name w:val="Основной текст с отступом 3 Знак"/>
    <w:link w:val="36"/>
    <w:rPr>
      <w:rFonts w:ascii="Calibri" w:hAnsi="Calibri"/>
      <w:sz w:val="16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ListLabel31">
    <w:name w:val="ListLabel 31"/>
    <w:link w:val="ListLabel310"/>
  </w:style>
  <w:style w:type="character" w:customStyle="1" w:styleId="ListLabel310">
    <w:name w:val="ListLabel 31"/>
    <w:link w:val="ListLabel31"/>
  </w:style>
  <w:style w:type="paragraph" w:customStyle="1" w:styleId="ListLabel32">
    <w:name w:val="ListLabel 32"/>
    <w:link w:val="ListLabel320"/>
  </w:style>
  <w:style w:type="character" w:customStyle="1" w:styleId="ListLabel320">
    <w:name w:val="ListLabel 32"/>
    <w:link w:val="ListLabel32"/>
  </w:style>
  <w:style w:type="paragraph" w:customStyle="1" w:styleId="ListLabel33">
    <w:name w:val="ListLabel 33"/>
    <w:link w:val="ListLabel330"/>
  </w:style>
  <w:style w:type="character" w:customStyle="1" w:styleId="ListLabel330">
    <w:name w:val="ListLabel 33"/>
    <w:link w:val="ListLabel33"/>
  </w:style>
  <w:style w:type="paragraph" w:customStyle="1" w:styleId="ListLabel83">
    <w:name w:val="ListLabel 83"/>
    <w:link w:val="ListLabel830"/>
    <w:rPr>
      <w:color w:val="00000A"/>
      <w:sz w:val="24"/>
    </w:rPr>
  </w:style>
  <w:style w:type="character" w:customStyle="1" w:styleId="ListLabel830">
    <w:name w:val="ListLabel 83"/>
    <w:link w:val="ListLabel83"/>
    <w:rPr>
      <w:color w:val="00000A"/>
      <w:sz w:val="24"/>
      <w:u w:val="none"/>
    </w:rPr>
  </w:style>
  <w:style w:type="paragraph" w:customStyle="1" w:styleId="ListLabel51">
    <w:name w:val="ListLabel 51"/>
    <w:link w:val="ListLabel510"/>
    <w:rPr>
      <w:color w:val="00000A"/>
      <w:spacing w:val="-6"/>
      <w:sz w:val="24"/>
    </w:rPr>
  </w:style>
  <w:style w:type="character" w:customStyle="1" w:styleId="ListLabel510">
    <w:name w:val="ListLabel 51"/>
    <w:link w:val="ListLabel51"/>
    <w:rPr>
      <w:color w:val="00000A"/>
      <w:spacing w:val="-6"/>
      <w:sz w:val="24"/>
      <w:u w:val="none"/>
    </w:rPr>
  </w:style>
  <w:style w:type="paragraph" w:customStyle="1" w:styleId="ListLabel21">
    <w:name w:val="ListLabel 21"/>
    <w:link w:val="ListLabel210"/>
  </w:style>
  <w:style w:type="character" w:customStyle="1" w:styleId="ListLabel210">
    <w:name w:val="ListLabel 21"/>
    <w:link w:val="ListLabel21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afd">
    <w:name w:val="Текст примечания Знак"/>
    <w:basedOn w:val="13"/>
    <w:link w:val="aff"/>
  </w:style>
  <w:style w:type="character" w:customStyle="1" w:styleId="aff">
    <w:name w:val="Текст примечания Знак"/>
    <w:basedOn w:val="a0"/>
    <w:link w:val="afd"/>
  </w:style>
  <w:style w:type="paragraph" w:customStyle="1" w:styleId="1f1">
    <w:name w:val="Заголовок 1 Знак"/>
    <w:link w:val="1f2"/>
    <w:rPr>
      <w:rFonts w:ascii="AG Souvenir;Times New Roman" w:hAnsi="AG Souvenir;Times New Roman"/>
      <w:b/>
      <w:spacing w:val="38"/>
      <w:sz w:val="28"/>
    </w:rPr>
  </w:style>
  <w:style w:type="character" w:customStyle="1" w:styleId="1f2">
    <w:name w:val="Заголовок 1 Знак"/>
    <w:link w:val="1f1"/>
    <w:rPr>
      <w:rFonts w:ascii="AG Souvenir;Times New Roman" w:hAnsi="AG Souvenir;Times New Roman"/>
      <w:b/>
      <w:spacing w:val="38"/>
      <w:sz w:val="28"/>
    </w:rPr>
  </w:style>
  <w:style w:type="paragraph" w:customStyle="1" w:styleId="1f3">
    <w:name w:val="Название объекта1"/>
    <w:basedOn w:val="a"/>
    <w:link w:val="1f4"/>
    <w:pPr>
      <w:spacing w:before="120" w:after="120"/>
    </w:pPr>
    <w:rPr>
      <w:i/>
      <w:sz w:val="24"/>
    </w:rPr>
  </w:style>
  <w:style w:type="character" w:customStyle="1" w:styleId="1f4">
    <w:name w:val="Название объекта1"/>
    <w:basedOn w:val="1"/>
    <w:link w:val="1f3"/>
    <w:rPr>
      <w:rFonts w:ascii="Times New Roman" w:hAnsi="Times New Roman"/>
      <w:i/>
      <w:color w:val="00000A"/>
      <w:sz w:val="24"/>
    </w:rPr>
  </w:style>
  <w:style w:type="paragraph" w:customStyle="1" w:styleId="27">
    <w:name w:val="Нижний колонтитул Знак2"/>
    <w:basedOn w:val="13"/>
    <w:link w:val="28"/>
    <w:rPr>
      <w:color w:val="00000A"/>
    </w:rPr>
  </w:style>
  <w:style w:type="character" w:customStyle="1" w:styleId="28">
    <w:name w:val="Нижний колонтитул Знак2"/>
    <w:basedOn w:val="a0"/>
    <w:link w:val="27"/>
    <w:rPr>
      <w:color w:val="00000A"/>
    </w:rPr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  <w:style w:type="paragraph" w:customStyle="1" w:styleId="ListLabel74">
    <w:name w:val="ListLabel 74"/>
    <w:link w:val="ListLabel740"/>
    <w:rPr>
      <w:color w:val="00000A"/>
      <w:spacing w:val="-6"/>
      <w:sz w:val="24"/>
    </w:rPr>
  </w:style>
  <w:style w:type="character" w:customStyle="1" w:styleId="ListLabel740">
    <w:name w:val="ListLabel 74"/>
    <w:link w:val="ListLabel74"/>
    <w:rPr>
      <w:color w:val="00000A"/>
      <w:spacing w:val="-6"/>
      <w:sz w:val="24"/>
      <w:u w:val="none"/>
    </w:rPr>
  </w:style>
  <w:style w:type="paragraph" w:customStyle="1" w:styleId="1f5">
    <w:name w:val="Стиль1"/>
    <w:basedOn w:val="210"/>
    <w:link w:val="1f6"/>
    <w:pPr>
      <w:keepLines/>
      <w:ind w:left="0"/>
      <w:jc w:val="center"/>
    </w:pPr>
  </w:style>
  <w:style w:type="character" w:customStyle="1" w:styleId="1f6">
    <w:name w:val="Стиль1"/>
    <w:basedOn w:val="211"/>
    <w:link w:val="1f5"/>
    <w:rPr>
      <w:rFonts w:ascii="Times New Roman" w:hAnsi="Times New Roman"/>
      <w:color w:val="00000A"/>
      <w:sz w:val="28"/>
    </w:rPr>
  </w:style>
  <w:style w:type="paragraph" w:customStyle="1" w:styleId="affe">
    <w:name w:val="Посещённая гиперссылка"/>
    <w:link w:val="afff"/>
    <w:rPr>
      <w:color w:val="800080"/>
      <w:u w:val="single"/>
    </w:rPr>
  </w:style>
  <w:style w:type="character" w:customStyle="1" w:styleId="afff">
    <w:name w:val="Посещённая гиперссылка"/>
    <w:link w:val="affe"/>
    <w:rPr>
      <w:color w:val="800080"/>
      <w:u w:val="single"/>
    </w:rPr>
  </w:style>
  <w:style w:type="paragraph" w:customStyle="1" w:styleId="38">
    <w:name w:val="Знак3"/>
    <w:basedOn w:val="a"/>
    <w:link w:val="39"/>
    <w:pPr>
      <w:spacing w:before="280" w:after="280"/>
    </w:pPr>
    <w:rPr>
      <w:rFonts w:ascii="Tahoma" w:hAnsi="Tahoma"/>
    </w:rPr>
  </w:style>
  <w:style w:type="character" w:customStyle="1" w:styleId="39">
    <w:name w:val="Знак3"/>
    <w:basedOn w:val="1"/>
    <w:link w:val="38"/>
    <w:rPr>
      <w:rFonts w:ascii="Tahoma" w:hAnsi="Tahoma"/>
      <w:color w:val="00000A"/>
      <w:sz w:val="20"/>
    </w:rPr>
  </w:style>
  <w:style w:type="paragraph" w:styleId="afff0">
    <w:name w:val="caption"/>
    <w:basedOn w:val="a"/>
    <w:link w:val="afff1"/>
    <w:pPr>
      <w:spacing w:before="120" w:after="120"/>
    </w:pPr>
    <w:rPr>
      <w:i/>
      <w:sz w:val="24"/>
    </w:rPr>
  </w:style>
  <w:style w:type="character" w:customStyle="1" w:styleId="29">
    <w:name w:val="Название объекта2"/>
    <w:basedOn w:val="1"/>
    <w:rPr>
      <w:rFonts w:ascii="Times New Roman" w:hAnsi="Times New Roman"/>
      <w:i/>
      <w:color w:val="00000A"/>
      <w:sz w:val="24"/>
    </w:rPr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character" w:customStyle="1" w:styleId="52">
    <w:name w:val="Заголовок 5 Знак2"/>
    <w:link w:val="5"/>
    <w:rPr>
      <w:rFonts w:ascii="XO Thames" w:hAnsi="XO Thames"/>
      <w:b/>
      <w:sz w:val="22"/>
    </w:rPr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ListLabel76">
    <w:name w:val="ListLabel 76"/>
    <w:link w:val="ListLabel760"/>
    <w:rPr>
      <w:color w:val="00000A"/>
      <w:spacing w:val="-6"/>
      <w:sz w:val="24"/>
    </w:rPr>
  </w:style>
  <w:style w:type="character" w:customStyle="1" w:styleId="ListLabel760">
    <w:name w:val="ListLabel 76"/>
    <w:link w:val="ListLabel76"/>
    <w:rPr>
      <w:color w:val="00000A"/>
      <w:spacing w:val="-6"/>
      <w:sz w:val="24"/>
      <w:u w:val="none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Standard">
    <w:name w:val="Standard"/>
    <w:link w:val="Standard0"/>
    <w:pPr>
      <w:widowControl w:val="0"/>
    </w:pPr>
    <w:rPr>
      <w:color w:val="00000A"/>
    </w:rPr>
  </w:style>
  <w:style w:type="character" w:customStyle="1" w:styleId="Standard0">
    <w:name w:val="Standard"/>
    <w:link w:val="Standard"/>
    <w:rPr>
      <w:rFonts w:ascii="Times New Roman" w:hAnsi="Times New Roman"/>
      <w:color w:val="00000A"/>
      <w:sz w:val="20"/>
    </w:rPr>
  </w:style>
  <w:style w:type="paragraph" w:customStyle="1" w:styleId="ListLabel77">
    <w:name w:val="ListLabel 77"/>
    <w:link w:val="ListLabel770"/>
    <w:rPr>
      <w:color w:val="00000A"/>
      <w:sz w:val="24"/>
    </w:rPr>
  </w:style>
  <w:style w:type="character" w:customStyle="1" w:styleId="ListLabel770">
    <w:name w:val="ListLabel 77"/>
    <w:link w:val="ListLabel77"/>
    <w:rPr>
      <w:color w:val="00000A"/>
      <w:sz w:val="24"/>
      <w:u w:val="none"/>
    </w:rPr>
  </w:style>
  <w:style w:type="paragraph" w:customStyle="1" w:styleId="ListLabel65">
    <w:name w:val="ListLabel 65"/>
    <w:link w:val="ListLabel650"/>
    <w:rPr>
      <w:color w:val="00000A"/>
      <w:spacing w:val="-6"/>
      <w:sz w:val="24"/>
    </w:rPr>
  </w:style>
  <w:style w:type="character" w:customStyle="1" w:styleId="ListLabel650">
    <w:name w:val="ListLabel 65"/>
    <w:link w:val="ListLabel65"/>
    <w:rPr>
      <w:color w:val="00000A"/>
      <w:spacing w:val="-6"/>
      <w:sz w:val="24"/>
      <w:u w:val="none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character" w:customStyle="1" w:styleId="12">
    <w:name w:val="Заголовок 1 Знак2"/>
    <w:basedOn w:val="1"/>
    <w:link w:val="10"/>
    <w:rPr>
      <w:rFonts w:ascii="Times New Roman" w:hAnsi="Times New Roman"/>
      <w:color w:val="00000A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z w:val="20"/>
    </w:rPr>
  </w:style>
  <w:style w:type="paragraph" w:customStyle="1" w:styleId="100">
    <w:name w:val="Знак Знак10"/>
    <w:link w:val="101"/>
    <w:rPr>
      <w:b/>
      <w:sz w:val="28"/>
    </w:rPr>
  </w:style>
  <w:style w:type="character" w:customStyle="1" w:styleId="101">
    <w:name w:val="Знак Знак10"/>
    <w:link w:val="100"/>
    <w:rPr>
      <w:b/>
      <w:sz w:val="28"/>
    </w:rPr>
  </w:style>
  <w:style w:type="paragraph" w:customStyle="1" w:styleId="114">
    <w:name w:val="Заголовок 11"/>
    <w:basedOn w:val="a"/>
    <w:link w:val="115"/>
    <w:pPr>
      <w:keepNext/>
      <w:spacing w:line="220" w:lineRule="exact"/>
      <w:jc w:val="center"/>
    </w:pPr>
    <w:rPr>
      <w:rFonts w:ascii="AG Souvenir;Times New Roman" w:hAnsi="AG Souvenir;Times New Roman"/>
      <w:b/>
      <w:spacing w:val="38"/>
      <w:sz w:val="28"/>
    </w:rPr>
  </w:style>
  <w:style w:type="character" w:customStyle="1" w:styleId="115">
    <w:name w:val="Заголовок 11"/>
    <w:basedOn w:val="1"/>
    <w:link w:val="114"/>
    <w:rPr>
      <w:rFonts w:ascii="AG Souvenir;Times New Roman" w:hAnsi="AG Souvenir;Times New Roman"/>
      <w:b/>
      <w:color w:val="00000A"/>
      <w:spacing w:val="38"/>
      <w:sz w:val="28"/>
    </w:rPr>
  </w:style>
  <w:style w:type="paragraph" w:styleId="a8">
    <w:name w:val="annotation text"/>
    <w:basedOn w:val="a"/>
    <w:link w:val="16"/>
  </w:style>
  <w:style w:type="character" w:customStyle="1" w:styleId="16">
    <w:name w:val="Текст примечания Знак1"/>
    <w:basedOn w:val="1"/>
    <w:link w:val="a8"/>
    <w:rPr>
      <w:rFonts w:ascii="Times New Roman" w:hAnsi="Times New Roman"/>
      <w:color w:val="00000A"/>
      <w:sz w:val="20"/>
    </w:rPr>
  </w:style>
  <w:style w:type="paragraph" w:customStyle="1" w:styleId="ListLabel46">
    <w:name w:val="ListLabel 46"/>
    <w:link w:val="ListLabel460"/>
  </w:style>
  <w:style w:type="character" w:customStyle="1" w:styleId="ListLabel460">
    <w:name w:val="ListLabel 46"/>
    <w:link w:val="ListLabel46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ListLabel85">
    <w:name w:val="ListLabel 85"/>
    <w:link w:val="ListLabel850"/>
    <w:rPr>
      <w:color w:val="00000A"/>
      <w:sz w:val="24"/>
    </w:rPr>
  </w:style>
  <w:style w:type="character" w:customStyle="1" w:styleId="ListLabel850">
    <w:name w:val="ListLabel 85"/>
    <w:link w:val="ListLabel85"/>
    <w:rPr>
      <w:color w:val="00000A"/>
      <w:sz w:val="24"/>
      <w:u w:val="none"/>
    </w:rPr>
  </w:style>
  <w:style w:type="paragraph" w:customStyle="1" w:styleId="412">
    <w:name w:val="Заголовок 4 Знак1"/>
    <w:basedOn w:val="13"/>
    <w:link w:val="413"/>
    <w:rPr>
      <w:rFonts w:ascii="Cambria" w:hAnsi="Cambria"/>
      <w:b/>
      <w:i/>
      <w:color w:val="4F81BD"/>
    </w:rPr>
  </w:style>
  <w:style w:type="character" w:customStyle="1" w:styleId="413">
    <w:name w:val="Заголовок 4 Знак1"/>
    <w:basedOn w:val="a0"/>
    <w:link w:val="412"/>
    <w:rPr>
      <w:rFonts w:ascii="Cambria" w:hAnsi="Cambria"/>
      <w:b/>
      <w:i/>
      <w:color w:val="4F81BD"/>
    </w:rPr>
  </w:style>
  <w:style w:type="paragraph" w:customStyle="1" w:styleId="210">
    <w:name w:val="Заголовок 21"/>
    <w:basedOn w:val="a"/>
    <w:link w:val="211"/>
    <w:pPr>
      <w:keepNext/>
      <w:ind w:left="709"/>
    </w:pPr>
    <w:rPr>
      <w:sz w:val="28"/>
    </w:rPr>
  </w:style>
  <w:style w:type="character" w:customStyle="1" w:styleId="211">
    <w:name w:val="Заголовок 21"/>
    <w:basedOn w:val="1"/>
    <w:link w:val="210"/>
    <w:rPr>
      <w:rFonts w:ascii="Times New Roman" w:hAnsi="Times New Roman"/>
      <w:color w:val="00000A"/>
      <w:sz w:val="28"/>
    </w:rPr>
  </w:style>
  <w:style w:type="paragraph" w:customStyle="1" w:styleId="ListLabel700">
    <w:name w:val="ListLabel 70"/>
    <w:link w:val="ListLabel701"/>
    <w:rPr>
      <w:color w:val="00000A"/>
      <w:sz w:val="24"/>
    </w:rPr>
  </w:style>
  <w:style w:type="character" w:customStyle="1" w:styleId="ListLabel701">
    <w:name w:val="ListLabel 70"/>
    <w:link w:val="ListLabel700"/>
    <w:rPr>
      <w:color w:val="00000A"/>
      <w:sz w:val="24"/>
      <w:u w:val="none"/>
    </w:rPr>
  </w:style>
  <w:style w:type="paragraph" w:customStyle="1" w:styleId="1f7">
    <w:name w:val="Гиперссылка1"/>
    <w:link w:val="afff2"/>
    <w:rPr>
      <w:color w:val="0000FF"/>
      <w:u w:val="single"/>
    </w:rPr>
  </w:style>
  <w:style w:type="character" w:styleId="afff2">
    <w:name w:val="Hyperlink"/>
    <w:link w:val="1f7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A"/>
      <w:sz w:val="20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ListLabel53">
    <w:name w:val="ListLabel 53"/>
    <w:link w:val="ListLabel530"/>
    <w:rPr>
      <w:color w:val="00000A"/>
      <w:spacing w:val="-6"/>
      <w:sz w:val="24"/>
    </w:rPr>
  </w:style>
  <w:style w:type="character" w:customStyle="1" w:styleId="ListLabel530">
    <w:name w:val="ListLabel 53"/>
    <w:link w:val="ListLabel53"/>
    <w:rPr>
      <w:color w:val="00000A"/>
      <w:spacing w:val="-6"/>
      <w:sz w:val="24"/>
      <w:u w:val="none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ListLabel39">
    <w:name w:val="ListLabel 39"/>
    <w:link w:val="ListLabel390"/>
  </w:style>
  <w:style w:type="character" w:customStyle="1" w:styleId="ListLabel390">
    <w:name w:val="ListLabel 39"/>
    <w:link w:val="ListLabel39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ListLabel500">
    <w:name w:val="ListLabel 50"/>
    <w:link w:val="ListLabel501"/>
    <w:rPr>
      <w:color w:val="00000A"/>
      <w:sz w:val="24"/>
    </w:rPr>
  </w:style>
  <w:style w:type="character" w:customStyle="1" w:styleId="ListLabel501">
    <w:name w:val="ListLabel 50"/>
    <w:link w:val="ListLabel500"/>
    <w:rPr>
      <w:color w:val="00000A"/>
      <w:sz w:val="24"/>
      <w:u w:val="none"/>
    </w:rPr>
  </w:style>
  <w:style w:type="character" w:customStyle="1" w:styleId="af9">
    <w:name w:val="Указатель Знак"/>
    <w:basedOn w:val="1"/>
    <w:link w:val="af8"/>
    <w:rPr>
      <w:rFonts w:ascii="Times New Roman" w:hAnsi="Times New Roman"/>
      <w:color w:val="00000A"/>
      <w:sz w:val="20"/>
    </w:rPr>
  </w:style>
  <w:style w:type="paragraph" w:customStyle="1" w:styleId="af1">
    <w:name w:val="Содержимое таблицы"/>
    <w:basedOn w:val="a"/>
    <w:link w:val="af3"/>
  </w:style>
  <w:style w:type="character" w:customStyle="1" w:styleId="af3">
    <w:name w:val="Содержимое таблицы"/>
    <w:basedOn w:val="1"/>
    <w:link w:val="af1"/>
    <w:rPr>
      <w:rFonts w:ascii="Times New Roman" w:hAnsi="Times New Roman"/>
      <w:color w:val="00000A"/>
      <w:sz w:val="20"/>
    </w:rPr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customStyle="1" w:styleId="ListLabel64">
    <w:name w:val="ListLabel 64"/>
    <w:link w:val="ListLabel640"/>
    <w:rPr>
      <w:color w:val="00000A"/>
      <w:sz w:val="24"/>
    </w:rPr>
  </w:style>
  <w:style w:type="character" w:customStyle="1" w:styleId="ListLabel640">
    <w:name w:val="ListLabel 64"/>
    <w:link w:val="ListLabel64"/>
    <w:rPr>
      <w:color w:val="00000A"/>
      <w:sz w:val="24"/>
      <w:u w:val="none"/>
    </w:rPr>
  </w:style>
  <w:style w:type="paragraph" w:customStyle="1" w:styleId="ListLabel42">
    <w:name w:val="ListLabel 42"/>
    <w:link w:val="ListLabel420"/>
  </w:style>
  <w:style w:type="character" w:customStyle="1" w:styleId="ListLabel420">
    <w:name w:val="ListLabel 42"/>
    <w:link w:val="ListLabel4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afff3">
    <w:name w:val="Body Text Indent"/>
    <w:basedOn w:val="a"/>
    <w:link w:val="1fa"/>
    <w:pPr>
      <w:ind w:firstLine="709"/>
      <w:jc w:val="both"/>
    </w:pPr>
    <w:rPr>
      <w:sz w:val="28"/>
    </w:rPr>
  </w:style>
  <w:style w:type="character" w:customStyle="1" w:styleId="1fa">
    <w:name w:val="Основной текст с отступом Знак1"/>
    <w:basedOn w:val="1"/>
    <w:link w:val="afff3"/>
    <w:rPr>
      <w:rFonts w:ascii="Times New Roman" w:hAnsi="Times New Roman"/>
      <w:color w:val="00000A"/>
      <w:sz w:val="28"/>
    </w:rPr>
  </w:style>
  <w:style w:type="paragraph" w:customStyle="1" w:styleId="ListLabel60">
    <w:name w:val="ListLabel 60"/>
    <w:link w:val="ListLabel600"/>
    <w:rPr>
      <w:color w:val="00000A"/>
      <w:sz w:val="24"/>
    </w:rPr>
  </w:style>
  <w:style w:type="character" w:customStyle="1" w:styleId="ListLabel600">
    <w:name w:val="ListLabel 60"/>
    <w:link w:val="ListLabel60"/>
    <w:rPr>
      <w:color w:val="00000A"/>
      <w:sz w:val="24"/>
      <w:u w:val="non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ListLabel67">
    <w:name w:val="ListLabel 67"/>
    <w:link w:val="ListLabel670"/>
    <w:rPr>
      <w:color w:val="00000A"/>
      <w:spacing w:val="-6"/>
      <w:sz w:val="24"/>
    </w:rPr>
  </w:style>
  <w:style w:type="character" w:customStyle="1" w:styleId="ListLabel670">
    <w:name w:val="ListLabel 67"/>
    <w:link w:val="ListLabel67"/>
    <w:rPr>
      <w:color w:val="00000A"/>
      <w:spacing w:val="-6"/>
      <w:sz w:val="24"/>
      <w:u w:val="none"/>
    </w:rPr>
  </w:style>
  <w:style w:type="paragraph" w:customStyle="1" w:styleId="2a">
    <w:name w:val="Заголовок 2 Знак"/>
    <w:link w:val="2b"/>
    <w:rPr>
      <w:sz w:val="28"/>
    </w:rPr>
  </w:style>
  <w:style w:type="character" w:customStyle="1" w:styleId="2b">
    <w:name w:val="Заголовок 2 Знак"/>
    <w:link w:val="2a"/>
    <w:rPr>
      <w:sz w:val="28"/>
    </w:rPr>
  </w:style>
  <w:style w:type="paragraph" w:customStyle="1" w:styleId="1fb">
    <w:name w:val="Знак1"/>
    <w:basedOn w:val="a"/>
    <w:link w:val="1fc"/>
    <w:pPr>
      <w:spacing w:before="280" w:after="280"/>
    </w:pPr>
    <w:rPr>
      <w:rFonts w:ascii="Tahoma" w:hAnsi="Tahoma"/>
    </w:rPr>
  </w:style>
  <w:style w:type="character" w:customStyle="1" w:styleId="1fc">
    <w:name w:val="Знак1"/>
    <w:basedOn w:val="1"/>
    <w:link w:val="1fb"/>
    <w:rPr>
      <w:rFonts w:ascii="Tahoma" w:hAnsi="Tahoma"/>
      <w:color w:val="00000A"/>
      <w:sz w:val="20"/>
    </w:rPr>
  </w:style>
  <w:style w:type="character" w:customStyle="1" w:styleId="afff1">
    <w:name w:val="Название объекта Знак"/>
    <w:basedOn w:val="1"/>
    <w:link w:val="afff0"/>
    <w:rPr>
      <w:rFonts w:ascii="Times New Roman" w:hAnsi="Times New Roman"/>
      <w:i/>
      <w:color w:val="00000A"/>
      <w:sz w:val="24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ListLabel11">
    <w:name w:val="ListLabel 11"/>
    <w:link w:val="ListLabel110"/>
  </w:style>
  <w:style w:type="character" w:customStyle="1" w:styleId="ListLabel110">
    <w:name w:val="ListLabel 11"/>
    <w:link w:val="ListLabel11"/>
  </w:style>
  <w:style w:type="paragraph" w:customStyle="1" w:styleId="ListLabel59">
    <w:name w:val="ListLabel 59"/>
    <w:link w:val="ListLabel590"/>
    <w:rPr>
      <w:color w:val="00000A"/>
      <w:spacing w:val="-6"/>
      <w:sz w:val="24"/>
    </w:rPr>
  </w:style>
  <w:style w:type="character" w:customStyle="1" w:styleId="ListLabel590">
    <w:name w:val="ListLabel 59"/>
    <w:link w:val="ListLabel59"/>
    <w:rPr>
      <w:color w:val="00000A"/>
      <w:spacing w:val="-6"/>
      <w:sz w:val="24"/>
      <w:u w:val="none"/>
    </w:rPr>
  </w:style>
  <w:style w:type="paragraph" w:customStyle="1" w:styleId="ListLabel29">
    <w:name w:val="ListLabel 29"/>
    <w:link w:val="ListLabel290"/>
  </w:style>
  <w:style w:type="character" w:customStyle="1" w:styleId="ListLabel290">
    <w:name w:val="ListLabel 29"/>
    <w:link w:val="ListLabel29"/>
  </w:style>
  <w:style w:type="paragraph" w:customStyle="1" w:styleId="ListLabel62">
    <w:name w:val="ListLabel 62"/>
    <w:link w:val="ListLabel620"/>
    <w:rPr>
      <w:color w:val="00000A"/>
      <w:sz w:val="24"/>
    </w:rPr>
  </w:style>
  <w:style w:type="character" w:customStyle="1" w:styleId="ListLabel620">
    <w:name w:val="ListLabel 62"/>
    <w:link w:val="ListLabel62"/>
    <w:rPr>
      <w:color w:val="00000A"/>
      <w:sz w:val="24"/>
      <w:u w:val="none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A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  <w:rPr>
      <w:rFonts w:ascii="Times New Roman" w:hAnsi="Times New Roman"/>
    </w:rPr>
  </w:style>
  <w:style w:type="paragraph" w:customStyle="1" w:styleId="ListLabel69">
    <w:name w:val="ListLabel 69"/>
    <w:link w:val="ListLabel690"/>
    <w:rPr>
      <w:color w:val="00000A"/>
      <w:spacing w:val="-6"/>
      <w:sz w:val="24"/>
    </w:rPr>
  </w:style>
  <w:style w:type="character" w:customStyle="1" w:styleId="ListLabel690">
    <w:name w:val="ListLabel 69"/>
    <w:link w:val="ListLabel69"/>
    <w:rPr>
      <w:color w:val="00000A"/>
      <w:spacing w:val="-6"/>
      <w:sz w:val="24"/>
      <w:u w:val="none"/>
    </w:rPr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1fd">
    <w:name w:val="Знак примечания1"/>
    <w:link w:val="afff4"/>
    <w:rPr>
      <w:sz w:val="16"/>
    </w:rPr>
  </w:style>
  <w:style w:type="character" w:styleId="afff4">
    <w:name w:val="annotation reference"/>
    <w:link w:val="1fd"/>
    <w:rPr>
      <w:sz w:val="16"/>
    </w:rPr>
  </w:style>
  <w:style w:type="paragraph" w:customStyle="1" w:styleId="ListLabel52">
    <w:name w:val="ListLabel 52"/>
    <w:link w:val="ListLabel520"/>
    <w:rPr>
      <w:color w:val="00000A"/>
      <w:sz w:val="24"/>
    </w:rPr>
  </w:style>
  <w:style w:type="character" w:customStyle="1" w:styleId="ListLabel520">
    <w:name w:val="ListLabel 52"/>
    <w:link w:val="ListLabel52"/>
    <w:rPr>
      <w:color w:val="00000A"/>
      <w:sz w:val="24"/>
      <w:u w:val="none"/>
    </w:rPr>
  </w:style>
  <w:style w:type="paragraph" w:customStyle="1" w:styleId="ListLabel61">
    <w:name w:val="ListLabel 61"/>
    <w:link w:val="ListLabel610"/>
    <w:rPr>
      <w:color w:val="00000A"/>
      <w:spacing w:val="-6"/>
      <w:sz w:val="24"/>
    </w:rPr>
  </w:style>
  <w:style w:type="character" w:customStyle="1" w:styleId="ListLabel610">
    <w:name w:val="ListLabel 61"/>
    <w:link w:val="ListLabel61"/>
    <w:rPr>
      <w:color w:val="00000A"/>
      <w:spacing w:val="-6"/>
      <w:sz w:val="24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512">
    <w:name w:val="Заголовок 5 Знак1"/>
    <w:basedOn w:val="13"/>
    <w:link w:val="513"/>
    <w:rPr>
      <w:rFonts w:ascii="Cambria" w:hAnsi="Cambria"/>
      <w:color w:val="243F60"/>
    </w:rPr>
  </w:style>
  <w:style w:type="character" w:customStyle="1" w:styleId="513">
    <w:name w:val="Заголовок 5 Знак1"/>
    <w:basedOn w:val="a0"/>
    <w:link w:val="512"/>
    <w:rPr>
      <w:rFonts w:ascii="Cambria" w:hAnsi="Cambria"/>
      <w:color w:val="243F60"/>
    </w:rPr>
  </w:style>
  <w:style w:type="paragraph" w:customStyle="1" w:styleId="ListLabel79">
    <w:name w:val="ListLabel 79"/>
    <w:link w:val="ListLabel790"/>
    <w:rPr>
      <w:color w:val="00000A"/>
      <w:sz w:val="24"/>
    </w:rPr>
  </w:style>
  <w:style w:type="character" w:customStyle="1" w:styleId="ListLabel790">
    <w:name w:val="ListLabel 79"/>
    <w:link w:val="ListLabel79"/>
    <w:rPr>
      <w:color w:val="00000A"/>
      <w:sz w:val="24"/>
      <w:u w:val="none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ListLabel6">
    <w:name w:val="ListLabel 6"/>
    <w:link w:val="ListLabel68"/>
  </w:style>
  <w:style w:type="character" w:customStyle="1" w:styleId="ListLabel68">
    <w:name w:val="ListLabel 6"/>
    <w:link w:val="ListLabel6"/>
  </w:style>
  <w:style w:type="paragraph" w:customStyle="1" w:styleId="paragraphleftindent">
    <w:name w:val="paragraph_left_indent"/>
    <w:basedOn w:val="a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1"/>
    <w:link w:val="paragraphleftindent"/>
    <w:rPr>
      <w:rFonts w:ascii="Times New Roman" w:hAnsi="Times New Roman"/>
      <w:color w:val="00000A"/>
      <w:sz w:val="24"/>
    </w:rPr>
  </w:style>
  <w:style w:type="paragraph" w:customStyle="1" w:styleId="ListLabel100">
    <w:name w:val="ListLabel 10"/>
    <w:link w:val="ListLabel101"/>
  </w:style>
  <w:style w:type="character" w:customStyle="1" w:styleId="ListLabel101">
    <w:name w:val="ListLabel 10"/>
    <w:link w:val="ListLabel100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ListLabel34">
    <w:name w:val="ListLabel 34"/>
    <w:link w:val="ListLabel340"/>
  </w:style>
  <w:style w:type="character" w:customStyle="1" w:styleId="ListLabel340">
    <w:name w:val="ListLabel 34"/>
    <w:link w:val="ListLabel3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fff5">
    <w:name w:val="Основной текст Знак"/>
    <w:link w:val="afff6"/>
    <w:rPr>
      <w:sz w:val="28"/>
    </w:rPr>
  </w:style>
  <w:style w:type="character" w:customStyle="1" w:styleId="afff6">
    <w:name w:val="Основной текст Знак"/>
    <w:link w:val="afff5"/>
    <w:rPr>
      <w:sz w:val="28"/>
    </w:rPr>
  </w:style>
  <w:style w:type="paragraph" w:styleId="afff7">
    <w:name w:val="header"/>
    <w:basedOn w:val="a"/>
    <w:link w:val="3a"/>
    <w:pPr>
      <w:tabs>
        <w:tab w:val="center" w:pos="4677"/>
        <w:tab w:val="right" w:pos="9355"/>
      </w:tabs>
    </w:pPr>
  </w:style>
  <w:style w:type="character" w:customStyle="1" w:styleId="3a">
    <w:name w:val="Верхний колонтитул Знак3"/>
    <w:basedOn w:val="1"/>
    <w:link w:val="afff7"/>
    <w:rPr>
      <w:rFonts w:ascii="Times New Roman" w:hAnsi="Times New Roman"/>
      <w:color w:val="00000A"/>
      <w:sz w:val="20"/>
    </w:rPr>
  </w:style>
  <w:style w:type="paragraph" w:customStyle="1" w:styleId="Heading31">
    <w:name w:val="Heading 31"/>
    <w:basedOn w:val="a"/>
    <w:link w:val="Heading310"/>
    <w:pPr>
      <w:keepNext/>
      <w:keepLines/>
      <w:spacing w:before="200"/>
      <w:jc w:val="both"/>
      <w:outlineLvl w:val="0"/>
    </w:pPr>
    <w:rPr>
      <w:b/>
      <w:sz w:val="28"/>
    </w:rPr>
  </w:style>
  <w:style w:type="character" w:customStyle="1" w:styleId="Heading310">
    <w:name w:val="Heading 31"/>
    <w:basedOn w:val="1"/>
    <w:link w:val="Heading31"/>
    <w:rPr>
      <w:rFonts w:ascii="Times New Roman" w:hAnsi="Times New Roman"/>
      <w:b/>
      <w:color w:val="00000A"/>
      <w:sz w:val="28"/>
    </w:rPr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styleId="3b">
    <w:name w:val="Body Text 3"/>
    <w:basedOn w:val="a"/>
    <w:link w:val="311"/>
    <w:pPr>
      <w:spacing w:before="480" w:after="480"/>
      <w:ind w:right="6095"/>
      <w:jc w:val="both"/>
    </w:pPr>
    <w:rPr>
      <w:sz w:val="24"/>
    </w:rPr>
  </w:style>
  <w:style w:type="character" w:customStyle="1" w:styleId="311">
    <w:name w:val="Основной текст 3 Знак1"/>
    <w:basedOn w:val="1"/>
    <w:link w:val="3b"/>
    <w:rPr>
      <w:rFonts w:ascii="Times New Roman" w:hAnsi="Times New Roman"/>
      <w:color w:val="00000A"/>
      <w:sz w:val="24"/>
    </w:rPr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afff8">
    <w:name w:val="Символ нумерации"/>
    <w:link w:val="afff9"/>
  </w:style>
  <w:style w:type="character" w:customStyle="1" w:styleId="afff9">
    <w:name w:val="Символ нумерации"/>
    <w:link w:val="afff8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3c">
    <w:name w:val="Заголовок 3 Знак"/>
    <w:link w:val="3d"/>
    <w:rPr>
      <w:b/>
      <w:sz w:val="28"/>
    </w:rPr>
  </w:style>
  <w:style w:type="character" w:customStyle="1" w:styleId="3d">
    <w:name w:val="Заголовок 3 Знак"/>
    <w:link w:val="3c"/>
    <w:rPr>
      <w:b/>
      <w:sz w:val="28"/>
    </w:rPr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ListLabel300">
    <w:name w:val="ListLabel 30"/>
    <w:link w:val="ListLabel301"/>
  </w:style>
  <w:style w:type="character" w:customStyle="1" w:styleId="ListLabel301">
    <w:name w:val="ListLabel 30"/>
    <w:link w:val="ListLabel300"/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1fe">
    <w:name w:val="Верхний колонтитул Знак1"/>
    <w:basedOn w:val="13"/>
    <w:link w:val="1ff"/>
    <w:rPr>
      <w:color w:val="00000A"/>
    </w:rPr>
  </w:style>
  <w:style w:type="character" w:customStyle="1" w:styleId="1ff">
    <w:name w:val="Верхний колонтитул Знак1"/>
    <w:basedOn w:val="a0"/>
    <w:link w:val="1fe"/>
    <w:rPr>
      <w:color w:val="00000A"/>
    </w:rPr>
  </w:style>
  <w:style w:type="paragraph" w:styleId="afffa">
    <w:name w:val="footer"/>
    <w:basedOn w:val="a"/>
    <w:link w:val="3e"/>
    <w:pPr>
      <w:tabs>
        <w:tab w:val="center" w:pos="4677"/>
        <w:tab w:val="right" w:pos="9355"/>
      </w:tabs>
    </w:pPr>
  </w:style>
  <w:style w:type="character" w:customStyle="1" w:styleId="3e">
    <w:name w:val="Нижний колонтитул Знак3"/>
    <w:basedOn w:val="1"/>
    <w:link w:val="afffa"/>
    <w:rPr>
      <w:rFonts w:ascii="Times New Roman" w:hAnsi="Times New Roman"/>
      <w:color w:val="00000A"/>
      <w:sz w:val="20"/>
    </w:rPr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paragraph" w:customStyle="1" w:styleId="ListLabel22">
    <w:name w:val="ListLabel 22"/>
    <w:link w:val="ListLabel220"/>
  </w:style>
  <w:style w:type="character" w:customStyle="1" w:styleId="ListLabel220">
    <w:name w:val="ListLabel 22"/>
    <w:link w:val="ListLabel22"/>
  </w:style>
  <w:style w:type="paragraph" w:styleId="afffb">
    <w:name w:val="Normal (Web)"/>
    <w:basedOn w:val="a"/>
    <w:link w:val="afffc"/>
    <w:pPr>
      <w:spacing w:before="280" w:after="280"/>
    </w:pPr>
    <w:rPr>
      <w:sz w:val="24"/>
    </w:rPr>
  </w:style>
  <w:style w:type="character" w:customStyle="1" w:styleId="afffc">
    <w:name w:val="Обычный (веб) Знак"/>
    <w:basedOn w:val="1"/>
    <w:link w:val="afffb"/>
    <w:rPr>
      <w:rFonts w:ascii="Times New Roman" w:hAnsi="Times New Roman"/>
      <w:color w:val="00000A"/>
      <w:sz w:val="24"/>
    </w:rPr>
  </w:style>
  <w:style w:type="paragraph" w:customStyle="1" w:styleId="afffd">
    <w:name w:val="Заголовок"/>
    <w:basedOn w:val="a"/>
    <w:next w:val="a5"/>
    <w:link w:val="afffe"/>
    <w:pPr>
      <w:keepNext/>
      <w:spacing w:before="240" w:after="120"/>
    </w:pPr>
    <w:rPr>
      <w:rFonts w:ascii="Liberation Sans;Arial" w:hAnsi="Liberation Sans;Arial"/>
      <w:sz w:val="28"/>
    </w:rPr>
  </w:style>
  <w:style w:type="character" w:customStyle="1" w:styleId="afffe">
    <w:name w:val="Заголовок"/>
    <w:basedOn w:val="1"/>
    <w:link w:val="afffd"/>
    <w:rPr>
      <w:rFonts w:ascii="Liberation Sans;Arial" w:hAnsi="Liberation Sans;Arial"/>
      <w:color w:val="00000A"/>
      <w:sz w:val="28"/>
    </w:rPr>
  </w:style>
  <w:style w:type="paragraph" w:styleId="affff">
    <w:name w:val="Plain Text"/>
    <w:basedOn w:val="a"/>
    <w:link w:val="1ff0"/>
    <w:rPr>
      <w:rFonts w:ascii="Consolas" w:hAnsi="Consolas"/>
      <w:sz w:val="21"/>
    </w:rPr>
  </w:style>
  <w:style w:type="character" w:customStyle="1" w:styleId="1ff0">
    <w:name w:val="Текст Знак1"/>
    <w:basedOn w:val="1"/>
    <w:link w:val="affff"/>
    <w:rPr>
      <w:rFonts w:ascii="Consolas" w:hAnsi="Consolas"/>
      <w:color w:val="00000A"/>
      <w:sz w:val="21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ListLabel38">
    <w:name w:val="ListLabel 38"/>
    <w:link w:val="ListLabel380"/>
  </w:style>
  <w:style w:type="character" w:customStyle="1" w:styleId="ListLabel380">
    <w:name w:val="ListLabel 38"/>
    <w:link w:val="ListLabel38"/>
  </w:style>
  <w:style w:type="paragraph" w:styleId="3f">
    <w:name w:val="Body Text Indent 3"/>
    <w:basedOn w:val="a"/>
    <w:link w:val="312"/>
    <w:pPr>
      <w:spacing w:after="120"/>
      <w:ind w:left="283"/>
    </w:pPr>
    <w:rPr>
      <w:rFonts w:ascii="Calibri" w:hAnsi="Calibri"/>
      <w:sz w:val="16"/>
    </w:rPr>
  </w:style>
  <w:style w:type="character" w:customStyle="1" w:styleId="312">
    <w:name w:val="Основной текст с отступом 3 Знак1"/>
    <w:basedOn w:val="1"/>
    <w:link w:val="3f"/>
    <w:rPr>
      <w:rFonts w:ascii="Calibri" w:hAnsi="Calibri"/>
      <w:color w:val="00000A"/>
      <w:sz w:val="16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fff0">
    <w:name w:val="Subtitle"/>
    <w:next w:val="a"/>
    <w:link w:val="aff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1">
    <w:name w:val="Подзаголовок Знак"/>
    <w:link w:val="affff0"/>
    <w:rPr>
      <w:rFonts w:ascii="XO Thames" w:hAnsi="XO Thames"/>
      <w:i/>
      <w:sz w:val="24"/>
    </w:rPr>
  </w:style>
  <w:style w:type="paragraph" w:customStyle="1" w:styleId="140">
    <w:name w:val="Обычный + 14 пт"/>
    <w:basedOn w:val="afff3"/>
    <w:link w:val="141"/>
    <w:pPr>
      <w:ind w:firstLine="601"/>
    </w:pPr>
  </w:style>
  <w:style w:type="character" w:customStyle="1" w:styleId="141">
    <w:name w:val="Обычный + 14 пт"/>
    <w:basedOn w:val="1fa"/>
    <w:link w:val="140"/>
    <w:rPr>
      <w:rFonts w:ascii="Times New Roman" w:hAnsi="Times New Roman"/>
      <w:color w:val="00000A"/>
      <w:sz w:val="28"/>
    </w:rPr>
  </w:style>
  <w:style w:type="paragraph" w:customStyle="1" w:styleId="ListLabel56">
    <w:name w:val="ListLabel 56"/>
    <w:link w:val="ListLabel560"/>
    <w:rPr>
      <w:color w:val="00000A"/>
      <w:sz w:val="24"/>
    </w:rPr>
  </w:style>
  <w:style w:type="character" w:customStyle="1" w:styleId="ListLabel560">
    <w:name w:val="ListLabel 56"/>
    <w:link w:val="ListLabel56"/>
    <w:rPr>
      <w:color w:val="00000A"/>
      <w:sz w:val="24"/>
      <w:u w:val="none"/>
    </w:rPr>
  </w:style>
  <w:style w:type="paragraph" w:customStyle="1" w:styleId="ListLabel81">
    <w:name w:val="ListLabel 81"/>
    <w:link w:val="ListLabel810"/>
    <w:rPr>
      <w:color w:val="00000A"/>
      <w:sz w:val="24"/>
    </w:rPr>
  </w:style>
  <w:style w:type="character" w:customStyle="1" w:styleId="ListLabel810">
    <w:name w:val="ListLabel 81"/>
    <w:link w:val="ListLabel81"/>
    <w:rPr>
      <w:color w:val="00000A"/>
      <w:sz w:val="24"/>
      <w:u w:val="none"/>
    </w:rPr>
  </w:style>
  <w:style w:type="paragraph" w:customStyle="1" w:styleId="1ff1">
    <w:name w:val="Нижний колонтитул Знак1"/>
    <w:basedOn w:val="13"/>
    <w:link w:val="1ff2"/>
    <w:rPr>
      <w:color w:val="00000A"/>
    </w:rPr>
  </w:style>
  <w:style w:type="character" w:customStyle="1" w:styleId="1ff2">
    <w:name w:val="Нижний колонтитул Знак1"/>
    <w:basedOn w:val="a0"/>
    <w:link w:val="1ff1"/>
    <w:rPr>
      <w:color w:val="00000A"/>
    </w:rPr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paragraph" w:customStyle="1" w:styleId="81">
    <w:name w:val="Знак Знак8"/>
    <w:link w:val="82"/>
    <w:rPr>
      <w:b/>
      <w:sz w:val="28"/>
    </w:rPr>
  </w:style>
  <w:style w:type="character" w:customStyle="1" w:styleId="82">
    <w:name w:val="Знак Знак8"/>
    <w:link w:val="81"/>
    <w:rPr>
      <w:b/>
      <w:sz w:val="28"/>
    </w:rPr>
  </w:style>
  <w:style w:type="paragraph" w:customStyle="1" w:styleId="212">
    <w:name w:val="Заголовок 2 Знак1"/>
    <w:basedOn w:val="13"/>
    <w:link w:val="213"/>
    <w:rPr>
      <w:rFonts w:ascii="Cambria" w:hAnsi="Cambria"/>
      <w:b/>
      <w:color w:val="4F81BD"/>
      <w:sz w:val="26"/>
    </w:rPr>
  </w:style>
  <w:style w:type="character" w:customStyle="1" w:styleId="213">
    <w:name w:val="Заголовок 2 Знак1"/>
    <w:basedOn w:val="a0"/>
    <w:link w:val="212"/>
    <w:rPr>
      <w:rFonts w:ascii="Cambria" w:hAnsi="Cambria"/>
      <w:b/>
      <w:color w:val="4F81BD"/>
      <w:sz w:val="26"/>
    </w:rPr>
  </w:style>
  <w:style w:type="paragraph" w:styleId="affff2">
    <w:name w:val="Title"/>
    <w:next w:val="a"/>
    <w:link w:val="aff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3">
    <w:name w:val="Название Знак"/>
    <w:link w:val="affff2"/>
    <w:rPr>
      <w:rFonts w:ascii="XO Thames" w:hAnsi="XO Thames"/>
      <w:b/>
      <w:caps/>
      <w:sz w:val="4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20"/>
    </w:rPr>
  </w:style>
  <w:style w:type="character" w:customStyle="1" w:styleId="42">
    <w:name w:val="Заголовок 4 Знак2"/>
    <w:link w:val="4"/>
    <w:rPr>
      <w:rFonts w:ascii="XO Thames" w:hAnsi="XO Thames"/>
      <w:b/>
      <w:sz w:val="24"/>
    </w:rPr>
  </w:style>
  <w:style w:type="paragraph" w:customStyle="1" w:styleId="91">
    <w:name w:val="Знак Знак9"/>
    <w:link w:val="92"/>
    <w:rPr>
      <w:sz w:val="28"/>
    </w:rPr>
  </w:style>
  <w:style w:type="character" w:customStyle="1" w:styleId="92">
    <w:name w:val="Знак Знак9"/>
    <w:link w:val="91"/>
    <w:rPr>
      <w:sz w:val="28"/>
    </w:rPr>
  </w:style>
  <w:style w:type="paragraph" w:customStyle="1" w:styleId="ListLabel71">
    <w:name w:val="ListLabel 71"/>
    <w:link w:val="ListLabel710"/>
    <w:rPr>
      <w:color w:val="00000A"/>
      <w:spacing w:val="-6"/>
      <w:sz w:val="24"/>
    </w:rPr>
  </w:style>
  <w:style w:type="character" w:customStyle="1" w:styleId="ListLabel710">
    <w:name w:val="ListLabel 71"/>
    <w:link w:val="ListLabel71"/>
    <w:rPr>
      <w:color w:val="00000A"/>
      <w:spacing w:val="-6"/>
      <w:sz w:val="24"/>
      <w:u w:val="none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ListLabel84">
    <w:name w:val="ListLabel 84"/>
    <w:link w:val="ListLabel840"/>
    <w:rPr>
      <w:color w:val="00000A"/>
      <w:spacing w:val="-6"/>
      <w:sz w:val="24"/>
    </w:rPr>
  </w:style>
  <w:style w:type="character" w:customStyle="1" w:styleId="ListLabel840">
    <w:name w:val="ListLabel 84"/>
    <w:link w:val="ListLabel84"/>
    <w:rPr>
      <w:color w:val="00000A"/>
      <w:spacing w:val="-6"/>
      <w:sz w:val="24"/>
      <w:u w:val="none"/>
    </w:rPr>
  </w:style>
  <w:style w:type="paragraph" w:customStyle="1" w:styleId="ListLabel9">
    <w:name w:val="ListLabel 9"/>
    <w:link w:val="ListLabel90"/>
  </w:style>
  <w:style w:type="character" w:customStyle="1" w:styleId="ListLabel90">
    <w:name w:val="ListLabel 9"/>
    <w:link w:val="ListLabel9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ListLabel35">
    <w:name w:val="ListLabel 35"/>
    <w:link w:val="ListLabel350"/>
  </w:style>
  <w:style w:type="character" w:customStyle="1" w:styleId="ListLabel350">
    <w:name w:val="ListLabel 35"/>
    <w:link w:val="ListLabel35"/>
  </w:style>
  <w:style w:type="character" w:customStyle="1" w:styleId="22">
    <w:name w:val="Заголовок 2 Знак2"/>
    <w:link w:val="2"/>
    <w:rPr>
      <w:rFonts w:ascii="XO Thames" w:hAnsi="XO Thames"/>
      <w:b/>
      <w:sz w:val="28"/>
    </w:rPr>
  </w:style>
  <w:style w:type="paragraph" w:customStyle="1" w:styleId="ListLabel680">
    <w:name w:val="ListLabel 68"/>
    <w:link w:val="ListLabel681"/>
    <w:rPr>
      <w:color w:val="00000A"/>
      <w:sz w:val="24"/>
    </w:rPr>
  </w:style>
  <w:style w:type="character" w:customStyle="1" w:styleId="ListLabel681">
    <w:name w:val="ListLabel 68"/>
    <w:link w:val="ListLabel680"/>
    <w:rPr>
      <w:color w:val="00000A"/>
      <w:sz w:val="24"/>
      <w:u w:val="none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ListLabel400">
    <w:name w:val="ListLabel 40"/>
    <w:link w:val="ListLabel401"/>
  </w:style>
  <w:style w:type="character" w:customStyle="1" w:styleId="ListLabel401">
    <w:name w:val="ListLabel 40"/>
    <w:link w:val="ListLabel400"/>
  </w:style>
  <w:style w:type="paragraph" w:customStyle="1" w:styleId="ListLabel43">
    <w:name w:val="ListLabel 43"/>
    <w:link w:val="ListLabel430"/>
  </w:style>
  <w:style w:type="character" w:customStyle="1" w:styleId="ListLabel430">
    <w:name w:val="ListLabel 43"/>
    <w:link w:val="ListLabel43"/>
  </w:style>
  <w:style w:type="paragraph" w:customStyle="1" w:styleId="313">
    <w:name w:val="Заголовок 3 Знак1"/>
    <w:basedOn w:val="13"/>
    <w:link w:val="314"/>
    <w:rPr>
      <w:rFonts w:ascii="Cambria" w:hAnsi="Cambria"/>
      <w:b/>
      <w:color w:val="4F81BD"/>
    </w:rPr>
  </w:style>
  <w:style w:type="character" w:customStyle="1" w:styleId="314">
    <w:name w:val="Заголовок 3 Знак1"/>
    <w:basedOn w:val="a0"/>
    <w:link w:val="313"/>
    <w:rPr>
      <w:rFonts w:ascii="Cambria" w:hAnsi="Cambria"/>
      <w:b/>
      <w:color w:val="4F81BD"/>
    </w:rPr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customStyle="1" w:styleId="ListLabel800">
    <w:name w:val="ListLabel 80"/>
    <w:link w:val="ListLabel801"/>
    <w:rPr>
      <w:color w:val="00000A"/>
      <w:spacing w:val="-6"/>
      <w:sz w:val="24"/>
    </w:rPr>
  </w:style>
  <w:style w:type="character" w:customStyle="1" w:styleId="ListLabel801">
    <w:name w:val="ListLabel 80"/>
    <w:link w:val="ListLabel800"/>
    <w:rPr>
      <w:color w:val="00000A"/>
      <w:spacing w:val="-6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1997</Words>
  <Characters>11387</Characters>
  <Application>Microsoft Office Word</Application>
  <DocSecurity>0</DocSecurity>
  <Lines>94</Lines>
  <Paragraphs>26</Paragraphs>
  <ScaleCrop>false</ScaleCrop>
  <Company/>
  <LinksUpToDate>false</LinksUpToDate>
  <CharactersWithSpaces>13358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ARM17_</cp:lastModifiedBy>
  <cp:revision>2</cp:revision>
  <dcterms:created xsi:type="dcterms:W3CDTF">2025-01-09T14:40:00Z</dcterms:created>
  <dcterms:modified xsi:type="dcterms:W3CDTF">2025-01-09T14:40:00Z</dcterms:modified>
</cp:coreProperties>
</file>