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E0" w:rsidRPr="004C5D1D" w:rsidRDefault="00495BEE" w:rsidP="000C61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AE0" w:rsidRDefault="00EE6AE0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" strokecolor="white">
                <v:textbox>
                  <w:txbxContent>
                    <w:p w:rsidR="00EE6AE0" w:rsidRDefault="00EE6AE0" w:rsidP="000C61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AE0" w:rsidRDefault="00EE6AE0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W/x+lk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EE6AE0" w:rsidRDefault="00EE6AE0" w:rsidP="000C61BF"/>
                  </w:txbxContent>
                </v:textbox>
              </v:rect>
            </w:pict>
          </mc:Fallback>
        </mc:AlternateContent>
      </w:r>
      <w:r w:rsidR="00574435" w:rsidRPr="009431D4">
        <w:rPr>
          <w:noProof/>
        </w:rPr>
        <w:drawing>
          <wp:inline distT="0" distB="0" distL="0" distR="0">
            <wp:extent cx="542925" cy="77152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AE0" w:rsidRPr="004C5D1D" w:rsidRDefault="00EE6AE0" w:rsidP="000C61BF">
      <w:pPr>
        <w:rPr>
          <w:sz w:val="26"/>
          <w:szCs w:val="26"/>
        </w:rPr>
      </w:pPr>
    </w:p>
    <w:p w:rsidR="00EE6AE0" w:rsidRPr="004C5D1D" w:rsidRDefault="00EE6AE0" w:rsidP="000C61BF">
      <w:pPr>
        <w:jc w:val="center"/>
        <w:rPr>
          <w:b/>
          <w:spacing w:val="12"/>
          <w:sz w:val="36"/>
          <w:szCs w:val="36"/>
        </w:rPr>
      </w:pPr>
      <w:r w:rsidRPr="004C5D1D">
        <w:rPr>
          <w:b/>
          <w:spacing w:val="12"/>
          <w:sz w:val="36"/>
          <w:szCs w:val="36"/>
        </w:rPr>
        <w:t>АДМИНИСТРАЦИЯ ГОРОДА БАТАЙСКА</w:t>
      </w:r>
    </w:p>
    <w:p w:rsidR="00EE6AE0" w:rsidRPr="004C5D1D" w:rsidRDefault="00EE6AE0" w:rsidP="000C61BF">
      <w:pPr>
        <w:jc w:val="center"/>
        <w:rPr>
          <w:sz w:val="26"/>
          <w:szCs w:val="26"/>
        </w:rPr>
      </w:pPr>
    </w:p>
    <w:p w:rsidR="00EE6AE0" w:rsidRPr="004C5D1D" w:rsidRDefault="00EE6AE0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4C5D1D">
        <w:rPr>
          <w:b/>
          <w:spacing w:val="20"/>
          <w:sz w:val="36"/>
          <w:szCs w:val="36"/>
        </w:rPr>
        <w:t>ПОСТАНОВЛЕНИЕ</w:t>
      </w:r>
    </w:p>
    <w:p w:rsidR="00EE6AE0" w:rsidRPr="004C5D1D" w:rsidRDefault="00EE6AE0" w:rsidP="00B93E37">
      <w:pPr>
        <w:rPr>
          <w:b/>
          <w:sz w:val="26"/>
          <w:szCs w:val="26"/>
        </w:rPr>
      </w:pPr>
    </w:p>
    <w:p w:rsidR="00495BEE" w:rsidRPr="00495BEE" w:rsidRDefault="00495BEE" w:rsidP="00495BEE">
      <w:pPr>
        <w:jc w:val="center"/>
        <w:rPr>
          <w:color w:val="00000A"/>
          <w:sz w:val="20"/>
          <w:szCs w:val="20"/>
        </w:rPr>
      </w:pPr>
      <w:r>
        <w:rPr>
          <w:color w:val="00000A"/>
          <w:sz w:val="28"/>
          <w:szCs w:val="20"/>
        </w:rPr>
        <w:t>от 24.04.2025 № 600</w:t>
      </w:r>
    </w:p>
    <w:p w:rsidR="00EE6AE0" w:rsidRPr="004C5D1D" w:rsidRDefault="00EE6AE0" w:rsidP="008276A2">
      <w:pPr>
        <w:jc w:val="center"/>
        <w:rPr>
          <w:sz w:val="28"/>
          <w:szCs w:val="28"/>
        </w:rPr>
      </w:pPr>
    </w:p>
    <w:p w:rsidR="00EE6AE0" w:rsidRPr="004C5D1D" w:rsidRDefault="00EE6AE0" w:rsidP="008276A2">
      <w:pPr>
        <w:jc w:val="center"/>
        <w:rPr>
          <w:sz w:val="28"/>
          <w:szCs w:val="28"/>
        </w:rPr>
      </w:pPr>
      <w:r w:rsidRPr="004C5D1D">
        <w:rPr>
          <w:sz w:val="28"/>
          <w:szCs w:val="28"/>
        </w:rPr>
        <w:t>г. Батайск</w:t>
      </w:r>
    </w:p>
    <w:p w:rsidR="00EE6AE0" w:rsidRPr="004C5D1D" w:rsidRDefault="00EE6AE0" w:rsidP="00E556B8">
      <w:pPr>
        <w:ind w:right="-1"/>
        <w:rPr>
          <w:sz w:val="28"/>
          <w:szCs w:val="28"/>
        </w:rPr>
      </w:pPr>
    </w:p>
    <w:p w:rsidR="00EE6AE0" w:rsidRPr="004C5D1D" w:rsidRDefault="00EE6AE0" w:rsidP="001F605E">
      <w:pPr>
        <w:rPr>
          <w:sz w:val="28"/>
          <w:szCs w:val="28"/>
        </w:rPr>
      </w:pPr>
    </w:p>
    <w:p w:rsidR="00EE6AE0" w:rsidRPr="004C5D1D" w:rsidRDefault="00EE6AE0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4C5D1D">
        <w:rPr>
          <w:b/>
          <w:sz w:val="28"/>
          <w:szCs w:val="28"/>
        </w:rPr>
        <w:t>О внесении изменений</w:t>
      </w:r>
    </w:p>
    <w:p w:rsidR="00EE6AE0" w:rsidRPr="004C5D1D" w:rsidRDefault="00EE6AE0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4C5D1D">
        <w:rPr>
          <w:b/>
          <w:sz w:val="28"/>
          <w:szCs w:val="28"/>
        </w:rPr>
        <w:t xml:space="preserve"> в постановление Администрации</w:t>
      </w:r>
    </w:p>
    <w:p w:rsidR="00EE6AE0" w:rsidRPr="004C5D1D" w:rsidRDefault="00EE6AE0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4C5D1D">
        <w:rPr>
          <w:b/>
          <w:sz w:val="28"/>
          <w:szCs w:val="28"/>
        </w:rPr>
        <w:t xml:space="preserve"> города Батайска от </w:t>
      </w:r>
      <w:r>
        <w:rPr>
          <w:b/>
          <w:sz w:val="28"/>
          <w:szCs w:val="28"/>
        </w:rPr>
        <w:t>27.11.2018 № 3</w:t>
      </w:r>
      <w:r w:rsidRPr="00774356">
        <w:rPr>
          <w:b/>
          <w:sz w:val="28"/>
          <w:szCs w:val="28"/>
        </w:rPr>
        <w:t>56</w:t>
      </w:r>
      <w:r w:rsidRPr="004C5D1D">
        <w:rPr>
          <w:b/>
          <w:sz w:val="28"/>
          <w:szCs w:val="28"/>
        </w:rPr>
        <w:t xml:space="preserve"> «Об утверждении муниципальной программы города Батайска «</w:t>
      </w:r>
      <w:r>
        <w:rPr>
          <w:b/>
          <w:sz w:val="28"/>
          <w:szCs w:val="28"/>
        </w:rPr>
        <w:t>Развитие культуры</w:t>
      </w:r>
      <w:r w:rsidRPr="004C5D1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EE6AE0" w:rsidRPr="004C5D1D" w:rsidRDefault="00EE6AE0" w:rsidP="000C61BF">
      <w:pPr>
        <w:ind w:right="4891"/>
        <w:jc w:val="both"/>
        <w:rPr>
          <w:sz w:val="28"/>
          <w:szCs w:val="28"/>
        </w:rPr>
      </w:pPr>
    </w:p>
    <w:p w:rsidR="00EE6AE0" w:rsidRPr="004C5D1D" w:rsidRDefault="00EE6AE0" w:rsidP="000C61BF">
      <w:pPr>
        <w:ind w:right="4891"/>
        <w:jc w:val="both"/>
        <w:rPr>
          <w:sz w:val="28"/>
          <w:szCs w:val="28"/>
        </w:rPr>
      </w:pPr>
    </w:p>
    <w:p w:rsidR="00EE6AE0" w:rsidRPr="004C5D1D" w:rsidRDefault="00EE6AE0" w:rsidP="00806321">
      <w:pPr>
        <w:ind w:firstLine="708"/>
        <w:jc w:val="both"/>
        <w:rPr>
          <w:sz w:val="28"/>
          <w:szCs w:val="28"/>
        </w:rPr>
      </w:pPr>
      <w:r w:rsidRPr="004C5D1D">
        <w:rPr>
          <w:sz w:val="28"/>
          <w:szCs w:val="28"/>
        </w:rPr>
        <w:t>В соответствии с решением Батайской городской Думы от 24.12.2024№ 35 «О бюджете города Батайска на 2025 год и на плановый период 2026 и 2027 годов</w:t>
      </w:r>
      <w:r>
        <w:rPr>
          <w:sz w:val="28"/>
          <w:szCs w:val="28"/>
        </w:rPr>
        <w:t>»</w:t>
      </w:r>
      <w:r w:rsidRPr="004C5D1D">
        <w:rPr>
          <w:sz w:val="28"/>
          <w:szCs w:val="28"/>
        </w:rPr>
        <w:t xml:space="preserve">, руководствуясь Уставом муниципального образования </w:t>
      </w:r>
      <w:r w:rsidR="00574435">
        <w:rPr>
          <w:sz w:val="28"/>
          <w:szCs w:val="28"/>
        </w:rPr>
        <w:t xml:space="preserve">городского округа </w:t>
      </w:r>
      <w:r w:rsidRPr="004C5D1D">
        <w:rPr>
          <w:sz w:val="28"/>
          <w:szCs w:val="28"/>
        </w:rPr>
        <w:t xml:space="preserve">«Город Батайск» Ростовской области, Администрация города Батайска </w:t>
      </w:r>
      <w:r w:rsidRPr="004C5D1D">
        <w:rPr>
          <w:b/>
          <w:sz w:val="28"/>
          <w:szCs w:val="28"/>
        </w:rPr>
        <w:t>постановляет:</w:t>
      </w:r>
    </w:p>
    <w:p w:rsidR="00EE6AE0" w:rsidRPr="004C5D1D" w:rsidRDefault="00EE6AE0" w:rsidP="000C61BF">
      <w:pPr>
        <w:jc w:val="both"/>
        <w:rPr>
          <w:sz w:val="28"/>
          <w:szCs w:val="28"/>
        </w:rPr>
      </w:pPr>
    </w:p>
    <w:p w:rsidR="00EE6AE0" w:rsidRPr="004C5D1D" w:rsidRDefault="00EE6AE0" w:rsidP="0011551C">
      <w:pPr>
        <w:numPr>
          <w:ilvl w:val="0"/>
          <w:numId w:val="1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>Внести в приложение к постановлению Администрации города Батайска от 27.11.2018 № 3</w:t>
      </w:r>
      <w:r>
        <w:rPr>
          <w:sz w:val="28"/>
          <w:szCs w:val="28"/>
        </w:rPr>
        <w:t>56</w:t>
      </w:r>
      <w:bookmarkStart w:id="0" w:name="_Hlk98152153"/>
      <w:r w:rsidRPr="004C5D1D">
        <w:rPr>
          <w:sz w:val="28"/>
          <w:szCs w:val="28"/>
        </w:rPr>
        <w:t>«Об утверждении муниципальной программы города Батайска «</w:t>
      </w:r>
      <w:r>
        <w:rPr>
          <w:sz w:val="28"/>
          <w:szCs w:val="28"/>
        </w:rPr>
        <w:t>Развитие культуры</w:t>
      </w:r>
      <w:r w:rsidRPr="004C5D1D">
        <w:rPr>
          <w:sz w:val="28"/>
          <w:szCs w:val="28"/>
        </w:rPr>
        <w:t xml:space="preserve">» </w:t>
      </w:r>
      <w:bookmarkEnd w:id="0"/>
      <w:r w:rsidRPr="004C5D1D">
        <w:rPr>
          <w:sz w:val="28"/>
          <w:szCs w:val="28"/>
        </w:rPr>
        <w:t>изменения согласно приложению.</w:t>
      </w:r>
    </w:p>
    <w:p w:rsidR="00EE6AE0" w:rsidRPr="004C5D1D" w:rsidRDefault="00EE6AE0" w:rsidP="0011551C">
      <w:pPr>
        <w:numPr>
          <w:ilvl w:val="0"/>
          <w:numId w:val="1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:rsidR="00EE6AE0" w:rsidRPr="004C5D1D" w:rsidRDefault="00EE6AE0" w:rsidP="0011551C">
      <w:pPr>
        <w:numPr>
          <w:ilvl w:val="0"/>
          <w:numId w:val="1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EE6AE0" w:rsidRPr="00557A0B" w:rsidRDefault="00EE6AE0" w:rsidP="0011551C">
      <w:pPr>
        <w:numPr>
          <w:ilvl w:val="0"/>
          <w:numId w:val="1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557A0B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и.о. заместителя главы Администрации по социальным вопросам Деркач К.А.</w:t>
      </w:r>
    </w:p>
    <w:p w:rsidR="00EE6AE0" w:rsidRDefault="00EE6AE0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:rsidR="00EE6AE0" w:rsidRPr="004C5D1D" w:rsidRDefault="00EE6AE0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:rsidR="00EE6AE0" w:rsidRPr="004C5D1D" w:rsidRDefault="0031573D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0735B">
        <w:rPr>
          <w:sz w:val="28"/>
          <w:szCs w:val="28"/>
        </w:rPr>
        <w:t>лавы</w:t>
      </w:r>
      <w:r w:rsidR="00EE6AE0" w:rsidRPr="004C5D1D">
        <w:rPr>
          <w:sz w:val="28"/>
          <w:szCs w:val="28"/>
        </w:rPr>
        <w:t xml:space="preserve"> города Батайска</w:t>
      </w:r>
      <w:r w:rsidR="00EE6AE0" w:rsidRPr="004C5D1D">
        <w:rPr>
          <w:sz w:val="28"/>
          <w:szCs w:val="28"/>
        </w:rPr>
        <w:tab/>
      </w:r>
      <w:r w:rsidR="00EE6AE0" w:rsidRPr="004C5D1D">
        <w:rPr>
          <w:sz w:val="28"/>
          <w:szCs w:val="28"/>
        </w:rPr>
        <w:tab/>
      </w:r>
      <w:r w:rsidR="00EE6AE0" w:rsidRPr="004C5D1D">
        <w:rPr>
          <w:sz w:val="28"/>
          <w:szCs w:val="28"/>
        </w:rPr>
        <w:tab/>
      </w:r>
      <w:r w:rsidR="00EE6AE0" w:rsidRPr="004C5D1D">
        <w:rPr>
          <w:sz w:val="28"/>
          <w:szCs w:val="28"/>
        </w:rPr>
        <w:tab/>
      </w:r>
      <w:r w:rsidR="00916C00">
        <w:rPr>
          <w:sz w:val="28"/>
          <w:szCs w:val="28"/>
        </w:rPr>
        <w:t xml:space="preserve">               </w:t>
      </w:r>
      <w:r w:rsidR="00874EDB">
        <w:rPr>
          <w:sz w:val="28"/>
          <w:szCs w:val="28"/>
        </w:rPr>
        <w:t xml:space="preserve"> </w:t>
      </w:r>
      <w:r w:rsidR="00916C00">
        <w:rPr>
          <w:sz w:val="28"/>
          <w:szCs w:val="28"/>
        </w:rPr>
        <w:t xml:space="preserve">  </w:t>
      </w:r>
      <w:r w:rsidR="00E0735B">
        <w:rPr>
          <w:sz w:val="28"/>
          <w:szCs w:val="28"/>
        </w:rPr>
        <w:t xml:space="preserve">       О.В. Свистунов</w:t>
      </w:r>
    </w:p>
    <w:p w:rsidR="00950A24" w:rsidRDefault="00950A2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AA541A" w:rsidRPr="004C5D1D" w:rsidRDefault="00AA541A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EE6AE0" w:rsidRPr="004C5D1D" w:rsidRDefault="00EE6AE0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C5D1D">
        <w:rPr>
          <w:sz w:val="28"/>
          <w:szCs w:val="28"/>
        </w:rPr>
        <w:t xml:space="preserve">Постановление вносит </w:t>
      </w:r>
    </w:p>
    <w:p w:rsidR="00EE6AE0" w:rsidRPr="004C5D1D" w:rsidRDefault="00EE6AE0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 города Батайска</w:t>
      </w:r>
    </w:p>
    <w:p w:rsidR="006B1AD6" w:rsidRDefault="006B1AD6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3B22A0" w:rsidRDefault="003B22A0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512F56" w:rsidRDefault="00512F56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EE6AE0" w:rsidRPr="004C5D1D" w:rsidRDefault="00B7732B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П</w:t>
      </w:r>
      <w:r w:rsidR="00EE6AE0" w:rsidRPr="004C5D1D">
        <w:rPr>
          <w:color w:val="0D0D0D"/>
          <w:sz w:val="28"/>
          <w:szCs w:val="28"/>
        </w:rPr>
        <w:t>риложение</w:t>
      </w:r>
    </w:p>
    <w:p w:rsidR="00EE6AE0" w:rsidRPr="004C5D1D" w:rsidRDefault="00EE6AE0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к постановлению</w:t>
      </w:r>
    </w:p>
    <w:p w:rsidR="00EE6AE0" w:rsidRPr="004C5D1D" w:rsidRDefault="00EE6AE0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Администрации</w:t>
      </w:r>
    </w:p>
    <w:p w:rsidR="00EE6AE0" w:rsidRPr="004C5D1D" w:rsidRDefault="00EE6AE0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города Батайска</w:t>
      </w:r>
    </w:p>
    <w:p w:rsidR="00495BEE" w:rsidRPr="00495BEE" w:rsidRDefault="00495BEE" w:rsidP="00495BEE">
      <w:pPr>
        <w:jc w:val="center"/>
        <w:rPr>
          <w:color w:val="00000A"/>
          <w:sz w:val="20"/>
          <w:szCs w:val="20"/>
        </w:rPr>
      </w:pPr>
      <w:r>
        <w:rPr>
          <w:color w:val="00000A"/>
          <w:sz w:val="28"/>
          <w:szCs w:val="20"/>
        </w:rPr>
        <w:t xml:space="preserve">                                                                                             от 24</w:t>
      </w:r>
      <w:bookmarkStart w:id="1" w:name="_GoBack"/>
      <w:bookmarkEnd w:id="1"/>
      <w:r>
        <w:rPr>
          <w:color w:val="00000A"/>
          <w:sz w:val="28"/>
          <w:szCs w:val="20"/>
        </w:rPr>
        <w:t>.04.2025 № 600</w:t>
      </w:r>
    </w:p>
    <w:p w:rsidR="00EE6AE0" w:rsidRPr="004C5D1D" w:rsidRDefault="00EE6AE0" w:rsidP="000F741D">
      <w:pPr>
        <w:suppressAutoHyphens/>
        <w:ind w:firstLine="6521"/>
        <w:jc w:val="center"/>
        <w:rPr>
          <w:sz w:val="28"/>
          <w:szCs w:val="28"/>
        </w:rPr>
      </w:pPr>
    </w:p>
    <w:p w:rsidR="00EE6AE0" w:rsidRPr="004C5D1D" w:rsidRDefault="00EE6AE0" w:rsidP="000F741D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:rsidR="00EE6AE0" w:rsidRPr="004C5D1D" w:rsidRDefault="00EE6AE0" w:rsidP="0018712D">
      <w:pPr>
        <w:suppressAutoHyphens/>
        <w:jc w:val="center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>ИЗМЕНЕНИЯ,</w:t>
      </w:r>
    </w:p>
    <w:p w:rsidR="00EE6AE0" w:rsidRPr="004C5D1D" w:rsidRDefault="00EE6AE0" w:rsidP="0018712D">
      <w:pPr>
        <w:suppressAutoHyphens/>
        <w:jc w:val="center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 xml:space="preserve">вносимые в </w:t>
      </w:r>
      <w:r>
        <w:rPr>
          <w:sz w:val="28"/>
          <w:szCs w:val="28"/>
          <w:lang w:eastAsia="ar-SA"/>
        </w:rPr>
        <w:t>приложение к постановлению</w:t>
      </w:r>
      <w:r w:rsidRPr="004C5D1D">
        <w:rPr>
          <w:sz w:val="28"/>
          <w:szCs w:val="28"/>
          <w:lang w:eastAsia="ar-SA"/>
        </w:rPr>
        <w:t xml:space="preserve"> Администрации города Батайска от 27.11.2018 № </w:t>
      </w:r>
      <w:r w:rsidRPr="004C5D1D">
        <w:rPr>
          <w:sz w:val="28"/>
          <w:szCs w:val="28"/>
        </w:rPr>
        <w:t>3</w:t>
      </w:r>
      <w:r>
        <w:rPr>
          <w:sz w:val="28"/>
          <w:szCs w:val="28"/>
        </w:rPr>
        <w:t>56</w:t>
      </w:r>
      <w:r w:rsidRPr="004C5D1D">
        <w:rPr>
          <w:sz w:val="28"/>
          <w:szCs w:val="28"/>
        </w:rPr>
        <w:t xml:space="preserve"> «Об утверждении муниципальной программы города Батайска «</w:t>
      </w:r>
      <w:r>
        <w:rPr>
          <w:sz w:val="28"/>
          <w:szCs w:val="28"/>
        </w:rPr>
        <w:t>Развитие культуры</w:t>
      </w:r>
      <w:r w:rsidRPr="004C5D1D">
        <w:rPr>
          <w:sz w:val="28"/>
          <w:szCs w:val="28"/>
        </w:rPr>
        <w:t>»</w:t>
      </w:r>
    </w:p>
    <w:p w:rsidR="00EE6AE0" w:rsidRPr="004C5D1D" w:rsidRDefault="00EE6AE0" w:rsidP="0018712D">
      <w:pPr>
        <w:suppressAutoHyphens/>
        <w:rPr>
          <w:sz w:val="28"/>
          <w:szCs w:val="28"/>
          <w:lang w:eastAsia="ar-SA"/>
        </w:rPr>
      </w:pPr>
    </w:p>
    <w:p w:rsidR="00EE6AE0" w:rsidRDefault="00EE6AE0" w:rsidP="00C6374B">
      <w:pPr>
        <w:pStyle w:val="a6"/>
        <w:numPr>
          <w:ilvl w:val="0"/>
          <w:numId w:val="2"/>
        </w:numPr>
        <w:suppressAutoHyphens/>
        <w:jc w:val="both"/>
        <w:rPr>
          <w:sz w:val="28"/>
          <w:szCs w:val="28"/>
          <w:lang w:eastAsia="ar-SA"/>
        </w:rPr>
      </w:pPr>
      <w:r w:rsidRPr="0088631A">
        <w:rPr>
          <w:sz w:val="28"/>
          <w:szCs w:val="28"/>
          <w:lang w:eastAsia="ar-SA"/>
        </w:rPr>
        <w:t>Пункт 5 подраздела</w:t>
      </w:r>
      <w:r>
        <w:rPr>
          <w:sz w:val="28"/>
          <w:szCs w:val="28"/>
          <w:lang w:eastAsia="ar-SA"/>
        </w:rPr>
        <w:t xml:space="preserve"> 1 </w:t>
      </w:r>
      <w:r w:rsidRPr="0088631A">
        <w:rPr>
          <w:sz w:val="28"/>
          <w:szCs w:val="28"/>
          <w:lang w:eastAsia="ar-SA"/>
        </w:rPr>
        <w:t>«Основные положения» раздела «</w:t>
      </w:r>
      <w:r>
        <w:rPr>
          <w:sz w:val="28"/>
          <w:szCs w:val="28"/>
          <w:lang w:eastAsia="ar-SA"/>
        </w:rPr>
        <w:t>ПАСПОРТ</w:t>
      </w:r>
    </w:p>
    <w:p w:rsidR="00EE6AE0" w:rsidRPr="00561875" w:rsidRDefault="00EE6AE0" w:rsidP="00C6374B">
      <w:pPr>
        <w:suppressAutoHyphens/>
        <w:jc w:val="both"/>
        <w:rPr>
          <w:sz w:val="28"/>
          <w:szCs w:val="28"/>
          <w:lang w:eastAsia="ar-SA"/>
        </w:rPr>
      </w:pPr>
      <w:r w:rsidRPr="00561875">
        <w:rPr>
          <w:sz w:val="28"/>
          <w:szCs w:val="28"/>
          <w:lang w:eastAsia="ar-SA"/>
        </w:rPr>
        <w:t>муниципальной программы города Батайска «Развитие культуры»</w:t>
      </w:r>
      <w:r>
        <w:rPr>
          <w:sz w:val="28"/>
          <w:szCs w:val="28"/>
          <w:lang w:eastAsia="ar-SA"/>
        </w:rPr>
        <w:t xml:space="preserve">» </w:t>
      </w:r>
      <w:r w:rsidRPr="00561875">
        <w:rPr>
          <w:sz w:val="28"/>
          <w:szCs w:val="28"/>
          <w:lang w:eastAsia="ar-SA"/>
        </w:rPr>
        <w:t>изложить в новой</w:t>
      </w:r>
      <w:r>
        <w:rPr>
          <w:sz w:val="28"/>
          <w:szCs w:val="28"/>
          <w:lang w:eastAsia="ar-SA"/>
        </w:rPr>
        <w:t xml:space="preserve"> редакции:</w:t>
      </w:r>
    </w:p>
    <w:p w:rsidR="00EE6AE0" w:rsidRPr="004C5D1D" w:rsidRDefault="00EE6AE0" w:rsidP="00806321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35"/>
        <w:gridCol w:w="340"/>
        <w:gridCol w:w="5329"/>
      </w:tblGrid>
      <w:tr w:rsidR="00EE6AE0" w:rsidRPr="004C5D1D" w:rsidTr="00810FB9">
        <w:tc>
          <w:tcPr>
            <w:tcW w:w="2835" w:type="dxa"/>
          </w:tcPr>
          <w:p w:rsidR="00EE6AE0" w:rsidRPr="004C5D1D" w:rsidRDefault="00EE6AE0" w:rsidP="00810FB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 финансового обеспечения за весь период реализации</w:t>
            </w:r>
          </w:p>
        </w:tc>
        <w:tc>
          <w:tcPr>
            <w:tcW w:w="340" w:type="dxa"/>
          </w:tcPr>
          <w:p w:rsidR="00EE6AE0" w:rsidRPr="004C5D1D" w:rsidRDefault="00EE6AE0" w:rsidP="00810F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5329" w:type="dxa"/>
          </w:tcPr>
          <w:p w:rsidR="00EE6AE0" w:rsidRPr="004C5D1D" w:rsidRDefault="00EE6AE0" w:rsidP="00810FB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3 563 089,0</w:t>
            </w: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EE6AE0" w:rsidRPr="004C5D1D" w:rsidRDefault="00EE6AE0" w:rsidP="00810FB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>этап I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1 610 071,9</w:t>
            </w: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E6AE0" w:rsidRPr="004C5D1D" w:rsidRDefault="00EE6AE0" w:rsidP="00852E0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>этап II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1 953 017,1 </w:t>
            </w: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E6AE0" w:rsidRDefault="00EE6AE0" w:rsidP="00354509">
      <w:pPr>
        <w:suppressAutoHyphens/>
        <w:jc w:val="both"/>
        <w:rPr>
          <w:sz w:val="28"/>
          <w:szCs w:val="28"/>
          <w:lang w:eastAsia="ar-SA"/>
        </w:rPr>
      </w:pPr>
    </w:p>
    <w:p w:rsidR="00E2379C" w:rsidRDefault="00AA1867" w:rsidP="00FC69FB">
      <w:pPr>
        <w:numPr>
          <w:ilvl w:val="0"/>
          <w:numId w:val="2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Таблицу раздела 3 </w:t>
      </w:r>
      <w:r w:rsidR="00E2379C">
        <w:rPr>
          <w:sz w:val="28"/>
          <w:szCs w:val="28"/>
          <w:lang w:eastAsia="ar-SA"/>
        </w:rPr>
        <w:t>«Структура муниципальной (комплексной)</w:t>
      </w:r>
    </w:p>
    <w:p w:rsidR="00AA1867" w:rsidRDefault="00E2379C" w:rsidP="00FC69FB">
      <w:pPr>
        <w:suppressAutoHyphens/>
        <w:jc w:val="both"/>
        <w:rPr>
          <w:sz w:val="28"/>
          <w:szCs w:val="28"/>
          <w:lang w:eastAsia="ar-SA"/>
        </w:rPr>
      </w:pPr>
      <w:r w:rsidRPr="00E2379C">
        <w:rPr>
          <w:sz w:val="28"/>
          <w:szCs w:val="28"/>
          <w:lang w:eastAsia="ar-SA"/>
        </w:rPr>
        <w:t>программы города Батайска»</w:t>
      </w:r>
      <w:r>
        <w:rPr>
          <w:sz w:val="28"/>
          <w:szCs w:val="28"/>
          <w:lang w:eastAsia="ar-SA"/>
        </w:rPr>
        <w:t xml:space="preserve"> дополнить пунктом 3 следующего содержания:</w:t>
      </w:r>
    </w:p>
    <w:p w:rsidR="00A47F76" w:rsidRDefault="00A47F76" w:rsidP="00FC69F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402"/>
        <w:gridCol w:w="2693"/>
      </w:tblGrid>
      <w:tr w:rsidR="00B30C73" w:rsidRPr="00442271" w:rsidTr="00EA7A65">
        <w:tc>
          <w:tcPr>
            <w:tcW w:w="534" w:type="dxa"/>
            <w:vAlign w:val="center"/>
          </w:tcPr>
          <w:p w:rsidR="00AB698C" w:rsidRPr="00A94440" w:rsidRDefault="00AB698C" w:rsidP="00A94440">
            <w:pPr>
              <w:jc w:val="both"/>
            </w:pPr>
            <w:r w:rsidRPr="00A94440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Align w:val="center"/>
          </w:tcPr>
          <w:p w:rsidR="00AB698C" w:rsidRPr="00A94440" w:rsidRDefault="00AB698C" w:rsidP="00A94440">
            <w:pPr>
              <w:jc w:val="both"/>
            </w:pPr>
            <w:r w:rsidRPr="00A94440">
              <w:rPr>
                <w:sz w:val="22"/>
                <w:szCs w:val="22"/>
              </w:rPr>
              <w:t>Задачи структурного элемента &lt;1&gt;</w:t>
            </w:r>
          </w:p>
        </w:tc>
        <w:tc>
          <w:tcPr>
            <w:tcW w:w="3402" w:type="dxa"/>
            <w:vAlign w:val="center"/>
          </w:tcPr>
          <w:p w:rsidR="00AB698C" w:rsidRPr="00A94440" w:rsidRDefault="00AB698C" w:rsidP="00A94440">
            <w:pPr>
              <w:jc w:val="both"/>
            </w:pPr>
            <w:r w:rsidRPr="00A94440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93" w:type="dxa"/>
            <w:vAlign w:val="center"/>
          </w:tcPr>
          <w:p w:rsidR="00AB698C" w:rsidRPr="00A94440" w:rsidRDefault="00AB698C" w:rsidP="00A94440">
            <w:pPr>
              <w:jc w:val="both"/>
            </w:pPr>
            <w:r w:rsidRPr="00A94440">
              <w:rPr>
                <w:sz w:val="22"/>
                <w:szCs w:val="22"/>
              </w:rPr>
              <w:t>Связь с показателями &lt;2&gt;</w:t>
            </w:r>
          </w:p>
        </w:tc>
      </w:tr>
      <w:tr w:rsidR="00B30C73" w:rsidRPr="00442271" w:rsidTr="00EA7A65">
        <w:tc>
          <w:tcPr>
            <w:tcW w:w="534" w:type="dxa"/>
          </w:tcPr>
          <w:p w:rsidR="00AB698C" w:rsidRPr="00A94440" w:rsidRDefault="00AB698C" w:rsidP="00A94440">
            <w:pPr>
              <w:jc w:val="both"/>
            </w:pPr>
            <w:r w:rsidRPr="00A9444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B698C" w:rsidRPr="00A94440" w:rsidRDefault="00AB698C" w:rsidP="00A94440">
            <w:pPr>
              <w:jc w:val="both"/>
            </w:pPr>
            <w:r w:rsidRPr="00A9444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AB698C" w:rsidRPr="00A94440" w:rsidRDefault="00AB698C" w:rsidP="00A94440">
            <w:pPr>
              <w:jc w:val="both"/>
            </w:pPr>
            <w:r w:rsidRPr="00A9444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AB698C" w:rsidRPr="00A94440" w:rsidRDefault="00AB698C" w:rsidP="00A94440">
            <w:pPr>
              <w:jc w:val="both"/>
            </w:pPr>
            <w:r w:rsidRPr="00A94440">
              <w:rPr>
                <w:sz w:val="22"/>
                <w:szCs w:val="22"/>
              </w:rPr>
              <w:t>4</w:t>
            </w:r>
          </w:p>
        </w:tc>
      </w:tr>
      <w:tr w:rsidR="00AB698C" w:rsidRPr="00442271" w:rsidTr="00EA7A65">
        <w:tc>
          <w:tcPr>
            <w:tcW w:w="534" w:type="dxa"/>
            <w:vAlign w:val="center"/>
          </w:tcPr>
          <w:p w:rsidR="00AB698C" w:rsidRPr="00A94440" w:rsidRDefault="00AB698C" w:rsidP="008C71E9">
            <w:pPr>
              <w:jc w:val="center"/>
            </w:pPr>
            <w:r w:rsidRPr="00A94440">
              <w:rPr>
                <w:sz w:val="22"/>
                <w:szCs w:val="22"/>
              </w:rPr>
              <w:t>3.</w:t>
            </w:r>
          </w:p>
        </w:tc>
        <w:tc>
          <w:tcPr>
            <w:tcW w:w="8930" w:type="dxa"/>
            <w:gridSpan w:val="3"/>
          </w:tcPr>
          <w:p w:rsidR="00AB698C" w:rsidRPr="00A94440" w:rsidRDefault="00951752" w:rsidP="00A94440">
            <w:pPr>
              <w:jc w:val="both"/>
            </w:pPr>
            <w:r w:rsidRPr="00A94440">
              <w:rPr>
                <w:sz w:val="22"/>
                <w:szCs w:val="22"/>
              </w:rPr>
              <w:t xml:space="preserve">Муниципальный проект «Развитие культуры» </w:t>
            </w:r>
          </w:p>
        </w:tc>
      </w:tr>
      <w:tr w:rsidR="00AB698C" w:rsidRPr="00442271" w:rsidTr="00EA7A65">
        <w:tc>
          <w:tcPr>
            <w:tcW w:w="534" w:type="dxa"/>
            <w:vAlign w:val="center"/>
          </w:tcPr>
          <w:p w:rsidR="00AB698C" w:rsidRPr="00A94440" w:rsidRDefault="00AB698C" w:rsidP="00A94440">
            <w:pPr>
              <w:jc w:val="both"/>
            </w:pPr>
          </w:p>
        </w:tc>
        <w:tc>
          <w:tcPr>
            <w:tcW w:w="2835" w:type="dxa"/>
          </w:tcPr>
          <w:p w:rsidR="00AB698C" w:rsidRPr="00A94440" w:rsidRDefault="00AB698C" w:rsidP="00A94440">
            <w:pPr>
              <w:jc w:val="both"/>
            </w:pPr>
            <w:r w:rsidRPr="00A94440">
              <w:rPr>
                <w:sz w:val="22"/>
                <w:szCs w:val="22"/>
              </w:rPr>
              <w:t>Ответственный за реализацию: Управление культуры города Батайска</w:t>
            </w:r>
          </w:p>
        </w:tc>
        <w:tc>
          <w:tcPr>
            <w:tcW w:w="6095" w:type="dxa"/>
            <w:gridSpan w:val="2"/>
          </w:tcPr>
          <w:p w:rsidR="00AB698C" w:rsidRPr="00A94440" w:rsidRDefault="00AB698C" w:rsidP="00A94440">
            <w:pPr>
              <w:jc w:val="both"/>
            </w:pPr>
            <w:r w:rsidRPr="00A94440">
              <w:rPr>
                <w:sz w:val="22"/>
                <w:szCs w:val="22"/>
              </w:rPr>
              <w:t>Срок реализации: 2025 - 2030</w:t>
            </w:r>
          </w:p>
        </w:tc>
      </w:tr>
      <w:tr w:rsidR="00B30C73" w:rsidRPr="00442271" w:rsidTr="00EA7A65">
        <w:trPr>
          <w:trHeight w:val="557"/>
        </w:trPr>
        <w:tc>
          <w:tcPr>
            <w:tcW w:w="534" w:type="dxa"/>
            <w:vAlign w:val="center"/>
          </w:tcPr>
          <w:p w:rsidR="00AB698C" w:rsidRPr="00A94440" w:rsidRDefault="009314EF" w:rsidP="00A94440">
            <w:pPr>
              <w:jc w:val="both"/>
            </w:pPr>
            <w:r w:rsidRPr="00A94440">
              <w:rPr>
                <w:sz w:val="22"/>
                <w:szCs w:val="22"/>
              </w:rPr>
              <w:t>3.1</w:t>
            </w:r>
          </w:p>
        </w:tc>
        <w:tc>
          <w:tcPr>
            <w:tcW w:w="2835" w:type="dxa"/>
          </w:tcPr>
          <w:p w:rsidR="00AB698C" w:rsidRPr="00A94440" w:rsidRDefault="00AB698C" w:rsidP="00A94440">
            <w:pPr>
              <w:jc w:val="both"/>
            </w:pPr>
            <w:r w:rsidRPr="00A94440">
              <w:rPr>
                <w:sz w:val="22"/>
                <w:szCs w:val="22"/>
              </w:rPr>
              <w:t>Обеспечены расходы на комплектования книжных фондов</w:t>
            </w:r>
          </w:p>
        </w:tc>
        <w:tc>
          <w:tcPr>
            <w:tcW w:w="3402" w:type="dxa"/>
          </w:tcPr>
          <w:p w:rsidR="00AB698C" w:rsidRPr="00A94440" w:rsidRDefault="00AB698C" w:rsidP="00A94440">
            <w:pPr>
              <w:autoSpaceDE w:val="0"/>
              <w:jc w:val="both"/>
            </w:pPr>
            <w:r w:rsidRPr="00A94440">
              <w:rPr>
                <w:sz w:val="22"/>
                <w:szCs w:val="22"/>
              </w:rPr>
              <w:t xml:space="preserve">Увеличение   книжного  фонда путем  приобретения  книжной  продукции  </w:t>
            </w:r>
          </w:p>
        </w:tc>
        <w:tc>
          <w:tcPr>
            <w:tcW w:w="2693" w:type="dxa"/>
          </w:tcPr>
          <w:p w:rsidR="00C25571" w:rsidRPr="00A94440" w:rsidRDefault="00AB698C" w:rsidP="00A94440">
            <w:pPr>
              <w:jc w:val="both"/>
            </w:pPr>
            <w:r w:rsidRPr="00A94440">
              <w:rPr>
                <w:sz w:val="22"/>
                <w:szCs w:val="22"/>
              </w:rPr>
              <w:t xml:space="preserve">Число посещений культурных мероприятий. </w:t>
            </w:r>
          </w:p>
          <w:p w:rsidR="00AB698C" w:rsidRPr="00A94440" w:rsidRDefault="00AB698C" w:rsidP="00A94440">
            <w:pPr>
              <w:jc w:val="both"/>
            </w:pPr>
            <w:r w:rsidRPr="00A94440">
              <w:rPr>
                <w:sz w:val="22"/>
                <w:szCs w:val="22"/>
              </w:rPr>
              <w:t>Условия</w:t>
            </w:r>
            <w:r w:rsidR="00C25571" w:rsidRPr="00A94440">
              <w:rPr>
                <w:sz w:val="22"/>
                <w:szCs w:val="22"/>
              </w:rPr>
              <w:t xml:space="preserve"> для </w:t>
            </w:r>
            <w:r w:rsidRPr="00A94440">
              <w:rPr>
                <w:sz w:val="22"/>
                <w:szCs w:val="22"/>
              </w:rPr>
              <w:t>воспитания гармонично развитойи социально ответственной личности.</w:t>
            </w:r>
          </w:p>
        </w:tc>
      </w:tr>
    </w:tbl>
    <w:p w:rsidR="00E2379C" w:rsidRDefault="00A47F76" w:rsidP="00E2379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».</w:t>
      </w:r>
    </w:p>
    <w:p w:rsidR="00C96B6C" w:rsidRPr="00E2379C" w:rsidRDefault="00C96B6C" w:rsidP="00E2379C">
      <w:pPr>
        <w:suppressAutoHyphens/>
        <w:jc w:val="both"/>
        <w:rPr>
          <w:sz w:val="28"/>
          <w:szCs w:val="28"/>
          <w:lang w:eastAsia="ar-SA"/>
        </w:rPr>
      </w:pPr>
    </w:p>
    <w:p w:rsidR="00EE6AE0" w:rsidRDefault="00EE6AE0" w:rsidP="0011551C">
      <w:pPr>
        <w:pStyle w:val="a6"/>
        <w:numPr>
          <w:ilvl w:val="0"/>
          <w:numId w:val="2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Подраздел 4 </w:t>
      </w:r>
      <w:r w:rsidRPr="0002012E">
        <w:rPr>
          <w:sz w:val="28"/>
          <w:szCs w:val="28"/>
          <w:lang w:eastAsia="ar-SA"/>
        </w:rPr>
        <w:t>«Финансовое обеспечение муниципальной программы</w:t>
      </w:r>
    </w:p>
    <w:p w:rsidR="00EE6AE0" w:rsidRDefault="00EE6AE0" w:rsidP="0002012E">
      <w:pPr>
        <w:suppressAutoHyphens/>
        <w:jc w:val="both"/>
        <w:rPr>
          <w:sz w:val="28"/>
          <w:szCs w:val="28"/>
          <w:lang w:eastAsia="ar-SA"/>
        </w:rPr>
      </w:pPr>
      <w:r w:rsidRPr="0002012E">
        <w:rPr>
          <w:sz w:val="28"/>
          <w:szCs w:val="28"/>
          <w:lang w:eastAsia="ar-SA"/>
        </w:rPr>
        <w:t>города Батайска» раздела «ПАСПОРТ муниципальной программы города Батайска «Развитие культуры»</w:t>
      </w:r>
      <w:r>
        <w:rPr>
          <w:sz w:val="28"/>
          <w:szCs w:val="28"/>
          <w:lang w:eastAsia="ar-SA"/>
        </w:rPr>
        <w:t>»</w:t>
      </w:r>
      <w:r w:rsidRPr="0002012E">
        <w:rPr>
          <w:sz w:val="28"/>
          <w:szCs w:val="28"/>
          <w:lang w:eastAsia="ar-SA"/>
        </w:rPr>
        <w:t xml:space="preserve"> изложить в </w:t>
      </w:r>
      <w:r>
        <w:rPr>
          <w:sz w:val="28"/>
          <w:szCs w:val="28"/>
          <w:lang w:eastAsia="ar-SA"/>
        </w:rPr>
        <w:t xml:space="preserve">новой </w:t>
      </w:r>
      <w:r w:rsidRPr="0002012E">
        <w:rPr>
          <w:sz w:val="28"/>
          <w:szCs w:val="28"/>
          <w:lang w:eastAsia="ar-SA"/>
        </w:rPr>
        <w:t>редакции:</w:t>
      </w:r>
    </w:p>
    <w:p w:rsidR="00EE6AE0" w:rsidRPr="0002012E" w:rsidRDefault="00EE6AE0" w:rsidP="009F3499">
      <w:pPr>
        <w:suppressAutoHyphens/>
        <w:ind w:left="-142"/>
        <w:jc w:val="both"/>
        <w:rPr>
          <w:sz w:val="28"/>
          <w:szCs w:val="28"/>
          <w:lang w:eastAsia="ar-SA"/>
        </w:rPr>
      </w:pPr>
      <w:r>
        <w:rPr>
          <w:bCs/>
          <w:kern w:val="2"/>
          <w:sz w:val="28"/>
          <w:szCs w:val="28"/>
        </w:rPr>
        <w:t>«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543"/>
        <w:gridCol w:w="1134"/>
        <w:gridCol w:w="1134"/>
        <w:gridCol w:w="1134"/>
        <w:gridCol w:w="709"/>
        <w:gridCol w:w="1276"/>
      </w:tblGrid>
      <w:tr w:rsidR="00EE6AE0" w:rsidRPr="00EC08AB" w:rsidTr="00EA7A65">
        <w:tc>
          <w:tcPr>
            <w:tcW w:w="568" w:type="dxa"/>
            <w:vMerge w:val="restart"/>
            <w:vAlign w:val="center"/>
          </w:tcPr>
          <w:p w:rsidR="00EE6AE0" w:rsidRPr="00EC08AB" w:rsidRDefault="00EE6AE0" w:rsidP="00810FB9">
            <w:pPr>
              <w:widowControl w:val="0"/>
              <w:jc w:val="center"/>
              <w:outlineLvl w:val="2"/>
            </w:pPr>
            <w:r w:rsidRPr="00EC08AB">
              <w:rPr>
                <w:sz w:val="22"/>
                <w:szCs w:val="22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EE6AE0" w:rsidRPr="00EC08AB" w:rsidRDefault="00EE6AE0" w:rsidP="00810FB9">
            <w:pPr>
              <w:jc w:val="center"/>
            </w:pPr>
            <w:r w:rsidRPr="00EC08AB">
              <w:rPr>
                <w:sz w:val="22"/>
                <w:szCs w:val="22"/>
              </w:rPr>
              <w:t>Наименование муниципальной (комплексной)</w:t>
            </w:r>
          </w:p>
          <w:p w:rsidR="00EE6AE0" w:rsidRPr="00EC08AB" w:rsidRDefault="00EE6AE0" w:rsidP="00810FB9">
            <w:pPr>
              <w:jc w:val="center"/>
            </w:pPr>
            <w:r w:rsidRPr="00EC08AB">
              <w:rPr>
                <w:sz w:val="22"/>
                <w:szCs w:val="22"/>
              </w:rPr>
              <w:t>Программы «Развитие культуры»</w:t>
            </w:r>
          </w:p>
        </w:tc>
        <w:tc>
          <w:tcPr>
            <w:tcW w:w="5387" w:type="dxa"/>
            <w:gridSpan w:val="5"/>
            <w:vAlign w:val="center"/>
          </w:tcPr>
          <w:p w:rsidR="00EE6AE0" w:rsidRPr="00EC08AB" w:rsidRDefault="00EE6AE0" w:rsidP="00810FB9">
            <w:pPr>
              <w:widowControl w:val="0"/>
              <w:ind w:right="-173"/>
              <w:jc w:val="center"/>
              <w:outlineLvl w:val="2"/>
            </w:pPr>
            <w:r w:rsidRPr="00EC08AB">
              <w:rPr>
                <w:sz w:val="22"/>
                <w:szCs w:val="22"/>
              </w:rPr>
              <w:t>Объем расходов по годам реализации, тыс.рублей</w:t>
            </w:r>
          </w:p>
        </w:tc>
      </w:tr>
      <w:tr w:rsidR="00EE6AE0" w:rsidRPr="00EC08AB" w:rsidTr="00EA7A65">
        <w:tc>
          <w:tcPr>
            <w:tcW w:w="568" w:type="dxa"/>
            <w:vMerge/>
            <w:vAlign w:val="center"/>
          </w:tcPr>
          <w:p w:rsidR="00EE6AE0" w:rsidRPr="00EC08AB" w:rsidRDefault="00EE6AE0" w:rsidP="00810FB9"/>
        </w:tc>
        <w:tc>
          <w:tcPr>
            <w:tcW w:w="3543" w:type="dxa"/>
            <w:vMerge/>
            <w:vAlign w:val="center"/>
          </w:tcPr>
          <w:p w:rsidR="00EE6AE0" w:rsidRPr="00EC08AB" w:rsidRDefault="00EE6AE0" w:rsidP="00810FB9"/>
        </w:tc>
        <w:tc>
          <w:tcPr>
            <w:tcW w:w="1134" w:type="dxa"/>
            <w:vAlign w:val="center"/>
          </w:tcPr>
          <w:p w:rsidR="00EE6AE0" w:rsidRPr="00EC08AB" w:rsidRDefault="00EE6AE0" w:rsidP="009F3499">
            <w:pPr>
              <w:widowControl w:val="0"/>
              <w:ind w:right="-173"/>
              <w:outlineLvl w:val="2"/>
            </w:pPr>
            <w:r w:rsidRPr="00EC08A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9F3499">
            <w:pPr>
              <w:widowControl w:val="0"/>
              <w:ind w:right="-173"/>
              <w:outlineLvl w:val="2"/>
            </w:pPr>
            <w:r w:rsidRPr="00EC08A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9F3499">
            <w:pPr>
              <w:ind w:right="-491"/>
            </w:pPr>
            <w:r w:rsidRPr="00EC08AB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:rsidR="009F3499" w:rsidRDefault="00EE6AE0" w:rsidP="0063540A">
            <w:pPr>
              <w:widowControl w:val="0"/>
              <w:ind w:right="-173"/>
              <w:outlineLvl w:val="2"/>
            </w:pPr>
            <w:r w:rsidRPr="00EC08AB">
              <w:rPr>
                <w:sz w:val="22"/>
                <w:szCs w:val="22"/>
              </w:rPr>
              <w:t>N+n</w:t>
            </w:r>
          </w:p>
          <w:p w:rsidR="00EE6AE0" w:rsidRPr="00EC08AB" w:rsidRDefault="00EE6AE0" w:rsidP="0063540A">
            <w:pPr>
              <w:widowControl w:val="0"/>
              <w:ind w:right="-173"/>
              <w:outlineLvl w:val="2"/>
            </w:pPr>
            <w:r w:rsidRPr="00EC08AB">
              <w:rPr>
                <w:sz w:val="22"/>
                <w:szCs w:val="22"/>
              </w:rPr>
              <w:t>&lt;2&gt;</w:t>
            </w: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right="-173"/>
              <w:jc w:val="center"/>
              <w:outlineLvl w:val="2"/>
            </w:pPr>
            <w:r w:rsidRPr="00EC08AB">
              <w:rPr>
                <w:sz w:val="22"/>
                <w:szCs w:val="22"/>
              </w:rPr>
              <w:t>Всего</w:t>
            </w:r>
          </w:p>
        </w:tc>
      </w:tr>
      <w:tr w:rsidR="00EE6AE0" w:rsidRPr="00EC08AB" w:rsidTr="00EA7A65">
        <w:tc>
          <w:tcPr>
            <w:tcW w:w="568" w:type="dxa"/>
            <w:vAlign w:val="center"/>
          </w:tcPr>
          <w:p w:rsidR="00EE6AE0" w:rsidRPr="00EC08AB" w:rsidRDefault="00EE6AE0" w:rsidP="00810FB9">
            <w:pPr>
              <w:widowControl w:val="0"/>
              <w:jc w:val="center"/>
              <w:outlineLvl w:val="2"/>
            </w:pPr>
            <w:r w:rsidRPr="00EC08AB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EE6AE0" w:rsidRPr="00EC08AB" w:rsidRDefault="00EE6AE0" w:rsidP="00810FB9">
            <w:pPr>
              <w:widowControl w:val="0"/>
              <w:ind w:right="-173"/>
              <w:jc w:val="center"/>
              <w:outlineLvl w:val="2"/>
            </w:pPr>
            <w:r w:rsidRPr="00EC08A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right="-173"/>
              <w:jc w:val="center"/>
              <w:outlineLvl w:val="2"/>
            </w:pPr>
            <w:r w:rsidRPr="00EC08A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right="-173"/>
              <w:jc w:val="center"/>
              <w:outlineLvl w:val="2"/>
            </w:pPr>
            <w:r w:rsidRPr="00EC08A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right="-173"/>
              <w:jc w:val="center"/>
              <w:outlineLvl w:val="2"/>
            </w:pPr>
            <w:r w:rsidRPr="00EC08A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widowControl w:val="0"/>
              <w:ind w:right="-173"/>
              <w:jc w:val="center"/>
              <w:outlineLvl w:val="2"/>
            </w:pPr>
            <w:r w:rsidRPr="00EC08A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right="-173"/>
              <w:jc w:val="center"/>
              <w:outlineLvl w:val="2"/>
            </w:pPr>
            <w:r w:rsidRPr="00EC08AB">
              <w:rPr>
                <w:sz w:val="22"/>
                <w:szCs w:val="22"/>
              </w:rPr>
              <w:t>7</w:t>
            </w:r>
          </w:p>
        </w:tc>
      </w:tr>
      <w:tr w:rsidR="00EE6AE0" w:rsidRPr="00EC08AB" w:rsidTr="00EA7A65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widowControl w:val="0"/>
              <w:jc w:val="center"/>
              <w:outlineLvl w:val="2"/>
            </w:pPr>
            <w:r w:rsidRPr="00EC08A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Муниципальная программа города Батайска «Развитие культуры» всего, в том числе:</w:t>
            </w:r>
          </w:p>
        </w:tc>
        <w:tc>
          <w:tcPr>
            <w:tcW w:w="1134" w:type="dxa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</w:p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362135,3</w:t>
            </w:r>
          </w:p>
        </w:tc>
        <w:tc>
          <w:tcPr>
            <w:tcW w:w="1134" w:type="dxa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  <w:rPr>
                <w:lang w:val="en-US"/>
              </w:rPr>
            </w:pPr>
          </w:p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318143,0</w:t>
            </w:r>
          </w:p>
        </w:tc>
        <w:tc>
          <w:tcPr>
            <w:tcW w:w="1134" w:type="dxa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  <w:rPr>
                <w:lang w:val="en-US"/>
              </w:rPr>
            </w:pPr>
          </w:p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318184,7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  <w:rPr>
                <w:lang w:val="en-US"/>
              </w:rPr>
            </w:pPr>
          </w:p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  <w:lang w:val="en-US"/>
              </w:rPr>
              <w:t>998463</w:t>
            </w:r>
            <w:r w:rsidRPr="00EC08AB">
              <w:rPr>
                <w:sz w:val="22"/>
                <w:szCs w:val="22"/>
              </w:rPr>
              <w:t>,0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widowControl w:val="0"/>
              <w:jc w:val="center"/>
              <w:outlineLvl w:val="2"/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323176,1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279057,3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279099,0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881332,4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3662,8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1400,8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1424,2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6487,8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383,4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393,1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408,2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1184,7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3279,4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1007,7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1016,0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5303,1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EE6AE0" w:rsidRPr="00EC08AB" w:rsidRDefault="00EE6AE0" w:rsidP="00810FB9">
            <w:pPr>
              <w:widowControl w:val="0"/>
              <w:ind w:right="-173"/>
              <w:jc w:val="both"/>
              <w:outlineLvl w:val="2"/>
            </w:pPr>
            <w:r w:rsidRPr="00EC08A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38959,2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39085,7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39085,7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117130,6</w:t>
            </w:r>
          </w:p>
        </w:tc>
      </w:tr>
      <w:tr w:rsidR="00EE6AE0" w:rsidRPr="00EC08AB" w:rsidTr="00EA7A6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jc w:val="center"/>
            </w:pPr>
            <w:r w:rsidRPr="00EC08AB">
              <w:rPr>
                <w:sz w:val="22"/>
                <w:szCs w:val="22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EE6AE0" w:rsidRPr="00EC08AB" w:rsidRDefault="00EE6AE0" w:rsidP="00810FB9">
            <w:pPr>
              <w:widowControl w:val="0"/>
              <w:ind w:right="-7"/>
              <w:jc w:val="both"/>
              <w:outlineLvl w:val="2"/>
            </w:pPr>
            <w:r w:rsidRPr="00EC08AB">
              <w:rPr>
                <w:sz w:val="22"/>
                <w:szCs w:val="22"/>
              </w:rPr>
              <w:t>Комплекс процессных мероприятий «Создание условий для развития культуры»  (всего), в том числе: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ind w:left="-87"/>
              <w:jc w:val="center"/>
            </w:pPr>
            <w:r w:rsidRPr="00EC08AB">
              <w:rPr>
                <w:sz w:val="22"/>
                <w:szCs w:val="22"/>
              </w:rPr>
              <w:t>305864,0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ind w:left="-160"/>
              <w:jc w:val="center"/>
            </w:pPr>
            <w:r w:rsidRPr="00EC08AB">
              <w:rPr>
                <w:sz w:val="22"/>
                <w:szCs w:val="22"/>
              </w:rPr>
              <w:t>276765,4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  <w:r w:rsidRPr="00EC08AB">
              <w:rPr>
                <w:sz w:val="22"/>
                <w:szCs w:val="22"/>
              </w:rPr>
              <w:t>276738,1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  <w:r w:rsidRPr="00EC08AB">
              <w:rPr>
                <w:sz w:val="22"/>
                <w:szCs w:val="22"/>
              </w:rPr>
              <w:t>859367,5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6AE0" w:rsidRPr="00EC08AB" w:rsidRDefault="00EE6AE0" w:rsidP="00810FB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ind w:left="-87"/>
              <w:jc w:val="center"/>
            </w:pPr>
            <w:r w:rsidRPr="00EC08AB">
              <w:rPr>
                <w:sz w:val="22"/>
                <w:szCs w:val="22"/>
              </w:rPr>
              <w:t>266904,8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ind w:left="-160"/>
              <w:jc w:val="center"/>
            </w:pPr>
            <w:r w:rsidRPr="00EC08AB">
              <w:rPr>
                <w:sz w:val="22"/>
                <w:szCs w:val="22"/>
              </w:rPr>
              <w:t>237679,7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  <w:r w:rsidRPr="00EC08AB">
              <w:rPr>
                <w:sz w:val="22"/>
                <w:szCs w:val="22"/>
              </w:rPr>
              <w:t>237652,4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  <w:r w:rsidRPr="00EC08AB">
              <w:rPr>
                <w:sz w:val="22"/>
                <w:szCs w:val="22"/>
              </w:rPr>
              <w:t>742236,9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6AE0" w:rsidRPr="00EC08AB" w:rsidRDefault="00EE6AE0" w:rsidP="00810FB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2314,7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2314,7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6AE0" w:rsidRPr="00EC08AB" w:rsidRDefault="00EE6AE0" w:rsidP="00810FB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6AE0" w:rsidRPr="00EC08AB" w:rsidRDefault="00EE6AE0" w:rsidP="00810FB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2314,7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2314,7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6AE0" w:rsidRPr="00EC08AB" w:rsidRDefault="00EE6AE0" w:rsidP="00810FB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EE6AE0" w:rsidRPr="00EC08AB" w:rsidRDefault="00EE6AE0" w:rsidP="00810FB9">
            <w:pPr>
              <w:widowControl w:val="0"/>
              <w:ind w:right="-173"/>
              <w:jc w:val="both"/>
              <w:outlineLvl w:val="2"/>
            </w:pPr>
            <w:r w:rsidRPr="00EC08A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38959,2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39085,7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39085,7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117130,6</w:t>
            </w:r>
          </w:p>
        </w:tc>
      </w:tr>
      <w:tr w:rsidR="00EE6AE0" w:rsidRPr="00EC08AB" w:rsidTr="00EA7A65"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jc w:val="center"/>
            </w:pPr>
            <w:r w:rsidRPr="00EC08AB">
              <w:rPr>
                <w:sz w:val="22"/>
                <w:szCs w:val="22"/>
              </w:rPr>
              <w:t>3.</w:t>
            </w:r>
          </w:p>
          <w:p w:rsidR="00EE6AE0" w:rsidRPr="00EC08AB" w:rsidRDefault="00EE6AE0" w:rsidP="00810FB9">
            <w:pPr>
              <w:jc w:val="center"/>
            </w:pPr>
          </w:p>
          <w:p w:rsidR="00EE6AE0" w:rsidRPr="00EC08AB" w:rsidRDefault="00EE6AE0" w:rsidP="00810FB9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Комплекс процессных мероприятий «Обеспечение деятельности системы управления в сфере культуры» (всего), в том числе: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ind w:left="-87"/>
              <w:jc w:val="center"/>
            </w:pPr>
            <w:r w:rsidRPr="00EC08AB">
              <w:rPr>
                <w:sz w:val="22"/>
                <w:szCs w:val="22"/>
              </w:rPr>
              <w:t>54690,9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ind w:left="-160"/>
              <w:jc w:val="center"/>
            </w:pPr>
            <w:r w:rsidRPr="00EC08AB">
              <w:rPr>
                <w:sz w:val="22"/>
                <w:szCs w:val="22"/>
              </w:rPr>
              <w:t>39734,1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  <w:r w:rsidRPr="00EC08AB">
              <w:rPr>
                <w:sz w:val="22"/>
                <w:szCs w:val="22"/>
              </w:rPr>
              <w:t>39734,1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  <w:r w:rsidRPr="00EC08AB">
              <w:rPr>
                <w:sz w:val="22"/>
                <w:szCs w:val="22"/>
              </w:rPr>
              <w:t>134159,1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ind w:left="-87"/>
              <w:jc w:val="center"/>
            </w:pPr>
            <w:r w:rsidRPr="00EC08AB">
              <w:rPr>
                <w:sz w:val="22"/>
                <w:szCs w:val="22"/>
              </w:rPr>
              <w:t>54690,9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ind w:left="-160"/>
              <w:jc w:val="center"/>
            </w:pPr>
            <w:r w:rsidRPr="00EC08AB">
              <w:rPr>
                <w:sz w:val="22"/>
                <w:szCs w:val="22"/>
              </w:rPr>
              <w:t>39734,1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  <w:r w:rsidRPr="00EC08AB">
              <w:rPr>
                <w:sz w:val="22"/>
                <w:szCs w:val="22"/>
              </w:rPr>
              <w:t>39734,1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  <w:r w:rsidRPr="00EC08AB">
              <w:rPr>
                <w:sz w:val="22"/>
                <w:szCs w:val="22"/>
              </w:rPr>
              <w:t>134159,1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2B3937">
            <w:pPr>
              <w:jc w:val="both"/>
            </w:pPr>
            <w:r>
              <w:rPr>
                <w:sz w:val="22"/>
                <w:szCs w:val="22"/>
              </w:rPr>
              <w:t xml:space="preserve">Межбюджетные </w:t>
            </w:r>
            <w:r w:rsidRPr="00EC08AB">
              <w:rPr>
                <w:sz w:val="22"/>
                <w:szCs w:val="22"/>
              </w:rPr>
              <w:t>трансферты,</w:t>
            </w:r>
            <w:r w:rsidR="00DF47BF">
              <w:rPr>
                <w:sz w:val="22"/>
                <w:szCs w:val="22"/>
              </w:rPr>
              <w:t xml:space="preserve"> </w:t>
            </w:r>
            <w:r w:rsidRPr="00EC08AB">
              <w:rPr>
                <w:sz w:val="22"/>
                <w:szCs w:val="22"/>
              </w:rPr>
              <w:t>предоставляемые из: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widowControl w:val="0"/>
              <w:ind w:right="-173"/>
              <w:jc w:val="both"/>
              <w:outlineLvl w:val="2"/>
              <w:rPr>
                <w:i/>
              </w:rPr>
            </w:pPr>
            <w:r w:rsidRPr="00EC08A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widowControl w:val="0"/>
              <w:ind w:right="-173"/>
              <w:jc w:val="both"/>
              <w:outlineLvl w:val="2"/>
              <w:rPr>
                <w:i/>
              </w:rPr>
            </w:pPr>
            <w:r w:rsidRPr="00EC08A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ind w:left="-164"/>
              <w:jc w:val="center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</w:tr>
      <w:tr w:rsidR="00EE6AE0" w:rsidRPr="00EC08AB" w:rsidTr="00EA7A65"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EE6AE0" w:rsidRPr="00EC08AB" w:rsidRDefault="00EE6AE0" w:rsidP="00810FB9">
            <w:pPr>
              <w:widowControl w:val="0"/>
              <w:jc w:val="center"/>
              <w:outlineLvl w:val="2"/>
            </w:pPr>
            <w:r w:rsidRPr="00EC08AB">
              <w:rPr>
                <w:sz w:val="22"/>
                <w:szCs w:val="22"/>
              </w:rPr>
              <w:t>4.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EC08AB">
            <w:pPr>
              <w:widowControl w:val="0"/>
              <w:ind w:right="33"/>
              <w:jc w:val="both"/>
              <w:outlineLvl w:val="2"/>
            </w:pPr>
            <w:r w:rsidRPr="00EC08AB">
              <w:rPr>
                <w:sz w:val="22"/>
                <w:szCs w:val="22"/>
              </w:rPr>
              <w:t xml:space="preserve">Муниципальный проект «Развитие культуры» по региональному </w:t>
            </w:r>
          </w:p>
          <w:p w:rsidR="00EE6AE0" w:rsidRPr="00EC08AB" w:rsidRDefault="00EE6AE0" w:rsidP="00EC08AB">
            <w:pPr>
              <w:widowControl w:val="0"/>
              <w:jc w:val="both"/>
              <w:outlineLvl w:val="2"/>
            </w:pPr>
            <w:r w:rsidRPr="00EC08AB">
              <w:rPr>
                <w:sz w:val="22"/>
                <w:szCs w:val="22"/>
              </w:rPr>
              <w:t>проекту «Развитие культуры» всего, в том числе: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1580,4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1643,5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1712,5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4936,4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6AE0" w:rsidRPr="00EC08AB" w:rsidRDefault="00EE6AE0" w:rsidP="00810FB9"/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  <w:lang w:val="en-US"/>
              </w:rPr>
              <w:t>1580</w:t>
            </w:r>
            <w:r w:rsidRPr="00EC08AB">
              <w:rPr>
                <w:sz w:val="22"/>
                <w:szCs w:val="22"/>
              </w:rPr>
              <w:t>,4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1643,5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1712,5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4936,4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6AE0" w:rsidRPr="00EC08AB" w:rsidRDefault="00EE6AE0" w:rsidP="00810FB9"/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1348,1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1400,8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1424,2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4173,1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6AE0" w:rsidRPr="00EC08AB" w:rsidRDefault="00EE6AE0" w:rsidP="00810FB9"/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383,4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393,1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408,2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1184,7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6AE0" w:rsidRPr="00EC08AB" w:rsidRDefault="00EE6AE0" w:rsidP="00810FB9"/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jc w:val="both"/>
            </w:pPr>
            <w:r w:rsidRPr="00EC08AB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964,7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1007,7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1016,0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2988,4</w:t>
            </w:r>
          </w:p>
        </w:tc>
      </w:tr>
      <w:tr w:rsidR="00EE6AE0" w:rsidRPr="00EC08AB" w:rsidTr="00EA7A65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EE6AE0" w:rsidRPr="00EC08AB" w:rsidRDefault="00EE6AE0" w:rsidP="00810FB9"/>
        </w:tc>
        <w:tc>
          <w:tcPr>
            <w:tcW w:w="3543" w:type="dxa"/>
            <w:tcBorders>
              <w:left w:val="single" w:sz="4" w:space="0" w:color="auto"/>
            </w:tcBorders>
          </w:tcPr>
          <w:p w:rsidR="00EE6AE0" w:rsidRPr="00EC08AB" w:rsidRDefault="00EE6AE0" w:rsidP="00810FB9">
            <w:pPr>
              <w:widowControl w:val="0"/>
              <w:ind w:right="-173"/>
              <w:jc w:val="both"/>
              <w:outlineLvl w:val="2"/>
            </w:pPr>
            <w:r w:rsidRPr="00EC08A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87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0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EE6AE0" w:rsidRPr="00EC08AB" w:rsidRDefault="00EE6AE0" w:rsidP="00810FB9">
            <w:pPr>
              <w:widowControl w:val="0"/>
              <w:ind w:left="-164" w:right="-138"/>
              <w:jc w:val="center"/>
              <w:outlineLvl w:val="2"/>
            </w:pPr>
            <w:r w:rsidRPr="00EC08AB">
              <w:rPr>
                <w:sz w:val="22"/>
                <w:szCs w:val="22"/>
              </w:rPr>
              <w:t>0,0</w:t>
            </w:r>
          </w:p>
        </w:tc>
      </w:tr>
    </w:tbl>
    <w:p w:rsidR="00EE6AE0" w:rsidRPr="004C5D1D" w:rsidRDefault="00EE6AE0" w:rsidP="00660EE9">
      <w:pPr>
        <w:widowControl w:val="0"/>
        <w:autoSpaceDE w:val="0"/>
        <w:autoSpaceDN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».</w:t>
      </w:r>
    </w:p>
    <w:p w:rsidR="00EE6AE0" w:rsidRPr="004C5D1D" w:rsidRDefault="00EE6AE0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. Подраздел 4 «Ф</w:t>
      </w:r>
      <w:r w:rsidRPr="004C5D1D">
        <w:rPr>
          <w:sz w:val="28"/>
          <w:szCs w:val="28"/>
          <w:lang w:eastAsia="ar-SA"/>
        </w:rPr>
        <w:t>инансово</w:t>
      </w:r>
      <w:r>
        <w:rPr>
          <w:sz w:val="28"/>
          <w:szCs w:val="28"/>
          <w:lang w:eastAsia="ar-SA"/>
        </w:rPr>
        <w:t>е</w:t>
      </w:r>
      <w:r w:rsidRPr="004C5D1D">
        <w:rPr>
          <w:sz w:val="28"/>
          <w:szCs w:val="28"/>
          <w:lang w:eastAsia="ar-SA"/>
        </w:rPr>
        <w:t xml:space="preserve"> обеспечени</w:t>
      </w:r>
      <w:r>
        <w:rPr>
          <w:sz w:val="28"/>
          <w:szCs w:val="28"/>
          <w:lang w:eastAsia="ar-SA"/>
        </w:rPr>
        <w:t>е</w:t>
      </w:r>
      <w:r w:rsidRPr="004C5D1D">
        <w:rPr>
          <w:sz w:val="28"/>
          <w:szCs w:val="28"/>
          <w:lang w:eastAsia="ar-SA"/>
        </w:rPr>
        <w:t xml:space="preserve"> комплекса процессных мероприятий» раздела</w:t>
      </w:r>
      <w:r w:rsidR="00874ED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I</w:t>
      </w:r>
      <w:r w:rsidRPr="004C5D1D">
        <w:rPr>
          <w:sz w:val="28"/>
          <w:szCs w:val="28"/>
          <w:lang w:eastAsia="ar-SA"/>
        </w:rPr>
        <w:t xml:space="preserve">  «ПАСПОРТ </w:t>
      </w:r>
      <w:r>
        <w:rPr>
          <w:sz w:val="28"/>
          <w:szCs w:val="28"/>
          <w:lang w:eastAsia="ar-SA"/>
        </w:rPr>
        <w:t>комплекса процессных мероприятий: «Создание условий для развития культуры</w:t>
      </w:r>
      <w:r w:rsidRPr="004C5D1D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»</w:t>
      </w:r>
      <w:r w:rsidRPr="004C5D1D">
        <w:rPr>
          <w:sz w:val="28"/>
          <w:szCs w:val="28"/>
          <w:lang w:eastAsia="ar-SA"/>
        </w:rPr>
        <w:t xml:space="preserve"> изложить в</w:t>
      </w:r>
      <w:r>
        <w:rPr>
          <w:sz w:val="28"/>
          <w:szCs w:val="28"/>
          <w:lang w:eastAsia="ar-SA"/>
        </w:rPr>
        <w:t xml:space="preserve"> новой</w:t>
      </w:r>
      <w:r w:rsidRPr="004C5D1D">
        <w:rPr>
          <w:sz w:val="28"/>
          <w:szCs w:val="28"/>
          <w:lang w:eastAsia="ar-SA"/>
        </w:rPr>
        <w:t xml:space="preserve"> редакции:</w:t>
      </w:r>
    </w:p>
    <w:p w:rsidR="00EE6AE0" w:rsidRPr="004C5D1D" w:rsidRDefault="00EE6AE0" w:rsidP="0080632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28"/>
        <w:gridCol w:w="2268"/>
        <w:gridCol w:w="1276"/>
        <w:gridCol w:w="1134"/>
        <w:gridCol w:w="992"/>
        <w:gridCol w:w="1134"/>
      </w:tblGrid>
      <w:tr w:rsidR="00EE6AE0" w:rsidRPr="002A10FF" w:rsidTr="00EA7A65"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widowControl w:val="0"/>
              <w:jc w:val="center"/>
              <w:outlineLvl w:val="2"/>
            </w:pPr>
            <w:r w:rsidRPr="00B23974">
              <w:rPr>
                <w:sz w:val="22"/>
                <w:szCs w:val="22"/>
              </w:rPr>
              <w:t>№ п/п</w:t>
            </w:r>
          </w:p>
        </w:tc>
        <w:tc>
          <w:tcPr>
            <w:tcW w:w="2128" w:type="dxa"/>
            <w:vMerge w:val="restart"/>
            <w:vAlign w:val="center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Наименование мероприятия (результата)/ источник</w:t>
            </w:r>
          </w:p>
          <w:p w:rsidR="00EE6AE0" w:rsidRPr="00B23974" w:rsidRDefault="00EE6AE0" w:rsidP="00810FB9">
            <w:pPr>
              <w:widowControl w:val="0"/>
              <w:jc w:val="center"/>
              <w:outlineLvl w:val="2"/>
            </w:pPr>
            <w:r w:rsidRPr="00B23974">
              <w:rPr>
                <w:sz w:val="22"/>
                <w:szCs w:val="22"/>
              </w:rPr>
              <w:t xml:space="preserve">финансового </w:t>
            </w:r>
            <w:r w:rsidRPr="00B23974">
              <w:rPr>
                <w:sz w:val="22"/>
                <w:szCs w:val="22"/>
              </w:rPr>
              <w:lastRenderedPageBreak/>
              <w:t>обеспечения &lt;1&gt;</w:t>
            </w:r>
          </w:p>
        </w:tc>
        <w:tc>
          <w:tcPr>
            <w:tcW w:w="2268" w:type="dxa"/>
            <w:vMerge w:val="restart"/>
            <w:vAlign w:val="center"/>
          </w:tcPr>
          <w:p w:rsidR="00EE6AE0" w:rsidRPr="00B23974" w:rsidRDefault="00EE6AE0" w:rsidP="00810FB9">
            <w:pPr>
              <w:widowControl w:val="0"/>
              <w:ind w:right="-18"/>
              <w:jc w:val="center"/>
              <w:outlineLvl w:val="2"/>
            </w:pPr>
            <w:r w:rsidRPr="00B23974">
              <w:rPr>
                <w:sz w:val="22"/>
                <w:szCs w:val="22"/>
              </w:rPr>
              <w:lastRenderedPageBreak/>
              <w:t>Код бюджетной классификации расходов &lt;2&gt;</w:t>
            </w:r>
          </w:p>
        </w:tc>
        <w:tc>
          <w:tcPr>
            <w:tcW w:w="4536" w:type="dxa"/>
            <w:gridSpan w:val="4"/>
            <w:vAlign w:val="center"/>
          </w:tcPr>
          <w:p w:rsidR="00EE6AE0" w:rsidRPr="00B23974" w:rsidRDefault="00EE6AE0" w:rsidP="00810FB9">
            <w:pPr>
              <w:widowControl w:val="0"/>
              <w:ind w:right="-173"/>
              <w:jc w:val="center"/>
              <w:outlineLvl w:val="2"/>
            </w:pPr>
            <w:r w:rsidRPr="00B23974">
              <w:rPr>
                <w:sz w:val="22"/>
                <w:szCs w:val="22"/>
              </w:rPr>
              <w:t>Объем расходов по годам реализации, тыс.рублей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/>
        </w:tc>
        <w:tc>
          <w:tcPr>
            <w:tcW w:w="2128" w:type="dxa"/>
            <w:vMerge/>
            <w:vAlign w:val="center"/>
          </w:tcPr>
          <w:p w:rsidR="00EE6AE0" w:rsidRPr="00B23974" w:rsidRDefault="00EE6AE0" w:rsidP="00810FB9"/>
        </w:tc>
        <w:tc>
          <w:tcPr>
            <w:tcW w:w="2268" w:type="dxa"/>
            <w:vMerge/>
            <w:vAlign w:val="center"/>
          </w:tcPr>
          <w:p w:rsidR="00EE6AE0" w:rsidRPr="00B23974" w:rsidRDefault="00EE6AE0" w:rsidP="00810FB9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B23974" w:rsidRDefault="00EE6AE0" w:rsidP="00810FB9">
            <w:pPr>
              <w:widowControl w:val="0"/>
              <w:ind w:right="-27"/>
              <w:jc w:val="center"/>
              <w:outlineLvl w:val="2"/>
            </w:pPr>
            <w:r w:rsidRPr="00B23974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B23974" w:rsidRDefault="00EE6AE0" w:rsidP="00810FB9">
            <w:pPr>
              <w:widowControl w:val="0"/>
              <w:ind w:right="-27"/>
              <w:jc w:val="center"/>
              <w:outlineLvl w:val="2"/>
            </w:pPr>
            <w:r w:rsidRPr="00B23974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B23974" w:rsidRDefault="00EE6AE0" w:rsidP="00810FB9">
            <w:pPr>
              <w:ind w:right="-27"/>
              <w:jc w:val="center"/>
            </w:pPr>
            <w:r w:rsidRPr="00B23974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B23974" w:rsidRDefault="00EE6AE0" w:rsidP="00810FB9">
            <w:pPr>
              <w:widowControl w:val="0"/>
              <w:ind w:right="-27"/>
              <w:jc w:val="center"/>
              <w:outlineLvl w:val="2"/>
            </w:pPr>
            <w:r w:rsidRPr="00B23974">
              <w:rPr>
                <w:sz w:val="22"/>
                <w:szCs w:val="22"/>
              </w:rPr>
              <w:t>Всего</w:t>
            </w:r>
          </w:p>
        </w:tc>
      </w:tr>
      <w:tr w:rsidR="00F414F7" w:rsidRPr="002A10FF" w:rsidTr="00EA7A65">
        <w:trPr>
          <w:tblHeader/>
        </w:trPr>
        <w:tc>
          <w:tcPr>
            <w:tcW w:w="566" w:type="dxa"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  <w:r w:rsidRPr="00B2397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8" w:type="dxa"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  <w:r w:rsidRPr="00B23974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  <w:r w:rsidRPr="00B2397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E6AE0" w:rsidRPr="00B23974" w:rsidRDefault="00EE6AE0" w:rsidP="00810FB9">
            <w:pPr>
              <w:widowControl w:val="0"/>
              <w:ind w:left="-108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widowControl w:val="0"/>
              <w:ind w:left="-108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E6AE0" w:rsidRPr="00B23974" w:rsidRDefault="00EE6AE0" w:rsidP="00810FB9">
            <w:pPr>
              <w:widowControl w:val="0"/>
              <w:ind w:left="-108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widowControl w:val="0"/>
              <w:ind w:left="-108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7</w:t>
            </w:r>
          </w:p>
        </w:tc>
      </w:tr>
      <w:tr w:rsidR="00F414F7" w:rsidRPr="002A10FF" w:rsidTr="00EA7A65"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  <w:r w:rsidRPr="00B23974">
              <w:rPr>
                <w:sz w:val="22"/>
                <w:szCs w:val="22"/>
              </w:rPr>
              <w:t>1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6"/>
              <w:outlineLvl w:val="2"/>
              <w:rPr>
                <w:color w:val="000000"/>
              </w:rPr>
            </w:pPr>
            <w:r w:rsidRPr="00B23974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  <w:p w:rsidR="00EE6AE0" w:rsidRPr="00B23974" w:rsidRDefault="00EE6AE0" w:rsidP="00810FB9">
            <w:pPr>
              <w:widowControl w:val="0"/>
              <w:ind w:right="-176"/>
              <w:outlineLvl w:val="2"/>
              <w:rPr>
                <w:color w:val="000000"/>
              </w:rPr>
            </w:pPr>
            <w:r w:rsidRPr="00B23974">
              <w:rPr>
                <w:color w:val="000000"/>
                <w:sz w:val="22"/>
                <w:szCs w:val="22"/>
              </w:rPr>
              <w:t>«</w:t>
            </w:r>
            <w:r w:rsidRPr="00B23974">
              <w:rPr>
                <w:sz w:val="22"/>
                <w:szCs w:val="22"/>
              </w:rPr>
              <w:t>Создание условий для развития культуры»</w:t>
            </w:r>
          </w:p>
          <w:p w:rsidR="00EE6AE0" w:rsidRPr="00B23974" w:rsidRDefault="00EE6AE0" w:rsidP="00810FB9">
            <w:pPr>
              <w:widowControl w:val="0"/>
              <w:ind w:right="-176"/>
              <w:outlineLvl w:val="2"/>
            </w:pPr>
            <w:r w:rsidRPr="00B23974">
              <w:rPr>
                <w:sz w:val="22"/>
                <w:szCs w:val="22"/>
              </w:rPr>
              <w:t>(всего), в том числе: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305864,0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276765,4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276738,1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859367,5</w:t>
            </w:r>
          </w:p>
        </w:tc>
      </w:tr>
      <w:tr w:rsidR="00F414F7" w:rsidRPr="002A10FF" w:rsidTr="00EA7A65">
        <w:trPr>
          <w:trHeight w:val="98"/>
        </w:trPr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266904,8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237679,7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237652,4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742236,9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90608011140100590610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116 530,0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113 035,0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113 007,6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342572,6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90607031140100590610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131752,1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115963,3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115963,4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363678,8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90608011140123020610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1000,0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90201131140123010240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260,0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90601131140123010240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90601131140123020610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90607031140100700610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7 933,9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3967,0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3967,0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15867,9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90608011140100700610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6531,8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4714,4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4714,4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15960,6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906080111401</w:t>
            </w:r>
            <w:r w:rsidRPr="00B23974">
              <w:rPr>
                <w:sz w:val="22"/>
                <w:szCs w:val="22"/>
                <w:lang w:val="en-US"/>
              </w:rPr>
              <w:t>S4640</w:t>
            </w:r>
            <w:r w:rsidRPr="00B23974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  <w:rPr>
                <w:lang w:val="en-US"/>
              </w:rPr>
            </w:pPr>
            <w:r w:rsidRPr="00B23974">
              <w:rPr>
                <w:sz w:val="22"/>
                <w:szCs w:val="22"/>
                <w:lang w:val="en-US"/>
              </w:rPr>
              <w:t>582</w:t>
            </w:r>
            <w:r w:rsidRPr="00B23974">
              <w:rPr>
                <w:sz w:val="22"/>
                <w:szCs w:val="22"/>
              </w:rPr>
              <w:t>,</w:t>
            </w:r>
            <w:r w:rsidRPr="00B2397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  <w:rPr>
                <w:lang w:val="en-US"/>
              </w:rPr>
            </w:pPr>
            <w:r w:rsidRPr="00B23974">
              <w:rPr>
                <w:sz w:val="22"/>
                <w:szCs w:val="22"/>
                <w:lang w:val="en-US"/>
              </w:rPr>
              <w:t>0</w:t>
            </w:r>
            <w:r w:rsidRPr="00B23974">
              <w:rPr>
                <w:sz w:val="22"/>
                <w:szCs w:val="22"/>
              </w:rPr>
              <w:t>,</w:t>
            </w:r>
            <w:r w:rsidRPr="00B2397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  <w:rPr>
                <w:lang w:val="en-US"/>
              </w:rPr>
            </w:pPr>
            <w:r w:rsidRPr="00B23974">
              <w:rPr>
                <w:sz w:val="22"/>
                <w:szCs w:val="22"/>
                <w:lang w:val="en-US"/>
              </w:rPr>
              <w:t>0</w:t>
            </w:r>
            <w:r w:rsidRPr="00B23974">
              <w:rPr>
                <w:sz w:val="22"/>
                <w:szCs w:val="22"/>
              </w:rPr>
              <w:t>,</w:t>
            </w:r>
            <w:r w:rsidRPr="00B2397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582,3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межбюджетные трансферты, предоставляемые из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2314,7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2314,7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906080111401</w:t>
            </w:r>
            <w:r w:rsidRPr="00B23974">
              <w:rPr>
                <w:sz w:val="22"/>
                <w:szCs w:val="22"/>
                <w:lang w:val="en-US"/>
              </w:rPr>
              <w:t>S4640</w:t>
            </w:r>
            <w:r w:rsidRPr="00B23974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2314,7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2314,7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38959,2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39085,7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39085,7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right="-35"/>
              <w:jc w:val="center"/>
            </w:pPr>
            <w:r w:rsidRPr="00B23974">
              <w:rPr>
                <w:sz w:val="22"/>
                <w:szCs w:val="22"/>
              </w:rPr>
              <w:t>117130,6</w:t>
            </w:r>
          </w:p>
        </w:tc>
      </w:tr>
      <w:tr w:rsidR="00F414F7" w:rsidRPr="002A10FF" w:rsidTr="00EA7A65"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  <w:r w:rsidRPr="00B23974">
              <w:rPr>
                <w:sz w:val="22"/>
                <w:szCs w:val="22"/>
              </w:rPr>
              <w:t>2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Мероприятие 1.1. «Обеспечено выполнение муниципального задания муниципальными культурно - досуговыми учреждениями» (всего), в том числе: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74248,0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73260,4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73242,5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220750,9</w:t>
            </w:r>
          </w:p>
        </w:tc>
      </w:tr>
      <w:tr w:rsidR="00F414F7" w:rsidRPr="002A10FF" w:rsidTr="00EA7A65">
        <w:trPr>
          <w:trHeight w:val="98"/>
        </w:trPr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56092,7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54978,6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54960,7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166032,0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90608011140100590610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56092,7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54978,6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54960,7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166032,0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межбюджетные трансферты, предоставляемые из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 xml:space="preserve">федерального </w:t>
            </w:r>
            <w:r w:rsidRPr="00B23974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18155,3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18281,8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18281,8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54718,9</w:t>
            </w:r>
          </w:p>
        </w:tc>
      </w:tr>
      <w:tr w:rsidR="00F414F7" w:rsidRPr="002A10FF" w:rsidTr="00EA7A65"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  <w:r w:rsidRPr="00B23974">
              <w:rPr>
                <w:sz w:val="22"/>
                <w:szCs w:val="22"/>
              </w:rPr>
              <w:t>3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Мероприятие 1.2. «Обеспечено выполнение муниципального задания библиотеками» (всего), в том числе: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54401,4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52320,5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52320,0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159041,9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53693,2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51612,3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51611,8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156917,3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90608011140100590610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53693,2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51612,3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51611,8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156917,3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rPr>
          <w:trHeight w:val="120"/>
        </w:trPr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708,2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708,2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708,2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2124,6</w:t>
            </w:r>
          </w:p>
        </w:tc>
      </w:tr>
      <w:tr w:rsidR="00F414F7" w:rsidRPr="002A10FF" w:rsidTr="00EA7A65"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widowControl w:val="0"/>
              <w:ind w:left="-108" w:right="-55"/>
              <w:jc w:val="center"/>
              <w:outlineLvl w:val="2"/>
            </w:pPr>
            <w:r w:rsidRPr="00B23974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Мероприятие 1.3. «Обеспечено выполнение муниципального задания музеем» (всего), в том числе: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115" w:right="-108"/>
              <w:jc w:val="center"/>
              <w:outlineLvl w:val="2"/>
            </w:pPr>
            <w:r w:rsidRPr="00B2397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6828,1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6528,1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6519,1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19875,3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/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/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6744,1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6444,1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6435,1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19623,3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/>
        </w:tc>
        <w:tc>
          <w:tcPr>
            <w:tcW w:w="21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90608011140100590610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6744,1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6444,1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6435,1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19623,3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/>
        </w:tc>
        <w:tc>
          <w:tcPr>
            <w:tcW w:w="21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/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/>
        </w:tc>
        <w:tc>
          <w:tcPr>
            <w:tcW w:w="212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/>
        </w:tc>
        <w:tc>
          <w:tcPr>
            <w:tcW w:w="212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/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6AE0" w:rsidRPr="00B23974" w:rsidRDefault="00EE6AE0" w:rsidP="00810FB9"/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B23974">
              <w:rPr>
                <w:sz w:val="22"/>
                <w:szCs w:val="22"/>
              </w:rPr>
              <w:t>252,0</w:t>
            </w:r>
          </w:p>
        </w:tc>
      </w:tr>
      <w:tr w:rsidR="00F414F7" w:rsidRPr="002A10FF" w:rsidTr="00EA7A65"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ind w:left="-108" w:right="-55"/>
              <w:jc w:val="center"/>
            </w:pPr>
            <w:r w:rsidRPr="00B23974">
              <w:rPr>
                <w:sz w:val="22"/>
                <w:szCs w:val="22"/>
              </w:rPr>
              <w:t>5</w:t>
            </w:r>
          </w:p>
        </w:tc>
        <w:tc>
          <w:tcPr>
            <w:tcW w:w="2128" w:type="dxa"/>
          </w:tcPr>
          <w:p w:rsidR="00EE6AE0" w:rsidRPr="00B23974" w:rsidRDefault="00EE6AE0" w:rsidP="00810FB9">
            <w:pPr>
              <w:jc w:val="both"/>
            </w:pPr>
            <w:r w:rsidRPr="00B23974">
              <w:rPr>
                <w:sz w:val="22"/>
                <w:szCs w:val="22"/>
              </w:rPr>
              <w:t>Мероприятие 1.4. «Обеспечено выполнение муниципального задания муниципальными учреждениями дополнительного образования»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151763,8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135975,0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135975,1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423713,9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left="-108"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tabs>
                <w:tab w:val="left" w:pos="949"/>
                <w:tab w:val="center" w:pos="2771"/>
              </w:tabs>
            </w:pPr>
            <w:r w:rsidRPr="00B23974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131752,1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115963,3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115963,4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363678,8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left="-108"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/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90607031140100590610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131752,1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115963,3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115963,4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363678,8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left="-108"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left="-108"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left="-108"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left="-108"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20011,7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20011,7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20011,7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60035,1</w:t>
            </w:r>
          </w:p>
        </w:tc>
      </w:tr>
      <w:tr w:rsidR="00F414F7" w:rsidRPr="002A10FF" w:rsidTr="00EA7A65">
        <w:trPr>
          <w:trHeight w:val="461"/>
        </w:trPr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  <w:r w:rsidRPr="00B23974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Мероприятие 1.5. «Организован досуг жителей города Батайска, проведены праздничные мероприятия»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1260,0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right="-35"/>
              <w:jc w:val="center"/>
            </w:pPr>
            <w:r w:rsidRPr="00B23974">
              <w:rPr>
                <w:sz w:val="22"/>
                <w:szCs w:val="22"/>
              </w:rPr>
              <w:t>1260,0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1260,0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right="-35"/>
              <w:jc w:val="center"/>
            </w:pPr>
            <w:r w:rsidRPr="00B23974">
              <w:rPr>
                <w:sz w:val="22"/>
                <w:szCs w:val="22"/>
              </w:rPr>
              <w:t>1260,0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  <w:vMerge w:val="restart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90608011140123010610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1000,0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  <w:vMerge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90201131140123010240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260,0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  <w:vMerge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90601131140123010240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  <w:vMerge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90601131140123020610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межбюджетные трансферты, предоставляемые из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  <w:r w:rsidRPr="00B23974">
              <w:rPr>
                <w:sz w:val="22"/>
                <w:szCs w:val="22"/>
              </w:rPr>
              <w:t>7</w:t>
            </w: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Мероприятие 1.6.«Проведены капитальные и текущие ремонты в учреждениях культуры»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90608011140100700610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  <w:r w:rsidRPr="00B2397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Мероприятие 1.7.«Приобретены основные средства муниципальными учреждениями культуры»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  <w:r w:rsidRPr="00B23974">
              <w:rPr>
                <w:sz w:val="22"/>
                <w:szCs w:val="22"/>
              </w:rPr>
              <w:t>9</w:t>
            </w:r>
          </w:p>
        </w:tc>
        <w:tc>
          <w:tcPr>
            <w:tcW w:w="2128" w:type="dxa"/>
          </w:tcPr>
          <w:p w:rsidR="00F414F7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Мероприятие 1.8.«Проведены антитеррористические мероприятия муниципальными бюджетными учреждениями культуры» (всего),</w:t>
            </w:r>
          </w:p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14164,4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8205,8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8205,8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30576,0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14164,4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8205,8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8205,8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30576,0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  <w:vMerge w:val="restart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90607031140100700610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7887,2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3920,3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3920,3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15727,8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  <w:vMerge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90608011140100700610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6277,2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4285,5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4285,5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14848,2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  <w:r w:rsidRPr="00B23974">
              <w:rPr>
                <w:sz w:val="22"/>
                <w:szCs w:val="22"/>
              </w:rPr>
              <w:t>10</w:t>
            </w:r>
          </w:p>
        </w:tc>
        <w:tc>
          <w:tcPr>
            <w:tcW w:w="2128" w:type="dxa"/>
          </w:tcPr>
          <w:p w:rsidR="00F414F7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Мероприятие 1.9.</w:t>
            </w:r>
          </w:p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« Произведены ежемесячные взносы на капитальный ремонт помещений»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F16876">
            <w:pPr>
              <w:jc w:val="center"/>
            </w:pPr>
            <w:r w:rsidRPr="00B2397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301,3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475,6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475,6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1252,5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301,3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475,6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475,6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1252,5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  <w:vMerge w:val="restart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90607031140100700610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46,7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140,1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  <w:vMerge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90608011140100700610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254,6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428,9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428,9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1112,4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  <w:r w:rsidRPr="00B23974">
              <w:rPr>
                <w:sz w:val="22"/>
                <w:szCs w:val="22"/>
              </w:rPr>
              <w:t>11</w:t>
            </w:r>
          </w:p>
        </w:tc>
        <w:tc>
          <w:tcPr>
            <w:tcW w:w="2128" w:type="dxa"/>
          </w:tcPr>
          <w:p w:rsidR="00F414F7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Мероприятие 1.10.</w:t>
            </w:r>
          </w:p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« Проведены проектные и изыскательские работы»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</w:tr>
      <w:tr w:rsidR="00F414F7" w:rsidRPr="002A10FF" w:rsidTr="00EA7A65"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  <w:r w:rsidRPr="00B23974">
              <w:rPr>
                <w:sz w:val="22"/>
                <w:szCs w:val="22"/>
              </w:rPr>
              <w:t>12</w:t>
            </w:r>
          </w:p>
        </w:tc>
        <w:tc>
          <w:tcPr>
            <w:tcW w:w="2128" w:type="dxa"/>
          </w:tcPr>
          <w:p w:rsidR="00F414F7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Мероприятие 1.11.</w:t>
            </w:r>
          </w:p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« Реализованы инициативные проекты»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2897,0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2897,0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90608011401</w:t>
            </w:r>
            <w:r w:rsidRPr="00B23974">
              <w:rPr>
                <w:sz w:val="22"/>
                <w:szCs w:val="22"/>
                <w:lang w:val="en-US"/>
              </w:rPr>
              <w:t>S</w:t>
            </w:r>
            <w:r w:rsidRPr="00B23974">
              <w:rPr>
                <w:sz w:val="22"/>
                <w:szCs w:val="22"/>
              </w:rPr>
              <w:t>4640610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2897,0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2897,0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2314,7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2314,7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90608011401</w:t>
            </w:r>
            <w:r w:rsidRPr="00B23974">
              <w:rPr>
                <w:sz w:val="22"/>
                <w:szCs w:val="22"/>
                <w:lang w:val="en-US"/>
              </w:rPr>
              <w:t>S</w:t>
            </w:r>
            <w:r w:rsidRPr="00B23974">
              <w:rPr>
                <w:sz w:val="22"/>
                <w:szCs w:val="22"/>
              </w:rPr>
              <w:t>4640610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2314,7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2314,7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 w:val="restart"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  <w:r w:rsidRPr="00B23974">
              <w:rPr>
                <w:sz w:val="22"/>
                <w:szCs w:val="22"/>
              </w:rPr>
              <w:t>13</w:t>
            </w: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Мероприятие 1.12.«Приобретена книжная продукция»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  <w:r w:rsidRPr="00B2397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shd w:val="clear" w:color="auto" w:fill="FFFFFF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pPr>
              <w:widowControl w:val="0"/>
              <w:ind w:right="-173"/>
              <w:outlineLvl w:val="2"/>
            </w:pPr>
            <w:r w:rsidRPr="00B2397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/>
        </w:tc>
        <w:tc>
          <w:tcPr>
            <w:tcW w:w="2268" w:type="dxa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</w:pPr>
            <w:r w:rsidRPr="00B23974">
              <w:rPr>
                <w:sz w:val="22"/>
                <w:szCs w:val="22"/>
              </w:rPr>
              <w:t>0,0</w:t>
            </w:r>
          </w:p>
        </w:tc>
      </w:tr>
      <w:tr w:rsidR="00F414F7" w:rsidRPr="002A10FF" w:rsidTr="00EA7A65">
        <w:tc>
          <w:tcPr>
            <w:tcW w:w="566" w:type="dxa"/>
            <w:vMerge/>
            <w:vAlign w:val="center"/>
          </w:tcPr>
          <w:p w:rsidR="00EE6AE0" w:rsidRPr="00B23974" w:rsidRDefault="00EE6AE0" w:rsidP="00810FB9">
            <w:pPr>
              <w:ind w:right="-55"/>
              <w:jc w:val="center"/>
            </w:pPr>
          </w:p>
        </w:tc>
        <w:tc>
          <w:tcPr>
            <w:tcW w:w="2128" w:type="dxa"/>
          </w:tcPr>
          <w:p w:rsidR="00EE6AE0" w:rsidRPr="00B23974" w:rsidRDefault="00EE6AE0" w:rsidP="00810FB9">
            <w:r w:rsidRPr="00B239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</w:tcPr>
          <w:p w:rsidR="00EE6AE0" w:rsidRPr="00B23974" w:rsidRDefault="00EE6AE0" w:rsidP="00810F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E6AE0" w:rsidRPr="00B23974" w:rsidRDefault="00EE6AE0" w:rsidP="00810FB9">
            <w:pPr>
              <w:ind w:left="-93" w:right="-35"/>
              <w:jc w:val="center"/>
              <w:rPr>
                <w:highlight w:val="yellow"/>
              </w:rPr>
            </w:pPr>
          </w:p>
        </w:tc>
      </w:tr>
    </w:tbl>
    <w:p w:rsidR="00EE6AE0" w:rsidRPr="004C5D1D" w:rsidRDefault="00EE6AE0" w:rsidP="0080632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».</w:t>
      </w:r>
    </w:p>
    <w:p w:rsidR="00EE6AE0" w:rsidRDefault="00EE6AE0" w:rsidP="00DF021D">
      <w:pPr>
        <w:suppressAutoHyphens/>
        <w:jc w:val="both"/>
        <w:rPr>
          <w:sz w:val="28"/>
          <w:szCs w:val="28"/>
          <w:lang w:eastAsia="ar-SA"/>
        </w:rPr>
      </w:pPr>
      <w:bookmarkStart w:id="2" w:name="_Hlk189246042"/>
    </w:p>
    <w:p w:rsidR="00EE6AE0" w:rsidRDefault="00EE6AE0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. Подраздел 4 «Финансовое обеспечение</w:t>
      </w:r>
      <w:r w:rsidRPr="004C5D1D">
        <w:rPr>
          <w:sz w:val="28"/>
          <w:szCs w:val="28"/>
          <w:lang w:eastAsia="ar-SA"/>
        </w:rPr>
        <w:t xml:space="preserve"> комплекса п</w:t>
      </w:r>
      <w:r>
        <w:rPr>
          <w:sz w:val="28"/>
          <w:szCs w:val="28"/>
          <w:lang w:eastAsia="ar-SA"/>
        </w:rPr>
        <w:t xml:space="preserve">роцессных мероприятий» раздела </w:t>
      </w:r>
      <w:r w:rsidRPr="004C5D1D">
        <w:rPr>
          <w:sz w:val="28"/>
          <w:szCs w:val="28"/>
          <w:lang w:eastAsia="ar-SA"/>
        </w:rPr>
        <w:t>I</w:t>
      </w:r>
      <w:r>
        <w:rPr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 xml:space="preserve"> «</w:t>
      </w:r>
      <w:r w:rsidRPr="004C5D1D">
        <w:rPr>
          <w:sz w:val="28"/>
          <w:szCs w:val="28"/>
          <w:lang w:eastAsia="ar-SA"/>
        </w:rPr>
        <w:t xml:space="preserve">ПАСПОРТ </w:t>
      </w:r>
      <w:r>
        <w:rPr>
          <w:sz w:val="28"/>
          <w:szCs w:val="28"/>
          <w:lang w:eastAsia="ar-SA"/>
        </w:rPr>
        <w:t xml:space="preserve">комплекса процессных мероприятий:«Обеспечение деятельности системы управления в сфере культуры»» </w:t>
      </w:r>
      <w:r w:rsidRPr="004C5D1D">
        <w:rPr>
          <w:sz w:val="28"/>
          <w:szCs w:val="28"/>
          <w:lang w:eastAsia="ar-SA"/>
        </w:rPr>
        <w:t xml:space="preserve"> изложить в </w:t>
      </w:r>
      <w:r>
        <w:rPr>
          <w:sz w:val="28"/>
          <w:szCs w:val="28"/>
          <w:lang w:eastAsia="ar-SA"/>
        </w:rPr>
        <w:t xml:space="preserve">новой </w:t>
      </w:r>
      <w:r w:rsidRPr="004C5D1D">
        <w:rPr>
          <w:sz w:val="28"/>
          <w:szCs w:val="28"/>
          <w:lang w:eastAsia="ar-SA"/>
        </w:rPr>
        <w:t>редакции:</w:t>
      </w:r>
    </w:p>
    <w:p w:rsidR="00EE6AE0" w:rsidRPr="004C5D1D" w:rsidRDefault="00EE6AE0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</w:p>
    <w:bookmarkEnd w:id="2"/>
    <w:p w:rsidR="00EE6AE0" w:rsidRPr="004C5D1D" w:rsidRDefault="00EE6AE0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2268"/>
        <w:gridCol w:w="992"/>
        <w:gridCol w:w="992"/>
        <w:gridCol w:w="993"/>
        <w:gridCol w:w="992"/>
      </w:tblGrid>
      <w:tr w:rsidR="00EE6AE0" w:rsidRPr="00292267" w:rsidTr="009D787A">
        <w:tc>
          <w:tcPr>
            <w:tcW w:w="568" w:type="dxa"/>
            <w:vMerge w:val="restart"/>
            <w:vAlign w:val="center"/>
          </w:tcPr>
          <w:p w:rsidR="00EE6AE0" w:rsidRPr="00235352" w:rsidRDefault="00EE6AE0" w:rsidP="00810FB9">
            <w:pPr>
              <w:widowControl w:val="0"/>
              <w:jc w:val="center"/>
              <w:outlineLvl w:val="2"/>
            </w:pPr>
            <w:r w:rsidRPr="00235352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EE6AE0" w:rsidRPr="00235352" w:rsidRDefault="00EE6AE0" w:rsidP="00810FB9">
            <w:pPr>
              <w:jc w:val="center"/>
            </w:pPr>
            <w:r w:rsidRPr="00235352">
              <w:rPr>
                <w:sz w:val="22"/>
                <w:szCs w:val="22"/>
              </w:rPr>
              <w:t>Наименование мероприятия (результата)/ источник</w:t>
            </w:r>
          </w:p>
          <w:p w:rsidR="00EE6AE0" w:rsidRPr="00235352" w:rsidRDefault="00EE6AE0" w:rsidP="00810FB9">
            <w:pPr>
              <w:widowControl w:val="0"/>
              <w:jc w:val="center"/>
              <w:outlineLvl w:val="2"/>
            </w:pPr>
            <w:r w:rsidRPr="00235352">
              <w:rPr>
                <w:sz w:val="22"/>
                <w:szCs w:val="22"/>
              </w:rPr>
              <w:t>финансового обеспечения &lt;1&gt;</w:t>
            </w:r>
          </w:p>
        </w:tc>
        <w:tc>
          <w:tcPr>
            <w:tcW w:w="2268" w:type="dxa"/>
            <w:vMerge w:val="restart"/>
            <w:vAlign w:val="center"/>
          </w:tcPr>
          <w:p w:rsidR="00EE6AE0" w:rsidRPr="00235352" w:rsidRDefault="00EE6AE0" w:rsidP="00810FB9">
            <w:pPr>
              <w:widowControl w:val="0"/>
              <w:ind w:right="-18"/>
              <w:jc w:val="center"/>
              <w:outlineLvl w:val="2"/>
            </w:pPr>
            <w:r w:rsidRPr="00235352">
              <w:rPr>
                <w:sz w:val="22"/>
                <w:szCs w:val="22"/>
              </w:rPr>
              <w:t>Код бюджетной классификации расходов &lt;2&gt;</w:t>
            </w:r>
          </w:p>
        </w:tc>
        <w:tc>
          <w:tcPr>
            <w:tcW w:w="3969" w:type="dxa"/>
            <w:gridSpan w:val="4"/>
            <w:vAlign w:val="center"/>
          </w:tcPr>
          <w:p w:rsidR="00EE6AE0" w:rsidRPr="00235352" w:rsidRDefault="00EE6AE0" w:rsidP="00810FB9">
            <w:pPr>
              <w:widowControl w:val="0"/>
              <w:ind w:right="-173"/>
              <w:jc w:val="center"/>
              <w:outlineLvl w:val="2"/>
            </w:pPr>
            <w:r w:rsidRPr="00235352">
              <w:rPr>
                <w:sz w:val="22"/>
                <w:szCs w:val="22"/>
              </w:rPr>
              <w:t>Объем расходов по годам реализации, тыс.рублей</w:t>
            </w:r>
          </w:p>
        </w:tc>
      </w:tr>
      <w:tr w:rsidR="00EE6AE0" w:rsidRPr="00292267" w:rsidTr="009D787A">
        <w:trPr>
          <w:trHeight w:val="259"/>
        </w:trPr>
        <w:tc>
          <w:tcPr>
            <w:tcW w:w="568" w:type="dxa"/>
            <w:vMerge/>
            <w:vAlign w:val="center"/>
          </w:tcPr>
          <w:p w:rsidR="00EE6AE0" w:rsidRPr="00235352" w:rsidRDefault="00EE6AE0" w:rsidP="00810FB9"/>
        </w:tc>
        <w:tc>
          <w:tcPr>
            <w:tcW w:w="2693" w:type="dxa"/>
            <w:vMerge/>
            <w:vAlign w:val="center"/>
          </w:tcPr>
          <w:p w:rsidR="00EE6AE0" w:rsidRPr="00235352" w:rsidRDefault="00EE6AE0" w:rsidP="00810FB9"/>
        </w:tc>
        <w:tc>
          <w:tcPr>
            <w:tcW w:w="2268" w:type="dxa"/>
            <w:vMerge/>
            <w:vAlign w:val="center"/>
          </w:tcPr>
          <w:p w:rsidR="00EE6AE0" w:rsidRPr="00235352" w:rsidRDefault="00EE6AE0" w:rsidP="00810FB9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235352" w:rsidRDefault="00EE6AE0" w:rsidP="00810FB9">
            <w:pPr>
              <w:widowControl w:val="0"/>
              <w:ind w:right="-27"/>
              <w:jc w:val="center"/>
              <w:outlineLvl w:val="2"/>
            </w:pPr>
            <w:r w:rsidRPr="00235352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235352" w:rsidRDefault="00EE6AE0" w:rsidP="00810FB9">
            <w:pPr>
              <w:widowControl w:val="0"/>
              <w:ind w:right="-27"/>
              <w:jc w:val="center"/>
              <w:outlineLvl w:val="2"/>
            </w:pPr>
            <w:r w:rsidRPr="00235352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235352" w:rsidRDefault="00EE6AE0" w:rsidP="00810FB9">
            <w:pPr>
              <w:ind w:right="-27"/>
              <w:jc w:val="center"/>
            </w:pPr>
            <w:r w:rsidRPr="00235352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235352" w:rsidRDefault="00EE6AE0" w:rsidP="00810FB9">
            <w:pPr>
              <w:widowControl w:val="0"/>
              <w:ind w:right="-27"/>
              <w:jc w:val="center"/>
              <w:outlineLvl w:val="2"/>
            </w:pPr>
            <w:r w:rsidRPr="00235352">
              <w:rPr>
                <w:sz w:val="22"/>
                <w:szCs w:val="22"/>
              </w:rPr>
              <w:t>Всего</w:t>
            </w:r>
          </w:p>
        </w:tc>
      </w:tr>
      <w:tr w:rsidR="00EE6AE0" w:rsidRPr="00292267" w:rsidTr="009D787A">
        <w:trPr>
          <w:tblHeader/>
        </w:trPr>
        <w:tc>
          <w:tcPr>
            <w:tcW w:w="568" w:type="dxa"/>
            <w:vAlign w:val="center"/>
          </w:tcPr>
          <w:p w:rsidR="00EE6AE0" w:rsidRPr="00235352" w:rsidRDefault="00EE6AE0" w:rsidP="00810FB9">
            <w:pPr>
              <w:widowControl w:val="0"/>
              <w:ind w:left="-108" w:right="-55"/>
              <w:jc w:val="center"/>
              <w:outlineLvl w:val="2"/>
            </w:pPr>
            <w:r w:rsidRPr="0023535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EE6AE0" w:rsidRPr="00235352" w:rsidRDefault="00EE6AE0" w:rsidP="00810FB9">
            <w:pPr>
              <w:widowControl w:val="0"/>
              <w:ind w:left="-108" w:right="-55"/>
              <w:jc w:val="center"/>
              <w:outlineLvl w:val="2"/>
            </w:pPr>
            <w:r w:rsidRPr="0023535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EE6AE0" w:rsidRPr="00235352" w:rsidRDefault="00EE6AE0" w:rsidP="00810FB9">
            <w:pPr>
              <w:widowControl w:val="0"/>
              <w:ind w:left="-108" w:right="-55"/>
              <w:jc w:val="center"/>
              <w:outlineLvl w:val="2"/>
            </w:pPr>
            <w:r w:rsidRPr="0023535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108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108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108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108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7</w:t>
            </w:r>
          </w:p>
        </w:tc>
      </w:tr>
      <w:tr w:rsidR="00EE6AE0" w:rsidRPr="00292267" w:rsidTr="009D787A">
        <w:tc>
          <w:tcPr>
            <w:tcW w:w="568" w:type="dxa"/>
            <w:vMerge w:val="restart"/>
            <w:vAlign w:val="center"/>
          </w:tcPr>
          <w:p w:rsidR="00EE6AE0" w:rsidRPr="00235352" w:rsidRDefault="00EE6AE0" w:rsidP="00810FB9">
            <w:pPr>
              <w:jc w:val="center"/>
            </w:pPr>
            <w:r w:rsidRPr="0023535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</w:pPr>
            <w:r w:rsidRPr="00235352">
              <w:rPr>
                <w:sz w:val="22"/>
                <w:szCs w:val="22"/>
              </w:rPr>
              <w:t>Комплекс процессных мероприятий «Обеспечение деятельности системы управления в сфере культуры» (всего), в том числе: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E6AE0" w:rsidRPr="00235352" w:rsidRDefault="00EE6AE0" w:rsidP="00810FB9">
            <w:pPr>
              <w:widowControl w:val="0"/>
              <w:ind w:left="-115" w:right="-108"/>
              <w:jc w:val="center"/>
              <w:outlineLvl w:val="2"/>
            </w:pPr>
            <w:r w:rsidRPr="0023535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  <w:rPr>
                <w:lang w:val="en-US"/>
              </w:rPr>
            </w:pPr>
            <w:r w:rsidRPr="00235352">
              <w:rPr>
                <w:sz w:val="22"/>
                <w:szCs w:val="22"/>
                <w:lang w:val="en-US"/>
              </w:rPr>
              <w:t>54690</w:t>
            </w:r>
            <w:r w:rsidRPr="00235352">
              <w:rPr>
                <w:sz w:val="22"/>
                <w:szCs w:val="22"/>
              </w:rPr>
              <w:t>,</w:t>
            </w:r>
            <w:r w:rsidRPr="0023535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39734,1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39734,1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134159,1</w:t>
            </w: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  <w:rPr>
                <w:lang w:val="en-US"/>
              </w:rPr>
            </w:pPr>
            <w:r w:rsidRPr="00235352">
              <w:rPr>
                <w:sz w:val="22"/>
                <w:szCs w:val="22"/>
                <w:lang w:val="en-US"/>
              </w:rPr>
              <w:t>54690</w:t>
            </w:r>
            <w:r w:rsidRPr="00235352">
              <w:rPr>
                <w:sz w:val="22"/>
                <w:szCs w:val="22"/>
              </w:rPr>
              <w:t>,</w:t>
            </w:r>
            <w:r w:rsidRPr="0023535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39 734,1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39 734,1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134159,1</w:t>
            </w: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</w:pPr>
            <w:r w:rsidRPr="0023535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 w:val="restart"/>
            <w:vAlign w:val="center"/>
          </w:tcPr>
          <w:p w:rsidR="00EE6AE0" w:rsidRPr="00235352" w:rsidRDefault="00EE6AE0" w:rsidP="00810FB9">
            <w:pPr>
              <w:jc w:val="center"/>
            </w:pPr>
            <w:r w:rsidRPr="00235352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</w:pPr>
            <w:r w:rsidRPr="00235352">
              <w:rPr>
                <w:sz w:val="22"/>
                <w:szCs w:val="22"/>
              </w:rPr>
              <w:t>Мероприятие 1.1.«Произведены расходы на выплаты персоналу (муниципальным служащим)»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6AE0" w:rsidRPr="00235352" w:rsidRDefault="00EE6AE0" w:rsidP="00810FB9">
            <w:pPr>
              <w:jc w:val="center"/>
            </w:pPr>
            <w:r w:rsidRPr="0023535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5202,9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5148,7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5148,7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15500,3</w:t>
            </w: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5202,9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5148,7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5148,7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15500,3</w:t>
            </w: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90608041140200110120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5202,9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5148,7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5148,7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15500,3</w:t>
            </w: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jc w:val="both"/>
            </w:pPr>
            <w:r w:rsidRPr="00235352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</w:pPr>
            <w:r w:rsidRPr="0023535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 w:val="restart"/>
            <w:vAlign w:val="center"/>
          </w:tcPr>
          <w:p w:rsidR="00EE6AE0" w:rsidRPr="00235352" w:rsidRDefault="00EE6AE0" w:rsidP="00810FB9">
            <w:pPr>
              <w:jc w:val="center"/>
            </w:pPr>
            <w:r w:rsidRPr="0023535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</w:pPr>
            <w:r w:rsidRPr="00235352">
              <w:rPr>
                <w:sz w:val="22"/>
                <w:szCs w:val="22"/>
              </w:rPr>
              <w:t>Мероприятие 2.1.«</w:t>
            </w:r>
            <w:r w:rsidRPr="00235352">
              <w:rPr>
                <w:bCs/>
                <w:kern w:val="2"/>
                <w:sz w:val="22"/>
                <w:szCs w:val="22"/>
              </w:rPr>
              <w:t xml:space="preserve">Обеспечены расходы деятельности структурных подразделений Управления </w:t>
            </w:r>
            <w:r w:rsidRPr="00235352">
              <w:rPr>
                <w:bCs/>
                <w:kern w:val="2"/>
                <w:sz w:val="22"/>
                <w:szCs w:val="22"/>
              </w:rPr>
              <w:lastRenderedPageBreak/>
              <w:t>культуры города Батайска, обеспечивающих его деятельность и деятельность подведомственных учреждений</w:t>
            </w:r>
            <w:r w:rsidRPr="00235352">
              <w:rPr>
                <w:sz w:val="22"/>
                <w:szCs w:val="22"/>
              </w:rPr>
              <w:t>» (всего), в том числе: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E6AE0" w:rsidRPr="00235352" w:rsidRDefault="00EE6AE0" w:rsidP="00810FB9">
            <w:pPr>
              <w:widowControl w:val="0"/>
              <w:ind w:left="-115" w:right="-108"/>
              <w:jc w:val="center"/>
              <w:outlineLvl w:val="2"/>
            </w:pPr>
            <w:r w:rsidRPr="0023535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49474,0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34585,4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34585,4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118644,8</w:t>
            </w: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49474,0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34585,4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34585,4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118644,8</w:t>
            </w: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>
            <w:pPr>
              <w:jc w:val="center"/>
            </w:pPr>
            <w:r w:rsidRPr="00235352">
              <w:rPr>
                <w:sz w:val="22"/>
                <w:szCs w:val="22"/>
              </w:rPr>
              <w:t>90608041140223030120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47984,8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34465,4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right="-35"/>
              <w:outlineLvl w:val="2"/>
            </w:pPr>
            <w:r w:rsidRPr="00235352">
              <w:rPr>
                <w:sz w:val="22"/>
                <w:szCs w:val="22"/>
              </w:rPr>
              <w:t>34465,4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116915,6</w:t>
            </w:r>
          </w:p>
        </w:tc>
      </w:tr>
      <w:tr w:rsidR="00EE6AE0" w:rsidRPr="00292267" w:rsidTr="009D787A">
        <w:trPr>
          <w:trHeight w:val="62"/>
        </w:trPr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AE0" w:rsidRPr="00235352" w:rsidRDefault="00EE6AE0" w:rsidP="00810FB9">
            <w:pPr>
              <w:jc w:val="center"/>
            </w:pPr>
            <w:r w:rsidRPr="00235352">
              <w:rPr>
                <w:sz w:val="22"/>
                <w:szCs w:val="22"/>
              </w:rPr>
              <w:t>90608041140223030240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1446,2</w:t>
            </w:r>
          </w:p>
        </w:tc>
        <w:tc>
          <w:tcPr>
            <w:tcW w:w="992" w:type="dxa"/>
            <w:shd w:val="clear" w:color="auto" w:fill="FFFFFF"/>
          </w:tcPr>
          <w:p w:rsidR="00EE6AE0" w:rsidRPr="00235352" w:rsidRDefault="00EE6AE0" w:rsidP="00810FB9">
            <w:pPr>
              <w:widowControl w:val="0"/>
              <w:ind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77,0</w:t>
            </w:r>
          </w:p>
        </w:tc>
        <w:tc>
          <w:tcPr>
            <w:tcW w:w="993" w:type="dxa"/>
            <w:shd w:val="clear" w:color="auto" w:fill="FFFFFF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EE6AE0" w:rsidRPr="00235352" w:rsidRDefault="00EE6AE0" w:rsidP="00810FB9">
            <w:pPr>
              <w:widowControl w:val="0"/>
              <w:ind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1600,2</w:t>
            </w: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>
            <w:pPr>
              <w:jc w:val="center"/>
            </w:pPr>
            <w:r w:rsidRPr="00235352">
              <w:rPr>
                <w:sz w:val="22"/>
                <w:szCs w:val="22"/>
              </w:rPr>
              <w:t>90608011140209999850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43,0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43,0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43,0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129,0</w:t>
            </w: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</w:pPr>
            <w:r w:rsidRPr="0023535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 w:val="restart"/>
            <w:vAlign w:val="center"/>
          </w:tcPr>
          <w:p w:rsidR="00EE6AE0" w:rsidRPr="00235352" w:rsidRDefault="00EE6AE0" w:rsidP="00810FB9">
            <w:pPr>
              <w:jc w:val="center"/>
            </w:pPr>
            <w:r w:rsidRPr="00235352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</w:pPr>
            <w:r w:rsidRPr="00235352">
              <w:rPr>
                <w:sz w:val="22"/>
                <w:szCs w:val="22"/>
              </w:rPr>
              <w:t>Мероприятие 3.1.«Обеспечено сохранение  объектов  культурного  наследия»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jc w:val="both"/>
            </w:pPr>
            <w:r w:rsidRPr="00235352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</w:pPr>
            <w:r w:rsidRPr="0023535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 w:val="restart"/>
            <w:vAlign w:val="center"/>
          </w:tcPr>
          <w:p w:rsidR="00EE6AE0" w:rsidRPr="00235352" w:rsidRDefault="00EE6AE0" w:rsidP="00810FB9">
            <w:pPr>
              <w:jc w:val="center"/>
            </w:pPr>
            <w:r w:rsidRPr="00235352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  <w:rPr>
                <w:highlight w:val="yellow"/>
              </w:rPr>
            </w:pPr>
            <w:r w:rsidRPr="00235352">
              <w:rPr>
                <w:sz w:val="22"/>
                <w:szCs w:val="22"/>
              </w:rPr>
              <w:t>Мероприятие 4.1. «</w:t>
            </w:r>
            <w:r w:rsidRPr="00235352">
              <w:rPr>
                <w:spacing w:val="-1"/>
                <w:sz w:val="22"/>
                <w:szCs w:val="22"/>
              </w:rPr>
              <w:t xml:space="preserve">Произведены </w:t>
            </w:r>
            <w:r w:rsidRPr="00235352">
              <w:rPr>
                <w:sz w:val="22"/>
                <w:szCs w:val="22"/>
              </w:rPr>
              <w:t>ежегодные разовые выплаты главы города Батайска мастерам народной культуры»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>
            <w:pPr>
              <w:jc w:val="center"/>
            </w:pPr>
            <w:r w:rsidRPr="0023535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14,0</w:t>
            </w: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14,0</w:t>
            </w: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90608041140223020350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  <w:r w:rsidRPr="00235352">
              <w:rPr>
                <w:sz w:val="22"/>
                <w:szCs w:val="22"/>
              </w:rPr>
              <w:t>14,0</w:t>
            </w: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jc w:val="both"/>
            </w:pPr>
            <w:r w:rsidRPr="00235352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</w:pPr>
            <w:r w:rsidRPr="0023535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 w:val="restart"/>
            <w:vAlign w:val="center"/>
          </w:tcPr>
          <w:p w:rsidR="00EE6AE0" w:rsidRPr="00235352" w:rsidRDefault="00EE6AE0" w:rsidP="00810FB9">
            <w:pPr>
              <w:jc w:val="center"/>
            </w:pPr>
            <w:r w:rsidRPr="00235352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</w:pPr>
            <w:r w:rsidRPr="00235352">
              <w:rPr>
                <w:sz w:val="22"/>
                <w:szCs w:val="22"/>
              </w:rPr>
              <w:t>Мероприятие 5.1.«</w:t>
            </w:r>
            <w:r w:rsidRPr="00235352">
              <w:rPr>
                <w:spacing w:val="-1"/>
                <w:sz w:val="22"/>
                <w:szCs w:val="22"/>
              </w:rPr>
              <w:t xml:space="preserve">Проведена независимая оценка </w:t>
            </w:r>
            <w:r w:rsidRPr="00235352">
              <w:rPr>
                <w:sz w:val="22"/>
                <w:szCs w:val="22"/>
              </w:rPr>
              <w:t xml:space="preserve">качества условий оказания услуг учреждениями </w:t>
            </w:r>
            <w:r w:rsidRPr="00235352">
              <w:rPr>
                <w:sz w:val="22"/>
                <w:szCs w:val="22"/>
              </w:rPr>
              <w:lastRenderedPageBreak/>
              <w:t>культуры»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jc w:val="both"/>
            </w:pPr>
            <w:r w:rsidRPr="00235352">
              <w:rPr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r w:rsidRPr="00235352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  <w:tr w:rsidR="00EE6AE0" w:rsidRPr="00292267" w:rsidTr="009D787A">
        <w:tc>
          <w:tcPr>
            <w:tcW w:w="568" w:type="dxa"/>
            <w:vMerge/>
            <w:vAlign w:val="center"/>
          </w:tcPr>
          <w:p w:rsidR="00EE6AE0" w:rsidRPr="00235352" w:rsidRDefault="00EE6AE0" w:rsidP="00810FB9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235352" w:rsidRDefault="00EE6AE0" w:rsidP="00810FB9">
            <w:pPr>
              <w:widowControl w:val="0"/>
              <w:ind w:right="-173"/>
              <w:outlineLvl w:val="2"/>
            </w:pPr>
            <w:r w:rsidRPr="0023535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6AE0" w:rsidRPr="00235352" w:rsidRDefault="00EE6AE0" w:rsidP="00810FB9"/>
        </w:tc>
        <w:tc>
          <w:tcPr>
            <w:tcW w:w="992" w:type="dxa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3" w:type="dxa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  <w:tc>
          <w:tcPr>
            <w:tcW w:w="992" w:type="dxa"/>
            <w:vAlign w:val="center"/>
          </w:tcPr>
          <w:p w:rsidR="00EE6AE0" w:rsidRPr="00235352" w:rsidRDefault="00EE6AE0" w:rsidP="00810FB9">
            <w:pPr>
              <w:widowControl w:val="0"/>
              <w:ind w:left="-93" w:right="-35"/>
              <w:jc w:val="center"/>
              <w:outlineLvl w:val="2"/>
            </w:pPr>
          </w:p>
        </w:tc>
      </w:tr>
    </w:tbl>
    <w:p w:rsidR="00EE6AE0" w:rsidRDefault="00EE6AE0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».</w:t>
      </w:r>
    </w:p>
    <w:p w:rsidR="00EE6AE0" w:rsidRPr="00DF021D" w:rsidRDefault="00EE6AE0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EE6AE0" w:rsidRDefault="00EE6AE0" w:rsidP="0011551C">
      <w:pPr>
        <w:pStyle w:val="a6"/>
        <w:numPr>
          <w:ilvl w:val="0"/>
          <w:numId w:val="2"/>
        </w:numPr>
        <w:suppressAutoHyphens/>
        <w:ind w:left="0" w:firstLine="708"/>
        <w:jc w:val="both"/>
        <w:rPr>
          <w:sz w:val="28"/>
          <w:szCs w:val="28"/>
          <w:lang w:eastAsia="ar-SA"/>
        </w:rPr>
      </w:pPr>
      <w:r w:rsidRPr="00C220C7">
        <w:rPr>
          <w:sz w:val="28"/>
          <w:szCs w:val="28"/>
          <w:lang w:eastAsia="ar-SA"/>
        </w:rPr>
        <w:t>Приложение к</w:t>
      </w:r>
      <w:r w:rsidR="0046111C">
        <w:rPr>
          <w:sz w:val="28"/>
          <w:szCs w:val="28"/>
          <w:lang w:eastAsia="ar-SA"/>
        </w:rPr>
        <w:t xml:space="preserve"> </w:t>
      </w:r>
      <w:r w:rsidRPr="00C220C7">
        <w:rPr>
          <w:sz w:val="28"/>
          <w:szCs w:val="28"/>
          <w:lang w:eastAsia="ar-SA"/>
        </w:rPr>
        <w:t>паспорту</w:t>
      </w:r>
      <w:r w:rsidR="0046111C">
        <w:rPr>
          <w:sz w:val="28"/>
          <w:szCs w:val="28"/>
          <w:lang w:eastAsia="ar-SA"/>
        </w:rPr>
        <w:t xml:space="preserve"> </w:t>
      </w:r>
      <w:r w:rsidRPr="00C220C7">
        <w:rPr>
          <w:sz w:val="28"/>
          <w:szCs w:val="28"/>
          <w:lang w:eastAsia="ar-SA"/>
        </w:rPr>
        <w:t>муниципальной программы города Батайска «Развитие культуры»</w:t>
      </w:r>
      <w:r>
        <w:rPr>
          <w:sz w:val="28"/>
          <w:szCs w:val="28"/>
          <w:lang w:eastAsia="ar-SA"/>
        </w:rPr>
        <w:t xml:space="preserve"> дополнить разделом </w:t>
      </w:r>
      <w:r>
        <w:rPr>
          <w:sz w:val="28"/>
          <w:szCs w:val="28"/>
          <w:lang w:val="en-US" w:eastAsia="ar-SA"/>
        </w:rPr>
        <w:t>III</w:t>
      </w:r>
      <w:r w:rsidR="007A6A2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следующего содержания:</w:t>
      </w:r>
    </w:p>
    <w:p w:rsidR="00EE6AE0" w:rsidRDefault="00EE6AE0" w:rsidP="006C0C0B">
      <w:pPr>
        <w:pStyle w:val="a6"/>
        <w:suppressAutoHyphens/>
        <w:ind w:left="708"/>
        <w:jc w:val="both"/>
        <w:rPr>
          <w:sz w:val="28"/>
          <w:szCs w:val="28"/>
          <w:lang w:eastAsia="ar-SA"/>
        </w:rPr>
      </w:pPr>
    </w:p>
    <w:p w:rsidR="00EE6AE0" w:rsidRPr="008366A9" w:rsidRDefault="00EE6AE0" w:rsidP="00FC7A6B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 w:rsidRPr="008366A9">
        <w:rPr>
          <w:sz w:val="28"/>
          <w:szCs w:val="28"/>
          <w:lang w:val="en-US" w:eastAsia="ar-SA"/>
        </w:rPr>
        <w:t>III</w:t>
      </w:r>
      <w:r w:rsidRPr="008366A9">
        <w:rPr>
          <w:sz w:val="28"/>
          <w:szCs w:val="28"/>
          <w:lang w:eastAsia="ar-SA"/>
        </w:rPr>
        <w:t xml:space="preserve">. </w:t>
      </w:r>
      <w:r w:rsidRPr="008366A9">
        <w:rPr>
          <w:sz w:val="28"/>
          <w:szCs w:val="28"/>
        </w:rPr>
        <w:t>Паспорт муниципального проекта</w:t>
      </w:r>
      <w:r w:rsidR="0046111C">
        <w:rPr>
          <w:sz w:val="28"/>
          <w:szCs w:val="28"/>
        </w:rPr>
        <w:t xml:space="preserve"> </w:t>
      </w:r>
      <w:r w:rsidRPr="008366A9">
        <w:rPr>
          <w:sz w:val="28"/>
          <w:szCs w:val="28"/>
        </w:rPr>
        <w:t>«Развитие культуры»</w:t>
      </w:r>
    </w:p>
    <w:p w:rsidR="00EE6AE0" w:rsidRDefault="00EE6AE0" w:rsidP="00C220C7">
      <w:pPr>
        <w:rPr>
          <w:sz w:val="28"/>
        </w:rPr>
      </w:pPr>
    </w:p>
    <w:p w:rsidR="00EE6AE0" w:rsidRPr="00D474E0" w:rsidRDefault="00EE6AE0" w:rsidP="0011551C">
      <w:pPr>
        <w:numPr>
          <w:ilvl w:val="0"/>
          <w:numId w:val="3"/>
        </w:numPr>
        <w:contextualSpacing/>
        <w:jc w:val="center"/>
      </w:pPr>
      <w:r w:rsidRPr="00D474E0">
        <w:t>Основные положения</w:t>
      </w:r>
    </w:p>
    <w:p w:rsidR="00EE6AE0" w:rsidRPr="00F87875" w:rsidRDefault="00EE6AE0" w:rsidP="00D2115B">
      <w:pPr>
        <w:spacing w:line="240" w:lineRule="atLeast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835"/>
        <w:gridCol w:w="1134"/>
        <w:gridCol w:w="1417"/>
        <w:gridCol w:w="1418"/>
      </w:tblGrid>
      <w:tr w:rsidR="00EE6AE0" w:rsidRPr="00720C07" w:rsidTr="007F3969">
        <w:trPr>
          <w:trHeight w:val="798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EE6AE0" w:rsidP="001D2AC3">
            <w:pPr>
              <w:spacing w:line="240" w:lineRule="atLeast"/>
              <w:ind w:left="34"/>
            </w:pPr>
            <w:r w:rsidRPr="00720C07">
              <w:t>Краткое наименование муниципального проекта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EE6AE0" w:rsidP="00810FB9">
            <w:pPr>
              <w:spacing w:line="240" w:lineRule="atLeast"/>
              <w:jc w:val="center"/>
            </w:pPr>
            <w:r w:rsidRPr="00720C07">
              <w:t>Развитие культуры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EE6AE0" w:rsidP="00810FB9">
            <w:pPr>
              <w:spacing w:line="240" w:lineRule="atLeast"/>
              <w:jc w:val="center"/>
            </w:pPr>
            <w:r w:rsidRPr="00720C07">
              <w:t>Срок реализации проекта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EE6AE0" w:rsidP="00717793">
            <w:pPr>
              <w:spacing w:line="240" w:lineRule="atLeast"/>
              <w:jc w:val="center"/>
            </w:pPr>
            <w:r w:rsidRPr="00720C07">
              <w:t>01.01.2025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EE6AE0" w:rsidP="00810FB9">
            <w:pPr>
              <w:spacing w:line="240" w:lineRule="atLeast"/>
              <w:jc w:val="center"/>
            </w:pPr>
            <w:r w:rsidRPr="00720C07">
              <w:t>31.12.2030</w:t>
            </w:r>
          </w:p>
        </w:tc>
      </w:tr>
      <w:tr w:rsidR="00EE6AE0" w:rsidRPr="00720C07" w:rsidTr="007F3969">
        <w:trPr>
          <w:trHeight w:val="399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EE6AE0" w:rsidP="00810FB9">
            <w:pPr>
              <w:spacing w:line="240" w:lineRule="atLeast"/>
            </w:pPr>
            <w:r w:rsidRPr="00720C07">
              <w:t>Куратор муниципального проекта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EE6AE0" w:rsidP="00810FB9">
            <w:pPr>
              <w:spacing w:line="240" w:lineRule="atLeast"/>
              <w:jc w:val="center"/>
              <w:rPr>
                <w:highlight w:val="yellow"/>
              </w:rPr>
            </w:pPr>
            <w:r w:rsidRPr="00720C07">
              <w:t>Деркач Карина Артуровна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EE6AE0" w:rsidP="00810FB9">
            <w:pPr>
              <w:spacing w:line="240" w:lineRule="atLeast"/>
              <w:jc w:val="center"/>
              <w:rPr>
                <w:highlight w:val="yellow"/>
              </w:rPr>
            </w:pPr>
            <w:r w:rsidRPr="00720C07">
              <w:t>И.о. Заместителя главы Администрации по социальным вопросам</w:t>
            </w:r>
          </w:p>
        </w:tc>
      </w:tr>
      <w:tr w:rsidR="00EE6AE0" w:rsidRPr="00720C07" w:rsidTr="007F3969">
        <w:trPr>
          <w:trHeight w:val="399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EE6AE0" w:rsidP="00810FB9">
            <w:pPr>
              <w:spacing w:line="240" w:lineRule="atLeast"/>
            </w:pPr>
            <w:r w:rsidRPr="00720C07">
              <w:t>Руководитель муниципального проекта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EE6AE0" w:rsidP="00810FB9">
            <w:pPr>
              <w:spacing w:line="240" w:lineRule="atLeast"/>
              <w:jc w:val="center"/>
            </w:pPr>
            <w:r w:rsidRPr="00720C07">
              <w:t>Савицкая Александра Витальевна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EE6AE0" w:rsidP="00810FB9">
            <w:pPr>
              <w:spacing w:line="240" w:lineRule="atLeast"/>
              <w:jc w:val="center"/>
            </w:pPr>
            <w:r w:rsidRPr="00720C07">
              <w:t>Управление культуры города Батайска</w:t>
            </w:r>
          </w:p>
        </w:tc>
      </w:tr>
      <w:tr w:rsidR="00EE6AE0" w:rsidRPr="00720C07" w:rsidTr="007F3969">
        <w:trPr>
          <w:trHeight w:val="399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EE6AE0" w:rsidP="00810FB9">
            <w:pPr>
              <w:spacing w:line="240" w:lineRule="atLeast"/>
            </w:pPr>
            <w:r w:rsidRPr="00720C07">
              <w:t>Администратор муниципального проекта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9B2521" w:rsidP="00810FB9">
            <w:pPr>
              <w:spacing w:line="240" w:lineRule="atLeast"/>
              <w:jc w:val="center"/>
            </w:pPr>
            <w:r w:rsidRPr="00720C07">
              <w:t>Авдонина Наталья Львовна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AE0" w:rsidRPr="00720C07" w:rsidRDefault="00CD7E64" w:rsidP="00810FB9">
            <w:pPr>
              <w:spacing w:line="240" w:lineRule="atLeast"/>
              <w:jc w:val="center"/>
            </w:pPr>
            <w:r w:rsidRPr="00720C07">
              <w:t xml:space="preserve">Начальник отдела бухгалтерского учета                                                   </w:t>
            </w:r>
          </w:p>
        </w:tc>
      </w:tr>
      <w:tr w:rsidR="00EE6AE0" w:rsidRPr="00720C07" w:rsidTr="007F3969">
        <w:trPr>
          <w:trHeight w:val="716"/>
        </w:trPr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720C07" w:rsidRDefault="00EE6AE0" w:rsidP="00810FB9">
            <w:pPr>
              <w:spacing w:line="240" w:lineRule="atLeast"/>
            </w:pPr>
            <w:r w:rsidRPr="00720C07">
              <w:t>Связь с государственными программами Ростовской области и с муниципальными программами (комплексными) программами города Батайска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720C07" w:rsidRDefault="00EE6AE0" w:rsidP="00810FB9">
            <w:pPr>
              <w:jc w:val="center"/>
            </w:pPr>
            <w:r w:rsidRPr="00720C07">
              <w:t>Государственная программа</w:t>
            </w:r>
          </w:p>
          <w:p w:rsidR="00EE6AE0" w:rsidRPr="00720C07" w:rsidRDefault="00EE6AE0" w:rsidP="00810FB9">
            <w:pPr>
              <w:spacing w:line="240" w:lineRule="atLeast"/>
              <w:jc w:val="center"/>
            </w:pPr>
            <w:r w:rsidRPr="00720C07">
              <w:t>(комплексная) Ростовской области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720C07" w:rsidRDefault="00EE6AE0" w:rsidP="00810FB9">
            <w:pPr>
              <w:spacing w:line="240" w:lineRule="atLeast"/>
              <w:jc w:val="center"/>
            </w:pPr>
            <w:r w:rsidRPr="00720C07">
              <w:t>Развитие культуры и туризма</w:t>
            </w:r>
          </w:p>
        </w:tc>
      </w:tr>
      <w:tr w:rsidR="00EE6AE0" w:rsidRPr="00720C07" w:rsidTr="007F3969">
        <w:trPr>
          <w:trHeight w:val="326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720C07" w:rsidRDefault="00EE6AE0" w:rsidP="00810FB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720C07" w:rsidRDefault="00EE6AE0" w:rsidP="00810FB9">
            <w:pPr>
              <w:jc w:val="center"/>
            </w:pPr>
            <w:r w:rsidRPr="00720C07">
              <w:t>Муниципальная программа города Батайска «Развитие культуры»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720C07" w:rsidRDefault="00EE6AE0" w:rsidP="00810FB9">
            <w:pPr>
              <w:spacing w:line="240" w:lineRule="atLeast"/>
              <w:jc w:val="center"/>
            </w:pPr>
            <w:r w:rsidRPr="00720C07">
              <w:t>Развитие культуры</w:t>
            </w:r>
          </w:p>
        </w:tc>
      </w:tr>
    </w:tbl>
    <w:p w:rsidR="00EE6AE0" w:rsidRDefault="00EE6AE0" w:rsidP="00C220C7">
      <w:pPr>
        <w:rPr>
          <w:sz w:val="28"/>
        </w:rPr>
      </w:pPr>
    </w:p>
    <w:p w:rsidR="00EE6AE0" w:rsidRDefault="00EE6AE0" w:rsidP="00C220C7">
      <w:pPr>
        <w:rPr>
          <w:sz w:val="28"/>
        </w:rPr>
      </w:pPr>
    </w:p>
    <w:p w:rsidR="00EE6AE0" w:rsidRDefault="00EE6AE0" w:rsidP="00C220C7">
      <w:pPr>
        <w:rPr>
          <w:sz w:val="28"/>
        </w:rPr>
        <w:sectPr w:rsidR="00EE6AE0" w:rsidSect="0012446D">
          <w:headerReference w:type="default" r:id="rId8"/>
          <w:headerReference w:type="first" r:id="rId9"/>
          <w:pgSz w:w="11906" w:h="16838"/>
          <w:pgMar w:top="1134" w:right="851" w:bottom="1134" w:left="1701" w:header="454" w:footer="454" w:gutter="0"/>
          <w:pgNumType w:start="1"/>
          <w:cols w:space="708"/>
          <w:titlePg/>
          <w:docGrid w:linePitch="360"/>
        </w:sectPr>
      </w:pPr>
    </w:p>
    <w:p w:rsidR="00EE6AE0" w:rsidRPr="00481215" w:rsidRDefault="00EE6AE0" w:rsidP="0011551C">
      <w:pPr>
        <w:pStyle w:val="a6"/>
        <w:numPr>
          <w:ilvl w:val="0"/>
          <w:numId w:val="3"/>
        </w:numPr>
        <w:spacing w:after="160" w:line="264" w:lineRule="auto"/>
        <w:jc w:val="center"/>
        <w:rPr>
          <w:sz w:val="24"/>
          <w:szCs w:val="24"/>
        </w:rPr>
      </w:pPr>
      <w:r w:rsidRPr="00481215">
        <w:rPr>
          <w:sz w:val="24"/>
          <w:szCs w:val="24"/>
        </w:rPr>
        <w:lastRenderedPageBreak/>
        <w:t xml:space="preserve">Показатели муниципального проекта </w:t>
      </w:r>
    </w:p>
    <w:p w:rsidR="00EE6AE0" w:rsidRDefault="00EE6AE0" w:rsidP="00AA5A48">
      <w:pPr>
        <w:jc w:val="center"/>
      </w:pPr>
    </w:p>
    <w:tbl>
      <w:tblPr>
        <w:tblW w:w="14741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8"/>
        <w:gridCol w:w="2126"/>
        <w:gridCol w:w="993"/>
        <w:gridCol w:w="993"/>
        <w:gridCol w:w="992"/>
        <w:gridCol w:w="1276"/>
        <w:gridCol w:w="1036"/>
        <w:gridCol w:w="807"/>
        <w:gridCol w:w="850"/>
        <w:gridCol w:w="948"/>
        <w:gridCol w:w="1320"/>
        <w:gridCol w:w="851"/>
        <w:gridCol w:w="849"/>
        <w:gridCol w:w="992"/>
      </w:tblGrid>
      <w:tr w:rsidR="00EE6AE0" w:rsidTr="00BA45D1">
        <w:trPr>
          <w:trHeight w:val="491"/>
        </w:trPr>
        <w:tc>
          <w:tcPr>
            <w:tcW w:w="7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№ п/п</w:t>
            </w:r>
          </w:p>
        </w:tc>
        <w:tc>
          <w:tcPr>
            <w:tcW w:w="2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Показатели иного регионального проекта</w:t>
            </w:r>
          </w:p>
        </w:tc>
        <w:tc>
          <w:tcPr>
            <w:tcW w:w="99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Уровень показателя</w:t>
            </w:r>
          </w:p>
        </w:tc>
        <w:tc>
          <w:tcPr>
            <w:tcW w:w="99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Единица измерения</w:t>
            </w:r>
          </w:p>
          <w:p w:rsidR="00EE6AE0" w:rsidRDefault="00EE6AE0" w:rsidP="00810FB9">
            <w:pPr>
              <w:jc w:val="center"/>
            </w:pPr>
            <w:r>
              <w:t>(по ОКЕИ)</w:t>
            </w:r>
          </w:p>
        </w:tc>
        <w:tc>
          <w:tcPr>
            <w:tcW w:w="22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Базовое значение</w:t>
            </w:r>
          </w:p>
        </w:tc>
        <w:tc>
          <w:tcPr>
            <w:tcW w:w="36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Период (год)</w:t>
            </w:r>
          </w:p>
        </w:tc>
        <w:tc>
          <w:tcPr>
            <w:tcW w:w="132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Признак возрастания/</w:t>
            </w:r>
          </w:p>
          <w:p w:rsidR="00EE6AE0" w:rsidRDefault="00EE6AE0" w:rsidP="00810FB9">
            <w:pPr>
              <w:jc w:val="center"/>
              <w:rPr>
                <w:vertAlign w:val="superscript"/>
              </w:rPr>
            </w:pPr>
            <w:r>
              <w:t>убывания</w:t>
            </w: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1D3681">
            <w:pPr>
              <w:ind w:right="-57"/>
              <w:rPr>
                <w:vertAlign w:val="superscript"/>
              </w:rPr>
            </w:pPr>
            <w:r>
              <w:t>Нарастающий итог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Декомпозиция на МО</w:t>
            </w:r>
          </w:p>
        </w:tc>
        <w:tc>
          <w:tcPr>
            <w:tcW w:w="99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1D3681">
            <w:pPr>
              <w:jc w:val="center"/>
            </w:pPr>
            <w:r>
              <w:t>Информационная система (источник данных)</w:t>
            </w:r>
          </w:p>
        </w:tc>
      </w:tr>
      <w:tr w:rsidR="00EE6AE0" w:rsidTr="00BA45D1">
        <w:trPr>
          <w:trHeight w:val="79"/>
        </w:trPr>
        <w:tc>
          <w:tcPr>
            <w:tcW w:w="709" w:type="dxa"/>
            <w:vMerge/>
          </w:tcPr>
          <w:p w:rsidR="00EE6AE0" w:rsidRDefault="00EE6AE0" w:rsidP="00810FB9"/>
        </w:tc>
        <w:tc>
          <w:tcPr>
            <w:tcW w:w="2126" w:type="dxa"/>
            <w:vMerge/>
          </w:tcPr>
          <w:p w:rsidR="00EE6AE0" w:rsidRDefault="00EE6AE0" w:rsidP="00810FB9"/>
        </w:tc>
        <w:tc>
          <w:tcPr>
            <w:tcW w:w="993" w:type="dxa"/>
            <w:vMerge/>
          </w:tcPr>
          <w:p w:rsidR="00EE6AE0" w:rsidRDefault="00EE6AE0" w:rsidP="00810FB9"/>
        </w:tc>
        <w:tc>
          <w:tcPr>
            <w:tcW w:w="993" w:type="dxa"/>
            <w:vMerge/>
          </w:tcPr>
          <w:p w:rsidR="00EE6AE0" w:rsidRDefault="00EE6AE0" w:rsidP="00810FB9"/>
        </w:tc>
        <w:tc>
          <w:tcPr>
            <w:tcW w:w="992" w:type="dxa"/>
          </w:tcPr>
          <w:p w:rsidR="00EE6AE0" w:rsidRDefault="00EE6AE0" w:rsidP="00810FB9">
            <w:pPr>
              <w:spacing w:line="240" w:lineRule="atLeast"/>
              <w:jc w:val="center"/>
            </w:pPr>
            <w:r>
              <w:t>значение</w:t>
            </w:r>
          </w:p>
        </w:tc>
        <w:tc>
          <w:tcPr>
            <w:tcW w:w="1275" w:type="dxa"/>
          </w:tcPr>
          <w:p w:rsidR="00EE6AE0" w:rsidRDefault="00EE6AE0" w:rsidP="00810FB9">
            <w:pPr>
              <w:spacing w:line="240" w:lineRule="atLeast"/>
              <w:jc w:val="center"/>
            </w:pPr>
            <w:r>
              <w:t>дата</w:t>
            </w:r>
          </w:p>
        </w:tc>
        <w:tc>
          <w:tcPr>
            <w:tcW w:w="1036" w:type="dxa"/>
          </w:tcPr>
          <w:p w:rsidR="00EE6AE0" w:rsidRDefault="00EE6AE0" w:rsidP="00810FB9">
            <w:pPr>
              <w:spacing w:line="240" w:lineRule="atLeast"/>
              <w:jc w:val="center"/>
            </w:pPr>
            <w:r>
              <w:t>202</w:t>
            </w:r>
            <w:r w:rsidR="00F41215">
              <w:t>5</w:t>
            </w:r>
          </w:p>
        </w:tc>
        <w:tc>
          <w:tcPr>
            <w:tcW w:w="8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F41215">
            <w:pPr>
              <w:spacing w:line="240" w:lineRule="atLeast"/>
              <w:jc w:val="center"/>
            </w:pPr>
            <w:r>
              <w:t>202</w:t>
            </w:r>
            <w:r w:rsidR="00F41215"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Default="00EE6AE0" w:rsidP="00F41215">
            <w:pPr>
              <w:spacing w:line="240" w:lineRule="atLeast"/>
              <w:jc w:val="center"/>
            </w:pPr>
            <w:r>
              <w:t>202</w:t>
            </w:r>
            <w:r w:rsidR="00F41215">
              <w:t>7</w:t>
            </w:r>
          </w:p>
        </w:tc>
        <w:tc>
          <w:tcPr>
            <w:tcW w:w="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40" w:lineRule="atLeast"/>
              <w:jc w:val="center"/>
            </w:pPr>
            <w:r>
              <w:t>2030</w:t>
            </w:r>
          </w:p>
          <w:p w:rsidR="00EE6AE0" w:rsidRDefault="00EE6AE0" w:rsidP="00810FB9">
            <w:pPr>
              <w:spacing w:line="240" w:lineRule="atLeast"/>
              <w:jc w:val="center"/>
            </w:pPr>
            <w:r>
              <w:t>(справочно)</w:t>
            </w:r>
          </w:p>
        </w:tc>
        <w:tc>
          <w:tcPr>
            <w:tcW w:w="132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/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/>
        </w:tc>
        <w:tc>
          <w:tcPr>
            <w:tcW w:w="849" w:type="dxa"/>
            <w:vMerge/>
            <w:tcMar>
              <w:left w:w="28" w:type="dxa"/>
              <w:right w:w="28" w:type="dxa"/>
            </w:tcMar>
          </w:tcPr>
          <w:p w:rsidR="00EE6AE0" w:rsidRDefault="00EE6AE0" w:rsidP="00810FB9"/>
        </w:tc>
        <w:tc>
          <w:tcPr>
            <w:tcW w:w="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/>
        </w:tc>
      </w:tr>
      <w:tr w:rsidR="00EE6AE0" w:rsidRPr="007E7668" w:rsidTr="00BA45D1">
        <w:trPr>
          <w:trHeight w:val="218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7E7668" w:rsidRDefault="00EE6AE0" w:rsidP="00810FB9">
            <w:pPr>
              <w:spacing w:line="240" w:lineRule="atLeast"/>
              <w:jc w:val="center"/>
              <w:rPr>
                <w:highlight w:val="yellow"/>
              </w:rPr>
            </w:pPr>
            <w:r w:rsidRPr="005307AD">
              <w:t>1.</w:t>
            </w:r>
          </w:p>
        </w:tc>
        <w:tc>
          <w:tcPr>
            <w:tcW w:w="14032" w:type="dxa"/>
            <w:gridSpan w:val="13"/>
            <w:tcMar>
              <w:left w:w="28" w:type="dxa"/>
              <w:right w:w="28" w:type="dxa"/>
            </w:tcMar>
          </w:tcPr>
          <w:p w:rsidR="00EE6AE0" w:rsidRPr="007E7668" w:rsidRDefault="00EE6AE0" w:rsidP="002E0330">
            <w:pPr>
              <w:spacing w:line="240" w:lineRule="atLeast"/>
              <w:jc w:val="center"/>
              <w:rPr>
                <w:highlight w:val="yellow"/>
              </w:rPr>
            </w:pPr>
            <w:r w:rsidRPr="00EB5022">
              <w:t>Задача «Обеспечен</w:t>
            </w:r>
            <w:r>
              <w:t>ы расходы на комплектование книжных фондов»</w:t>
            </w:r>
          </w:p>
        </w:tc>
      </w:tr>
      <w:tr w:rsidR="00EE6AE0" w:rsidRPr="007E7668" w:rsidTr="0076257C">
        <w:trPr>
          <w:trHeight w:val="59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spacing w:line="240" w:lineRule="atLeast"/>
              <w:jc w:val="center"/>
            </w:pPr>
            <w:r w:rsidRPr="006E1878">
              <w:t>1.1.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spacing w:line="240" w:lineRule="atLeast"/>
              <w:ind w:left="57"/>
            </w:pPr>
            <w:r w:rsidRPr="006E1878">
              <w:t>Количество новых книг, поступивших в фонды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spacing w:line="240" w:lineRule="atLeast"/>
              <w:jc w:val="center"/>
            </w:pPr>
            <w:r w:rsidRPr="006E1878">
              <w:t>ФУ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spacing w:line="240" w:lineRule="atLeast"/>
              <w:jc w:val="center"/>
            </w:pPr>
            <w:r w:rsidRPr="006E1878">
              <w:t>ед.</w:t>
            </w: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76257C" w:rsidP="00810FB9">
            <w:pPr>
              <w:spacing w:line="240" w:lineRule="atLeast"/>
              <w:jc w:val="center"/>
            </w:pPr>
            <w:r>
              <w:t>4325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spacing w:line="240" w:lineRule="atLeast"/>
              <w:jc w:val="center"/>
            </w:pPr>
            <w:r w:rsidRPr="006E1878">
              <w:t>31.12.202</w:t>
            </w:r>
            <w:r w:rsidR="00394617" w:rsidRPr="006E1878">
              <w:t>4</w:t>
            </w:r>
          </w:p>
        </w:tc>
        <w:tc>
          <w:tcPr>
            <w:tcW w:w="10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96FE3" w:rsidP="00810FB9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4131</w:t>
            </w:r>
          </w:p>
        </w:tc>
        <w:tc>
          <w:tcPr>
            <w:tcW w:w="8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96FE3" w:rsidP="00810FB9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2906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394617" w:rsidP="00810FB9">
            <w:pPr>
              <w:jc w:val="center"/>
              <w:rPr>
                <w:vertAlign w:val="superscript"/>
              </w:rPr>
            </w:pPr>
            <w:r w:rsidRPr="006E1878">
              <w:t>2</w:t>
            </w:r>
            <w:r w:rsidR="00E96FE3">
              <w:t>010</w:t>
            </w:r>
          </w:p>
        </w:tc>
        <w:tc>
          <w:tcPr>
            <w:tcW w:w="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96FE3" w:rsidP="00810FB9">
            <w:pPr>
              <w:jc w:val="center"/>
              <w:rPr>
                <w:vertAlign w:val="superscript"/>
              </w:rPr>
            </w:pPr>
            <w:r>
              <w:t>-</w:t>
            </w:r>
          </w:p>
        </w:tc>
        <w:tc>
          <w:tcPr>
            <w:tcW w:w="1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394617" w:rsidP="00810FB9">
            <w:pPr>
              <w:spacing w:line="240" w:lineRule="atLeast"/>
              <w:jc w:val="center"/>
            </w:pPr>
            <w:r w:rsidRPr="006E1878">
              <w:t>убывающий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spacing w:line="240" w:lineRule="atLeast"/>
              <w:ind w:right="-57"/>
              <w:jc w:val="center"/>
            </w:pPr>
            <w:r w:rsidRPr="006E1878">
              <w:t>нет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E6AE0" w:rsidRPr="006E1878" w:rsidRDefault="00E96FE3" w:rsidP="00810FB9">
            <w:pPr>
              <w:spacing w:line="240" w:lineRule="atLeast"/>
              <w:jc w:val="center"/>
            </w:pPr>
            <w:r>
              <w:t>нет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jc w:val="center"/>
            </w:pPr>
            <w:r w:rsidRPr="006E1878">
              <w:t>–</w:t>
            </w:r>
          </w:p>
        </w:tc>
      </w:tr>
      <w:tr w:rsidR="00EE6AE0" w:rsidRPr="007E7668" w:rsidTr="0076257C">
        <w:trPr>
          <w:trHeight w:val="59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spacing w:line="240" w:lineRule="atLeast"/>
              <w:jc w:val="center"/>
            </w:pPr>
            <w:r w:rsidRPr="006E1878">
              <w:t>1.2.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spacing w:line="240" w:lineRule="atLeast"/>
              <w:ind w:left="57"/>
            </w:pPr>
            <w:r w:rsidRPr="006E1878"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spacing w:line="240" w:lineRule="atLeast"/>
              <w:jc w:val="center"/>
            </w:pPr>
            <w:r w:rsidRPr="006E1878">
              <w:t>РУ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spacing w:line="240" w:lineRule="atLeast"/>
              <w:jc w:val="center"/>
            </w:pPr>
            <w:r w:rsidRPr="006E1878">
              <w:t>ед.</w:t>
            </w: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76257C" w:rsidP="00810FB9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spacing w:line="240" w:lineRule="atLeast"/>
              <w:jc w:val="center"/>
            </w:pPr>
            <w:r w:rsidRPr="006E1878">
              <w:t>31.12.202</w:t>
            </w:r>
            <w:r w:rsidR="00394617" w:rsidRPr="006E1878">
              <w:t>4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96FE3" w:rsidP="00810FB9">
            <w:pPr>
              <w:spacing w:line="240" w:lineRule="atLeast"/>
              <w:jc w:val="center"/>
            </w:pPr>
            <w:r>
              <w:t>3</w:t>
            </w:r>
            <w:r w:rsidR="00394617" w:rsidRPr="006E1878">
              <w:t>3</w:t>
            </w:r>
          </w:p>
        </w:tc>
        <w:tc>
          <w:tcPr>
            <w:tcW w:w="8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96FE3" w:rsidP="00810FB9">
            <w:pPr>
              <w:spacing w:line="240" w:lineRule="atLeast"/>
              <w:jc w:val="center"/>
            </w:pPr>
            <w:r>
              <w:t>2</w:t>
            </w:r>
            <w:r w:rsidR="00394617" w:rsidRPr="006E1878"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96FE3" w:rsidP="00810FB9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96FE3" w:rsidP="00810FB9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394617" w:rsidP="00810FB9">
            <w:pPr>
              <w:spacing w:line="240" w:lineRule="atLeast"/>
              <w:jc w:val="center"/>
            </w:pPr>
            <w:r w:rsidRPr="006E1878">
              <w:t>убывающий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spacing w:line="240" w:lineRule="atLeast"/>
              <w:jc w:val="center"/>
            </w:pPr>
            <w:r w:rsidRPr="006E1878">
              <w:t>нет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E6AE0" w:rsidRPr="006E1878" w:rsidRDefault="00EE6AE0" w:rsidP="00810FB9">
            <w:pPr>
              <w:spacing w:line="240" w:lineRule="atLeast"/>
              <w:jc w:val="center"/>
            </w:pPr>
            <w:r w:rsidRPr="006E1878">
              <w:t>нет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6E1878" w:rsidRDefault="00EE6AE0" w:rsidP="00810FB9">
            <w:pPr>
              <w:jc w:val="center"/>
            </w:pPr>
            <w:r w:rsidRPr="006E1878">
              <w:t>–</w:t>
            </w:r>
          </w:p>
        </w:tc>
      </w:tr>
    </w:tbl>
    <w:p w:rsidR="00EE6AE0" w:rsidRDefault="00EE6AE0" w:rsidP="00331184">
      <w:pPr>
        <w:contextualSpacing/>
        <w:jc w:val="center"/>
      </w:pPr>
    </w:p>
    <w:p w:rsidR="0096229B" w:rsidRDefault="0096229B" w:rsidP="00331184">
      <w:pPr>
        <w:spacing w:line="240" w:lineRule="atLeast"/>
        <w:jc w:val="center"/>
      </w:pPr>
    </w:p>
    <w:p w:rsidR="00EE6AE0" w:rsidRDefault="00EE6AE0" w:rsidP="00ED5DBE">
      <w:pPr>
        <w:pStyle w:val="a6"/>
        <w:numPr>
          <w:ilvl w:val="0"/>
          <w:numId w:val="3"/>
        </w:numPr>
        <w:spacing w:after="160" w:line="264" w:lineRule="auto"/>
        <w:jc w:val="center"/>
        <w:rPr>
          <w:sz w:val="24"/>
          <w:szCs w:val="24"/>
        </w:rPr>
      </w:pPr>
      <w:r w:rsidRPr="00ED5DBE">
        <w:rPr>
          <w:sz w:val="24"/>
          <w:szCs w:val="24"/>
        </w:rPr>
        <w:t>Мероприятия (результаты) муниципального проекта</w:t>
      </w:r>
    </w:p>
    <w:p w:rsidR="00E75C23" w:rsidRPr="00ED5DBE" w:rsidRDefault="00E75C23" w:rsidP="00583E16">
      <w:pPr>
        <w:pStyle w:val="a6"/>
        <w:spacing w:after="160" w:line="264" w:lineRule="auto"/>
        <w:rPr>
          <w:sz w:val="24"/>
          <w:szCs w:val="24"/>
        </w:rPr>
      </w:pPr>
    </w:p>
    <w:p w:rsidR="00EE6AE0" w:rsidRDefault="00EE6AE0" w:rsidP="001D4D5D">
      <w:pPr>
        <w:spacing w:line="240" w:lineRule="atLeast"/>
        <w:ind w:left="360"/>
      </w:pPr>
    </w:p>
    <w:tbl>
      <w:tblPr>
        <w:tblW w:w="14742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992"/>
        <w:gridCol w:w="1134"/>
        <w:gridCol w:w="1276"/>
        <w:gridCol w:w="851"/>
        <w:gridCol w:w="850"/>
        <w:gridCol w:w="709"/>
        <w:gridCol w:w="1134"/>
        <w:gridCol w:w="3543"/>
      </w:tblGrid>
      <w:tr w:rsidR="00EE6AE0" w:rsidRPr="00920508" w:rsidTr="00E75C23">
        <w:trPr>
          <w:trHeight w:val="390"/>
        </w:trPr>
        <w:tc>
          <w:tcPr>
            <w:tcW w:w="7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BA45D1">
            <w:pPr>
              <w:spacing w:line="240" w:lineRule="atLeast"/>
              <w:ind w:left="57"/>
              <w:jc w:val="center"/>
            </w:pPr>
            <w:r w:rsidRPr="00476354">
              <w:lastRenderedPageBreak/>
              <w:t>№ п/п</w:t>
            </w:r>
          </w:p>
        </w:tc>
        <w:tc>
          <w:tcPr>
            <w:tcW w:w="198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Наименование муниципальной программы</w:t>
            </w:r>
          </w:p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города Батайска</w:t>
            </w:r>
          </w:p>
        </w:tc>
        <w:tc>
          <w:tcPr>
            <w:tcW w:w="99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Единица измерения</w:t>
            </w:r>
            <w:r w:rsidRPr="00476354">
              <w:br/>
              <w:t>(по ОКЕИ)</w:t>
            </w:r>
          </w:p>
        </w:tc>
        <w:tc>
          <w:tcPr>
            <w:tcW w:w="2410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Базовое значение</w:t>
            </w:r>
          </w:p>
        </w:tc>
        <w:tc>
          <w:tcPr>
            <w:tcW w:w="354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Период (год)</w:t>
            </w:r>
          </w:p>
        </w:tc>
        <w:tc>
          <w:tcPr>
            <w:tcW w:w="354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Характеристика мероприятия (результата)</w:t>
            </w:r>
          </w:p>
        </w:tc>
      </w:tr>
      <w:tr w:rsidR="00EE6AE0" w:rsidRPr="00920508" w:rsidTr="00E75C23">
        <w:trPr>
          <w:trHeight w:val="464"/>
        </w:trPr>
        <w:tc>
          <w:tcPr>
            <w:tcW w:w="709" w:type="dxa"/>
            <w:vMerge/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  <w:tc>
          <w:tcPr>
            <w:tcW w:w="1985" w:type="dxa"/>
            <w:vMerge/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  <w:tc>
          <w:tcPr>
            <w:tcW w:w="1559" w:type="dxa"/>
            <w:vMerge/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  <w:tc>
          <w:tcPr>
            <w:tcW w:w="992" w:type="dxa"/>
            <w:vMerge/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  <w:tc>
          <w:tcPr>
            <w:tcW w:w="2410" w:type="dxa"/>
            <w:gridSpan w:val="2"/>
            <w:vMerge/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  <w:tc>
          <w:tcPr>
            <w:tcW w:w="851" w:type="dxa"/>
            <w:vMerge w:val="restart"/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202</w:t>
            </w:r>
            <w:r w:rsidR="00565040">
              <w:t>5</w:t>
            </w:r>
          </w:p>
        </w:tc>
        <w:tc>
          <w:tcPr>
            <w:tcW w:w="850" w:type="dxa"/>
            <w:vMerge w:val="restart"/>
          </w:tcPr>
          <w:p w:rsidR="00EE6AE0" w:rsidRPr="00476354" w:rsidRDefault="00EE6AE0" w:rsidP="00565040">
            <w:pPr>
              <w:spacing w:line="240" w:lineRule="atLeast"/>
              <w:ind w:left="57"/>
            </w:pPr>
            <w:r w:rsidRPr="00476354">
              <w:t>202</w:t>
            </w:r>
            <w:r w:rsidR="00565040">
              <w:t>6</w:t>
            </w:r>
          </w:p>
        </w:tc>
        <w:tc>
          <w:tcPr>
            <w:tcW w:w="709" w:type="dxa"/>
            <w:vMerge w:val="restart"/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202</w:t>
            </w:r>
            <w:r w:rsidR="00565040">
              <w:t>7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2030</w:t>
            </w:r>
          </w:p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(справочно)</w:t>
            </w: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</w:tr>
      <w:tr w:rsidR="00EE6AE0" w:rsidRPr="00920508" w:rsidTr="00E75C23">
        <w:trPr>
          <w:trHeight w:val="315"/>
        </w:trPr>
        <w:tc>
          <w:tcPr>
            <w:tcW w:w="709" w:type="dxa"/>
            <w:vMerge/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  <w:tc>
          <w:tcPr>
            <w:tcW w:w="1985" w:type="dxa"/>
            <w:vMerge/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  <w:tc>
          <w:tcPr>
            <w:tcW w:w="1559" w:type="dxa"/>
            <w:vMerge/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  <w:tc>
          <w:tcPr>
            <w:tcW w:w="992" w:type="dxa"/>
            <w:vMerge/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  <w:tc>
          <w:tcPr>
            <w:tcW w:w="1134" w:type="dxa"/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значение</w:t>
            </w:r>
          </w:p>
        </w:tc>
        <w:tc>
          <w:tcPr>
            <w:tcW w:w="1276" w:type="dxa"/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дата</w:t>
            </w:r>
          </w:p>
        </w:tc>
        <w:tc>
          <w:tcPr>
            <w:tcW w:w="851" w:type="dxa"/>
            <w:vMerge/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  <w:tc>
          <w:tcPr>
            <w:tcW w:w="8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  <w:tc>
          <w:tcPr>
            <w:tcW w:w="354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</w:p>
        </w:tc>
      </w:tr>
    </w:tbl>
    <w:p w:rsidR="00EE6AE0" w:rsidRPr="00476354" w:rsidRDefault="00EE6AE0" w:rsidP="00476354">
      <w:pPr>
        <w:spacing w:line="240" w:lineRule="atLeast"/>
        <w:ind w:left="57"/>
      </w:pPr>
    </w:p>
    <w:tbl>
      <w:tblPr>
        <w:tblW w:w="14742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984"/>
        <w:gridCol w:w="1560"/>
        <w:gridCol w:w="992"/>
        <w:gridCol w:w="1134"/>
        <w:gridCol w:w="1276"/>
        <w:gridCol w:w="850"/>
        <w:gridCol w:w="851"/>
        <w:gridCol w:w="708"/>
        <w:gridCol w:w="1134"/>
        <w:gridCol w:w="3544"/>
      </w:tblGrid>
      <w:tr w:rsidR="00EE6AE0" w:rsidRPr="00920508" w:rsidTr="00823D6A">
        <w:trPr>
          <w:trHeight w:val="315"/>
        </w:trPr>
        <w:tc>
          <w:tcPr>
            <w:tcW w:w="709" w:type="dxa"/>
          </w:tcPr>
          <w:p w:rsidR="00EE6AE0" w:rsidRPr="00476354" w:rsidRDefault="00EE6AE0" w:rsidP="00823D6A">
            <w:pPr>
              <w:spacing w:line="240" w:lineRule="atLeast"/>
              <w:ind w:left="57"/>
              <w:jc w:val="center"/>
            </w:pPr>
            <w:r w:rsidRPr="00476354">
              <w:t>1</w:t>
            </w:r>
          </w:p>
        </w:tc>
        <w:tc>
          <w:tcPr>
            <w:tcW w:w="1984" w:type="dxa"/>
          </w:tcPr>
          <w:p w:rsidR="00EE6AE0" w:rsidRPr="00476354" w:rsidRDefault="00EE6AE0" w:rsidP="00823D6A">
            <w:pPr>
              <w:spacing w:line="240" w:lineRule="atLeast"/>
              <w:ind w:left="57"/>
              <w:jc w:val="center"/>
            </w:pPr>
            <w:r w:rsidRPr="00476354">
              <w:t>2</w:t>
            </w:r>
          </w:p>
        </w:tc>
        <w:tc>
          <w:tcPr>
            <w:tcW w:w="1560" w:type="dxa"/>
          </w:tcPr>
          <w:p w:rsidR="00EE6AE0" w:rsidRPr="00476354" w:rsidRDefault="00EE6AE0" w:rsidP="00823D6A">
            <w:pPr>
              <w:spacing w:line="240" w:lineRule="atLeast"/>
              <w:ind w:left="57"/>
              <w:jc w:val="center"/>
            </w:pPr>
            <w:r w:rsidRPr="00476354">
              <w:t>3</w:t>
            </w:r>
          </w:p>
        </w:tc>
        <w:tc>
          <w:tcPr>
            <w:tcW w:w="992" w:type="dxa"/>
          </w:tcPr>
          <w:p w:rsidR="00EE6AE0" w:rsidRPr="00476354" w:rsidRDefault="00EE6AE0" w:rsidP="00823D6A">
            <w:pPr>
              <w:spacing w:line="240" w:lineRule="atLeast"/>
              <w:ind w:left="57"/>
              <w:jc w:val="center"/>
            </w:pPr>
            <w:r w:rsidRPr="00476354">
              <w:t>4</w:t>
            </w:r>
          </w:p>
        </w:tc>
        <w:tc>
          <w:tcPr>
            <w:tcW w:w="1134" w:type="dxa"/>
          </w:tcPr>
          <w:p w:rsidR="00EE6AE0" w:rsidRPr="00476354" w:rsidRDefault="00EE6AE0" w:rsidP="00823D6A">
            <w:pPr>
              <w:spacing w:line="240" w:lineRule="atLeast"/>
              <w:ind w:left="57"/>
              <w:jc w:val="center"/>
            </w:pPr>
            <w:r w:rsidRPr="00476354">
              <w:t>5</w:t>
            </w:r>
          </w:p>
        </w:tc>
        <w:tc>
          <w:tcPr>
            <w:tcW w:w="1276" w:type="dxa"/>
          </w:tcPr>
          <w:p w:rsidR="00EE6AE0" w:rsidRPr="00476354" w:rsidRDefault="00EE6AE0" w:rsidP="00823D6A">
            <w:pPr>
              <w:spacing w:line="240" w:lineRule="atLeast"/>
              <w:ind w:left="57"/>
              <w:jc w:val="center"/>
            </w:pPr>
            <w:r w:rsidRPr="00476354">
              <w:t>6</w:t>
            </w:r>
          </w:p>
        </w:tc>
        <w:tc>
          <w:tcPr>
            <w:tcW w:w="850" w:type="dxa"/>
          </w:tcPr>
          <w:p w:rsidR="00EE6AE0" w:rsidRPr="00476354" w:rsidRDefault="00EE6AE0" w:rsidP="00823D6A">
            <w:pPr>
              <w:spacing w:line="240" w:lineRule="atLeast"/>
              <w:ind w:left="57"/>
              <w:jc w:val="center"/>
            </w:pPr>
            <w:r w:rsidRPr="00476354">
              <w:t>7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823D6A">
            <w:pPr>
              <w:spacing w:line="240" w:lineRule="atLeast"/>
              <w:ind w:left="57"/>
              <w:jc w:val="center"/>
            </w:pPr>
            <w:r w:rsidRPr="00476354">
              <w:t>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Pr="00476354" w:rsidRDefault="00EE6AE0" w:rsidP="00823D6A">
            <w:pPr>
              <w:spacing w:line="240" w:lineRule="atLeast"/>
              <w:ind w:left="57"/>
              <w:jc w:val="center"/>
            </w:pPr>
            <w:r w:rsidRPr="00476354">
              <w:t>9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823D6A">
            <w:pPr>
              <w:spacing w:line="240" w:lineRule="atLeast"/>
              <w:ind w:left="57"/>
              <w:jc w:val="center"/>
            </w:pPr>
            <w:r w:rsidRPr="00476354">
              <w:t>10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823D6A">
            <w:pPr>
              <w:spacing w:line="240" w:lineRule="atLeast"/>
              <w:ind w:left="57"/>
              <w:jc w:val="center"/>
            </w:pPr>
            <w:r w:rsidRPr="00476354">
              <w:t>11</w:t>
            </w:r>
          </w:p>
        </w:tc>
      </w:tr>
      <w:tr w:rsidR="00EE6AE0" w:rsidRPr="00920508" w:rsidTr="00823D6A">
        <w:trPr>
          <w:trHeight w:val="52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2F0915">
            <w:pPr>
              <w:spacing w:line="240" w:lineRule="atLeast"/>
              <w:ind w:left="57"/>
              <w:jc w:val="center"/>
            </w:pPr>
            <w:r w:rsidRPr="00476354">
              <w:t>1.</w:t>
            </w:r>
          </w:p>
        </w:tc>
        <w:tc>
          <w:tcPr>
            <w:tcW w:w="14033" w:type="dxa"/>
            <w:gridSpan w:val="10"/>
            <w:tcMar>
              <w:left w:w="28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3D39D9">
              <w:t>Задача «Обеспечены расходы на комплектование книжных фондов»</w:t>
            </w:r>
          </w:p>
        </w:tc>
      </w:tr>
      <w:tr w:rsidR="00EE6AE0" w:rsidRPr="00920508" w:rsidTr="00823D6A">
        <w:trPr>
          <w:trHeight w:val="274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1.1.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B40A2D" w:rsidRDefault="00EE6AE0" w:rsidP="00476354">
            <w:pPr>
              <w:spacing w:line="240" w:lineRule="atLeast"/>
              <w:ind w:left="57"/>
            </w:pPr>
            <w:r w:rsidRPr="00476354">
              <w:t>Мероприятие (результат)  «Приобретена книжная продукция»,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Развитие культуры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ед.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2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31.12.202</w:t>
            </w:r>
            <w:r w:rsidR="00394617" w:rsidRPr="00476354">
              <w:t>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3C3FC5" w:rsidP="00476354">
            <w:pPr>
              <w:spacing w:line="240" w:lineRule="atLeast"/>
              <w:ind w:left="57"/>
            </w:pPr>
            <w:r w:rsidRPr="00476354">
              <w:t>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3C3FC5" w:rsidP="00476354">
            <w:pPr>
              <w:spacing w:line="240" w:lineRule="atLeast"/>
              <w:ind w:left="57"/>
            </w:pPr>
            <w:r w:rsidRPr="00476354">
              <w:t>6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3C3FC5" w:rsidP="00476354">
            <w:pPr>
              <w:spacing w:line="240" w:lineRule="atLeast"/>
              <w:ind w:left="57"/>
            </w:pPr>
            <w:r w:rsidRPr="00476354">
              <w:t>6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–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3FC5" w:rsidRPr="00476354" w:rsidRDefault="003C3FC5" w:rsidP="00476354">
            <w:pPr>
              <w:spacing w:line="240" w:lineRule="atLeast"/>
              <w:ind w:left="57"/>
            </w:pPr>
            <w:r w:rsidRPr="00476354">
              <w:rPr>
                <w:bCs/>
              </w:rPr>
              <w:t>Проведение мониторингов и исследований</w:t>
            </w:r>
            <w:r w:rsidRPr="00476354">
              <w:t xml:space="preserve"> по проблемам организации и развитию деятельности библиотек. </w:t>
            </w:r>
          </w:p>
          <w:p w:rsidR="003C3FC5" w:rsidRPr="00476354" w:rsidRDefault="003C3FC5" w:rsidP="00476354">
            <w:pPr>
              <w:spacing w:line="240" w:lineRule="atLeast"/>
              <w:ind w:left="57"/>
            </w:pPr>
            <w:r w:rsidRPr="00476354">
              <w:rPr>
                <w:bCs/>
              </w:rPr>
              <w:t>Развитие</w:t>
            </w:r>
            <w:r w:rsidRPr="00476354">
              <w:t xml:space="preserve"> информационно-коммуникационных систем и платформ регионального и корпоративного уровней.  </w:t>
            </w:r>
          </w:p>
          <w:p w:rsidR="003C3FC5" w:rsidRPr="00476354" w:rsidRDefault="003C3FC5" w:rsidP="00476354">
            <w:pPr>
              <w:spacing w:line="240" w:lineRule="atLeast"/>
              <w:ind w:left="57"/>
            </w:pPr>
            <w:r w:rsidRPr="00476354">
              <w:t xml:space="preserve">Подготовка и переподготовка кадров библиотечной отрасли.  </w:t>
            </w:r>
          </w:p>
          <w:p w:rsidR="003C3FC5" w:rsidRPr="00476354" w:rsidRDefault="003C3FC5" w:rsidP="00476354">
            <w:pPr>
              <w:spacing w:line="240" w:lineRule="atLeast"/>
              <w:ind w:left="57"/>
            </w:pPr>
            <w:r w:rsidRPr="00476354">
              <w:rPr>
                <w:bCs/>
              </w:rPr>
              <w:t>Участие в проекте Национальной электронной библиотеки</w:t>
            </w:r>
            <w:r w:rsidRPr="00476354">
              <w:t xml:space="preserve"> для совершенствования системы обязательного экземпляра документов и системы комплектования библиотек.  </w:t>
            </w:r>
          </w:p>
          <w:p w:rsidR="003C3FC5" w:rsidRPr="00476354" w:rsidRDefault="003C3FC5" w:rsidP="00476354">
            <w:pPr>
              <w:spacing w:line="240" w:lineRule="atLeast"/>
              <w:ind w:left="57"/>
            </w:pPr>
            <w:r w:rsidRPr="00476354">
              <w:t>Участие в проекте Президентской библиотеки</w:t>
            </w:r>
          </w:p>
          <w:p w:rsidR="00EE6AE0" w:rsidRPr="00476354" w:rsidRDefault="003C3FC5" w:rsidP="00476354">
            <w:pPr>
              <w:spacing w:line="240" w:lineRule="atLeast"/>
              <w:ind w:left="57"/>
            </w:pPr>
            <w:r w:rsidRPr="00476354">
              <w:rPr>
                <w:bCs/>
              </w:rPr>
              <w:t>Систематическое обновление фондов библиотек</w:t>
            </w:r>
            <w:r w:rsidRPr="00476354">
              <w:t xml:space="preserve">, уделение особого внимания качеству комплектования, в том числе путём введения системы </w:t>
            </w:r>
            <w:r w:rsidRPr="00476354">
              <w:lastRenderedPageBreak/>
              <w:t xml:space="preserve">рекомендательной библиографии. </w:t>
            </w:r>
          </w:p>
        </w:tc>
      </w:tr>
      <w:tr w:rsidR="00EE6AE0" w:rsidRPr="00920508" w:rsidTr="00823D6A">
        <w:trPr>
          <w:trHeight w:val="1569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lastRenderedPageBreak/>
              <w:t>1.2.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Мероприятие (результат) «Проведены мероприятия по комплектованию книжных фондов библиотек»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Развитие культуры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ед.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55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31.12.202</w:t>
            </w:r>
            <w:r w:rsidR="00394617" w:rsidRPr="00476354">
              <w:t>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A657BB" w:rsidP="00476354">
            <w:pPr>
              <w:spacing w:line="240" w:lineRule="atLeast"/>
              <w:ind w:left="57"/>
            </w:pPr>
            <w:r w:rsidRPr="00476354">
              <w:t>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A657BB" w:rsidP="00476354">
            <w:pPr>
              <w:spacing w:line="240" w:lineRule="atLeast"/>
              <w:ind w:left="57"/>
            </w:pPr>
            <w:r w:rsidRPr="00476354">
              <w:t>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A657BB" w:rsidP="00476354">
            <w:pPr>
              <w:spacing w:line="240" w:lineRule="atLeast"/>
              <w:ind w:left="57"/>
            </w:pPr>
            <w:r w:rsidRPr="00476354">
              <w:t>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76354" w:rsidRDefault="00EE6AE0" w:rsidP="00476354">
            <w:pPr>
              <w:spacing w:line="240" w:lineRule="atLeast"/>
              <w:ind w:left="57"/>
            </w:pPr>
            <w:r w:rsidRPr="00476354">
              <w:t>–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57BB" w:rsidRPr="00476354" w:rsidRDefault="00A657BB" w:rsidP="00476354">
            <w:pPr>
              <w:spacing w:line="240" w:lineRule="atLeast"/>
              <w:ind w:left="57"/>
            </w:pPr>
            <w:r w:rsidRPr="00476354">
              <w:t>- Изучение спроса</w:t>
            </w:r>
          </w:p>
          <w:p w:rsidR="00A657BB" w:rsidRPr="00476354" w:rsidRDefault="00A657BB" w:rsidP="00476354">
            <w:pPr>
              <w:spacing w:line="240" w:lineRule="atLeast"/>
              <w:ind w:left="57"/>
            </w:pPr>
            <w:r w:rsidRPr="00476354">
              <w:t>- формирование заявок</w:t>
            </w:r>
          </w:p>
          <w:p w:rsidR="00A657BB" w:rsidRPr="00476354" w:rsidRDefault="00A657BB" w:rsidP="00476354">
            <w:pPr>
              <w:spacing w:line="240" w:lineRule="atLeast"/>
              <w:ind w:left="57"/>
            </w:pPr>
            <w:r w:rsidRPr="00476354">
              <w:t>- Заключение договора</w:t>
            </w:r>
          </w:p>
          <w:p w:rsidR="00A657BB" w:rsidRPr="00476354" w:rsidRDefault="00A657BB" w:rsidP="00476354">
            <w:pPr>
              <w:spacing w:line="240" w:lineRule="atLeast"/>
              <w:ind w:left="57"/>
            </w:pPr>
            <w:r w:rsidRPr="00476354">
              <w:t>- Получение продукции</w:t>
            </w:r>
          </w:p>
          <w:p w:rsidR="00A657BB" w:rsidRPr="00476354" w:rsidRDefault="00A657BB" w:rsidP="00476354">
            <w:pPr>
              <w:spacing w:line="240" w:lineRule="atLeast"/>
              <w:ind w:left="57"/>
            </w:pPr>
            <w:r w:rsidRPr="00476354">
              <w:t xml:space="preserve">- Распределение по библиотекам </w:t>
            </w:r>
          </w:p>
        </w:tc>
      </w:tr>
    </w:tbl>
    <w:p w:rsidR="00EE6AE0" w:rsidRDefault="00EE6AE0" w:rsidP="00331184">
      <w:pPr>
        <w:spacing w:line="240" w:lineRule="atLeast"/>
        <w:jc w:val="center"/>
      </w:pPr>
    </w:p>
    <w:p w:rsidR="00EE6AE0" w:rsidRDefault="00EE6AE0" w:rsidP="00992CD4">
      <w:pPr>
        <w:numPr>
          <w:ilvl w:val="0"/>
          <w:numId w:val="3"/>
        </w:numPr>
        <w:spacing w:line="240" w:lineRule="atLeast"/>
        <w:jc w:val="center"/>
      </w:pPr>
      <w:r>
        <w:t>Финансовое обеспечение реализации муниципального проекта</w:t>
      </w:r>
    </w:p>
    <w:p w:rsidR="00992CD4" w:rsidRDefault="00992CD4" w:rsidP="00992CD4">
      <w:pPr>
        <w:spacing w:line="240" w:lineRule="atLeast"/>
        <w:ind w:left="360"/>
      </w:pPr>
    </w:p>
    <w:tbl>
      <w:tblPr>
        <w:tblW w:w="14742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4678"/>
        <w:gridCol w:w="3260"/>
        <w:gridCol w:w="1417"/>
        <w:gridCol w:w="1418"/>
        <w:gridCol w:w="1276"/>
        <w:gridCol w:w="1984"/>
      </w:tblGrid>
      <w:tr w:rsidR="00EE6AE0" w:rsidTr="00A06C30">
        <w:trPr>
          <w:trHeight w:val="472"/>
        </w:trPr>
        <w:tc>
          <w:tcPr>
            <w:tcW w:w="7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AE0" w:rsidRDefault="00EE6AE0" w:rsidP="00810FB9">
            <w:pPr>
              <w:spacing w:line="228" w:lineRule="auto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46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AE0" w:rsidRDefault="00EE6AE0" w:rsidP="00810FB9">
            <w:pPr>
              <w:spacing w:line="228" w:lineRule="auto"/>
              <w:jc w:val="center"/>
            </w:pPr>
            <w:r>
              <w:t>Наименование мероприятия (результата)</w:t>
            </w:r>
          </w:p>
          <w:p w:rsidR="00EE6AE0" w:rsidRDefault="00EE6AE0" w:rsidP="00810FB9">
            <w:pPr>
              <w:spacing w:line="228" w:lineRule="auto"/>
              <w:jc w:val="center"/>
            </w:pPr>
            <w:r>
              <w:t>и источники финансирования</w:t>
            </w:r>
          </w:p>
        </w:tc>
        <w:tc>
          <w:tcPr>
            <w:tcW w:w="326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411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  <w:r>
              <w:rPr>
                <w:color w:val="000000"/>
              </w:rPr>
              <w:br/>
              <w:t>(тыс. рублей)</w:t>
            </w:r>
          </w:p>
        </w:tc>
      </w:tr>
      <w:tr w:rsidR="00EE6AE0" w:rsidTr="00A06C30">
        <w:trPr>
          <w:trHeight w:val="246"/>
        </w:trPr>
        <w:tc>
          <w:tcPr>
            <w:tcW w:w="7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AE0" w:rsidRDefault="00EE6AE0" w:rsidP="00810FB9"/>
        </w:tc>
        <w:tc>
          <w:tcPr>
            <w:tcW w:w="46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AE0" w:rsidRDefault="00EE6AE0" w:rsidP="00810FB9"/>
        </w:tc>
        <w:tc>
          <w:tcPr>
            <w:tcW w:w="32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/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98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AE0" w:rsidRDefault="00EE6AE0" w:rsidP="00810FB9"/>
        </w:tc>
      </w:tr>
      <w:tr w:rsidR="00EE6AE0" w:rsidTr="00A06C30">
        <w:trPr>
          <w:trHeight w:val="332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  <w:r>
              <w:t>1.</w:t>
            </w:r>
          </w:p>
        </w:tc>
        <w:tc>
          <w:tcPr>
            <w:tcW w:w="14033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3F2FA1" w:rsidRDefault="00EE6AE0" w:rsidP="00810FB9">
            <w:pPr>
              <w:spacing w:line="228" w:lineRule="auto"/>
            </w:pPr>
            <w:r w:rsidRPr="003F2FA1">
              <w:t>Задача «Обеспечены расходы на комплектование книжных фондов»</w:t>
            </w:r>
          </w:p>
        </w:tc>
      </w:tr>
      <w:tr w:rsidR="00EE6AE0" w:rsidTr="00A06C30">
        <w:trPr>
          <w:trHeight w:val="332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  <w:r>
              <w:t>1.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56BEA" w:rsidRDefault="00EE6AE0" w:rsidP="00810FB9">
            <w:pPr>
              <w:spacing w:line="228" w:lineRule="auto"/>
            </w:pPr>
            <w:r w:rsidRPr="00456BEA">
              <w:t xml:space="preserve">Мероприятие (результат)  «Приобретена книжная продукция»,  </w:t>
            </w:r>
          </w:p>
          <w:p w:rsidR="00EE6AE0" w:rsidRDefault="00EE6AE0" w:rsidP="00810FB9">
            <w:pPr>
              <w:spacing w:line="228" w:lineRule="auto"/>
            </w:pPr>
            <w:r w:rsidRPr="00456BEA">
              <w:t>в том числе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  <w:r>
              <w:t>Х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4A6979">
            <w:pPr>
              <w:widowControl w:val="0"/>
              <w:spacing w:line="228" w:lineRule="auto"/>
              <w:jc w:val="center"/>
              <w:outlineLvl w:val="2"/>
            </w:pPr>
          </w:p>
          <w:p w:rsidR="00EE6AE0" w:rsidRDefault="00EE6AE0" w:rsidP="004A6979">
            <w:pPr>
              <w:widowControl w:val="0"/>
              <w:spacing w:line="228" w:lineRule="auto"/>
              <w:jc w:val="center"/>
              <w:outlineLvl w:val="2"/>
            </w:pPr>
            <w:r>
              <w:t>1 081,0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</w:p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500,2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</w:p>
          <w:p w:rsidR="00EE6AE0" w:rsidRDefault="00EE6AE0" w:rsidP="00810FB9">
            <w:pPr>
              <w:spacing w:line="228" w:lineRule="auto"/>
              <w:jc w:val="center"/>
            </w:pPr>
            <w:r>
              <w:t>523,4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</w:p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1504,6</w:t>
            </w:r>
          </w:p>
        </w:tc>
      </w:tr>
      <w:tr w:rsidR="00EE6AE0" w:rsidTr="00A06C30">
        <w:trPr>
          <w:trHeight w:val="332"/>
        </w:trPr>
        <w:tc>
          <w:tcPr>
            <w:tcW w:w="7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  <w:r>
              <w:t>1.</w:t>
            </w:r>
            <w:r>
              <w:rPr>
                <w:lang w:val="en-US"/>
              </w:rPr>
              <w:t>1</w:t>
            </w:r>
            <w:r>
              <w:t>.1.</w:t>
            </w:r>
          </w:p>
        </w:tc>
        <w:tc>
          <w:tcPr>
            <w:tcW w:w="46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5A15E1">
            <w:pPr>
              <w:spacing w:line="228" w:lineRule="auto"/>
            </w:pPr>
          </w:p>
          <w:p w:rsidR="00EE6AE0" w:rsidRDefault="00EE6AE0" w:rsidP="005A15E1">
            <w:pPr>
              <w:spacing w:line="228" w:lineRule="auto"/>
            </w:pPr>
            <w:r>
              <w:t xml:space="preserve">Федеральный бюджет 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  <w:r>
              <w:t>Х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</w:p>
        </w:tc>
      </w:tr>
      <w:tr w:rsidR="00EE6AE0" w:rsidTr="00A06C30">
        <w:trPr>
          <w:trHeight w:val="332"/>
        </w:trPr>
        <w:tc>
          <w:tcPr>
            <w:tcW w:w="7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/>
        </w:tc>
        <w:tc>
          <w:tcPr>
            <w:tcW w:w="46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/>
        </w:tc>
        <w:tc>
          <w:tcPr>
            <w:tcW w:w="3260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EB6A2D" w:rsidRDefault="00EE6AE0" w:rsidP="00810FB9">
            <w:pPr>
              <w:spacing w:line="228" w:lineRule="auto"/>
              <w:jc w:val="center"/>
            </w:pPr>
            <w:r w:rsidRPr="00EB6A2D">
              <w:t xml:space="preserve">906 0801 11 2 01 </w:t>
            </w:r>
            <w:r w:rsidRPr="00EB6A2D">
              <w:rPr>
                <w:lang w:val="en-US"/>
              </w:rPr>
              <w:t>L</w:t>
            </w:r>
            <w:r w:rsidRPr="00EB6A2D">
              <w:t>5190 610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C71889" w:rsidRDefault="00EE6AE0" w:rsidP="00786F8C">
            <w:pPr>
              <w:widowControl w:val="0"/>
              <w:spacing w:line="228" w:lineRule="auto"/>
              <w:jc w:val="center"/>
              <w:outlineLvl w:val="2"/>
            </w:pPr>
            <w:r>
              <w:rPr>
                <w:lang w:val="en-US"/>
              </w:rPr>
              <w:t>383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786F8C">
            <w:pPr>
              <w:widowControl w:val="0"/>
              <w:spacing w:line="228" w:lineRule="auto"/>
              <w:jc w:val="center"/>
              <w:outlineLvl w:val="2"/>
            </w:pPr>
            <w:r>
              <w:t>393,1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786F8C">
            <w:pPr>
              <w:spacing w:line="228" w:lineRule="auto"/>
              <w:jc w:val="center"/>
            </w:pPr>
            <w:r>
              <w:t>408,2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1 184,7</w:t>
            </w:r>
          </w:p>
        </w:tc>
      </w:tr>
      <w:tr w:rsidR="00EE6AE0" w:rsidTr="00A06C30">
        <w:trPr>
          <w:trHeight w:val="332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5A15E1">
            <w:pPr>
              <w:spacing w:line="228" w:lineRule="auto"/>
              <w:jc w:val="center"/>
            </w:pPr>
            <w:r>
              <w:t>1.1.2.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</w:pPr>
            <w:r>
              <w:t>Областной бюджет</w:t>
            </w:r>
          </w:p>
        </w:tc>
        <w:tc>
          <w:tcPr>
            <w:tcW w:w="3260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EB6A2D" w:rsidRDefault="00EE6AE0" w:rsidP="00810FB9">
            <w:pPr>
              <w:spacing w:line="228" w:lineRule="auto"/>
              <w:jc w:val="center"/>
            </w:pPr>
            <w:r w:rsidRPr="00EB6A2D">
              <w:t xml:space="preserve">906 0801 11 2 01 </w:t>
            </w:r>
            <w:r w:rsidRPr="00EB6A2D">
              <w:rPr>
                <w:lang w:val="en-US"/>
              </w:rPr>
              <w:t>L</w:t>
            </w:r>
            <w:r w:rsidRPr="00EB6A2D">
              <w:t>5190 610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78,6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86,3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  <w:r>
              <w:t>89,7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254,6</w:t>
            </w:r>
          </w:p>
        </w:tc>
      </w:tr>
      <w:tr w:rsidR="00EE6AE0" w:rsidTr="00A06C30">
        <w:trPr>
          <w:trHeight w:val="332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5A15E1">
            <w:pPr>
              <w:spacing w:line="228" w:lineRule="auto"/>
              <w:jc w:val="center"/>
            </w:pPr>
            <w:r>
              <w:t>1.1.3.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</w:pPr>
            <w:r>
              <w:t>Местный бюджет</w:t>
            </w:r>
          </w:p>
        </w:tc>
        <w:tc>
          <w:tcPr>
            <w:tcW w:w="3260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EB6A2D" w:rsidRDefault="00EE6AE0" w:rsidP="00810FB9">
            <w:pPr>
              <w:spacing w:line="228" w:lineRule="auto"/>
              <w:jc w:val="center"/>
            </w:pPr>
            <w:r w:rsidRPr="00EB6A2D">
              <w:t xml:space="preserve">906 0801 11 2 01 </w:t>
            </w:r>
            <w:r w:rsidRPr="00EB6A2D">
              <w:rPr>
                <w:lang w:val="en-US"/>
              </w:rPr>
              <w:t>L</w:t>
            </w:r>
            <w:r w:rsidRPr="00EB6A2D">
              <w:t>5190 610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19,0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20,8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25,5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65,3</w:t>
            </w:r>
          </w:p>
        </w:tc>
      </w:tr>
      <w:tr w:rsidR="00EE6AE0" w:rsidTr="00A06C30">
        <w:trPr>
          <w:trHeight w:val="289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1.1.4.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</w:pPr>
            <w:r>
              <w:t>Внебюджетные источники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-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-</w:t>
            </w:r>
          </w:p>
        </w:tc>
      </w:tr>
      <w:tr w:rsidR="00EE6AE0" w:rsidTr="00A06C30">
        <w:trPr>
          <w:trHeight w:val="332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C47717" w:rsidRDefault="00EE6AE0" w:rsidP="00810FB9">
            <w:pPr>
              <w:spacing w:line="228" w:lineRule="auto"/>
              <w:jc w:val="center"/>
            </w:pPr>
            <w:r w:rsidRPr="00C47717">
              <w:t>1.2.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C47717" w:rsidRDefault="00EE6AE0" w:rsidP="00810FB9">
            <w:pPr>
              <w:spacing w:line="228" w:lineRule="auto"/>
            </w:pPr>
            <w:r w:rsidRPr="00C47717">
              <w:t xml:space="preserve">Мероприятие (результат) </w:t>
            </w:r>
            <w:r w:rsidRPr="00C47717">
              <w:rPr>
                <w:color w:val="000000"/>
              </w:rPr>
              <w:t xml:space="preserve">«Проведены мероприятия по комплектованию книжных фондов библиотек», </w:t>
            </w:r>
          </w:p>
          <w:p w:rsidR="00EE6AE0" w:rsidRPr="00C47717" w:rsidRDefault="00EE6AE0" w:rsidP="00810FB9">
            <w:pPr>
              <w:spacing w:line="228" w:lineRule="auto"/>
            </w:pPr>
            <w:r w:rsidRPr="00C47717">
              <w:t>в том числе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  <w:r>
              <w:t>Х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</w:p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1 099,4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</w:p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1 143,3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</w:p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1 189,1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</w:p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3 431,8</w:t>
            </w:r>
          </w:p>
        </w:tc>
      </w:tr>
      <w:tr w:rsidR="00EE6AE0" w:rsidTr="00A06C30">
        <w:trPr>
          <w:trHeight w:val="332"/>
        </w:trPr>
        <w:tc>
          <w:tcPr>
            <w:tcW w:w="7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  <w:r>
              <w:t>1.2.1.</w:t>
            </w:r>
          </w:p>
        </w:tc>
        <w:tc>
          <w:tcPr>
            <w:tcW w:w="467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8B4F1A" w:rsidRDefault="00EE6AE0" w:rsidP="00810FB9">
            <w:pPr>
              <w:spacing w:line="228" w:lineRule="auto"/>
              <w:rPr>
                <w:highlight w:val="yellow"/>
              </w:rPr>
            </w:pP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  <w:r>
              <w:t>Х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</w:p>
        </w:tc>
      </w:tr>
      <w:tr w:rsidR="00EE6AE0" w:rsidTr="00A06C30">
        <w:trPr>
          <w:trHeight w:val="332"/>
        </w:trPr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</w:pPr>
            <w: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9042C2" w:rsidRDefault="00EE6AE0" w:rsidP="00810FB9">
            <w:pPr>
              <w:spacing w:line="228" w:lineRule="auto"/>
              <w:jc w:val="center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</w:p>
        </w:tc>
      </w:tr>
      <w:tr w:rsidR="00EE6AE0" w:rsidTr="00A06C30">
        <w:trPr>
          <w:trHeight w:val="332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  <w:r>
              <w:t>1.2.2.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</w:pPr>
            <w: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9042C2" w:rsidRDefault="00EE6AE0" w:rsidP="00810FB9">
            <w:pPr>
              <w:spacing w:line="228" w:lineRule="auto"/>
              <w:jc w:val="center"/>
            </w:pPr>
            <w:r w:rsidRPr="009042C2">
              <w:t xml:space="preserve">906 0801 11 2 01 </w:t>
            </w:r>
            <w:r w:rsidRPr="009042C2">
              <w:rPr>
                <w:lang w:val="en-US"/>
              </w:rPr>
              <w:t>S</w:t>
            </w:r>
            <w:r w:rsidRPr="009042C2">
              <w:t xml:space="preserve">4180 </w:t>
            </w:r>
            <w:r w:rsidRPr="009042C2">
              <w:rPr>
                <w:lang w:val="en-US"/>
              </w:rPr>
              <w:t>61</w:t>
            </w:r>
            <w:r w:rsidRPr="009042C2">
              <w:t>0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886,1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921,4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926,3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2 733,8</w:t>
            </w:r>
          </w:p>
        </w:tc>
      </w:tr>
      <w:tr w:rsidR="00EE6AE0" w:rsidTr="00A06C30">
        <w:trPr>
          <w:trHeight w:val="332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  <w:r>
              <w:t>1.2.3.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</w:pPr>
            <w:r>
              <w:t>Местный бюджет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9042C2" w:rsidRDefault="00EE6AE0" w:rsidP="00810FB9">
            <w:pPr>
              <w:spacing w:line="228" w:lineRule="auto"/>
              <w:jc w:val="center"/>
            </w:pPr>
            <w:r w:rsidRPr="009042C2">
              <w:t xml:space="preserve">906 0801 11 2 01 </w:t>
            </w:r>
            <w:r w:rsidRPr="009042C2">
              <w:rPr>
                <w:lang w:val="en-US"/>
              </w:rPr>
              <w:t>S</w:t>
            </w:r>
            <w:r w:rsidRPr="009042C2">
              <w:t xml:space="preserve">4180 </w:t>
            </w:r>
            <w:r w:rsidRPr="009042C2">
              <w:rPr>
                <w:lang w:val="en-US"/>
              </w:rPr>
              <w:t>61</w:t>
            </w:r>
            <w:r w:rsidRPr="009042C2">
              <w:t>0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213,3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221,9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262,8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7F5A66">
            <w:pPr>
              <w:widowControl w:val="0"/>
              <w:spacing w:line="228" w:lineRule="auto"/>
              <w:jc w:val="center"/>
              <w:outlineLvl w:val="2"/>
            </w:pPr>
            <w:r>
              <w:t>698,0</w:t>
            </w:r>
          </w:p>
        </w:tc>
      </w:tr>
      <w:tr w:rsidR="00EE6AE0" w:rsidTr="00A06C30">
        <w:trPr>
          <w:trHeight w:val="332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1.2.4.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</w:pPr>
            <w:r>
              <w:t>Внебюджетные источники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9042C2" w:rsidRDefault="00EE6AE0" w:rsidP="00366C64">
            <w:pPr>
              <w:spacing w:line="228" w:lineRule="auto"/>
              <w:jc w:val="center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</w:p>
        </w:tc>
      </w:tr>
      <w:tr w:rsidR="00EE6AE0" w:rsidTr="00A06C30">
        <w:trPr>
          <w:trHeight w:val="332"/>
        </w:trPr>
        <w:tc>
          <w:tcPr>
            <w:tcW w:w="53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AE0" w:rsidRDefault="00EE6AE0" w:rsidP="00810FB9">
            <w:pPr>
              <w:spacing w:line="228" w:lineRule="auto"/>
            </w:pPr>
            <w:r>
              <w:lastRenderedPageBreak/>
              <w:t xml:space="preserve">ИТОГО ПО МУНИЦИПАЛЬНОМУ ПРОЕКТУ, </w:t>
            </w:r>
          </w:p>
          <w:p w:rsidR="00EE6AE0" w:rsidRDefault="00EE6AE0" w:rsidP="00810FB9">
            <w:pPr>
              <w:spacing w:line="228" w:lineRule="auto"/>
            </w:pPr>
            <w:r>
              <w:t>в том числе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AE0" w:rsidRDefault="00EE6AE0" w:rsidP="00810FB9">
            <w:pPr>
              <w:spacing w:line="228" w:lineRule="auto"/>
              <w:jc w:val="center"/>
            </w:pPr>
            <w:r>
              <w:t>Х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C513E7">
            <w:pPr>
              <w:jc w:val="center"/>
            </w:pPr>
            <w:r>
              <w:t>1 580,4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1 643,5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1 712,5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4 936,4</w:t>
            </w:r>
          </w:p>
        </w:tc>
      </w:tr>
      <w:tr w:rsidR="00EE6AE0" w:rsidTr="00A06C30">
        <w:trPr>
          <w:trHeight w:val="291"/>
        </w:trPr>
        <w:tc>
          <w:tcPr>
            <w:tcW w:w="5387" w:type="dxa"/>
            <w:gridSpan w:val="2"/>
          </w:tcPr>
          <w:p w:rsidR="00EE6AE0" w:rsidRDefault="00EE6AE0" w:rsidP="00810FB9">
            <w:pPr>
              <w:spacing w:line="228" w:lineRule="auto"/>
            </w:pPr>
            <w:r>
              <w:t xml:space="preserve">Федеральный бюджет </w:t>
            </w:r>
          </w:p>
        </w:tc>
        <w:tc>
          <w:tcPr>
            <w:tcW w:w="3260" w:type="dxa"/>
            <w:vAlign w:val="center"/>
          </w:tcPr>
          <w:p w:rsidR="00EE6AE0" w:rsidRDefault="00EE6AE0" w:rsidP="00810FB9">
            <w:pPr>
              <w:spacing w:line="228" w:lineRule="auto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EE6AE0" w:rsidRPr="00C71889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rPr>
                <w:lang w:val="en-US"/>
              </w:rPr>
              <w:t>383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393,1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Default="00EE6AE0" w:rsidP="00810FB9">
            <w:pPr>
              <w:spacing w:line="228" w:lineRule="auto"/>
              <w:jc w:val="center"/>
            </w:pPr>
            <w:r>
              <w:t>408,2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widowControl w:val="0"/>
              <w:spacing w:line="228" w:lineRule="auto"/>
              <w:jc w:val="center"/>
              <w:outlineLvl w:val="2"/>
            </w:pPr>
            <w:r>
              <w:t>1 184,7</w:t>
            </w:r>
          </w:p>
        </w:tc>
      </w:tr>
      <w:tr w:rsidR="00EE6AE0" w:rsidTr="00A06C30">
        <w:trPr>
          <w:trHeight w:val="291"/>
        </w:trPr>
        <w:tc>
          <w:tcPr>
            <w:tcW w:w="5387" w:type="dxa"/>
            <w:gridSpan w:val="2"/>
          </w:tcPr>
          <w:p w:rsidR="00EE6AE0" w:rsidRDefault="00EE6AE0" w:rsidP="00810FB9">
            <w:pPr>
              <w:spacing w:line="228" w:lineRule="auto"/>
            </w:pPr>
            <w:r>
              <w:t>Областной бюджет</w:t>
            </w:r>
          </w:p>
        </w:tc>
        <w:tc>
          <w:tcPr>
            <w:tcW w:w="3260" w:type="dxa"/>
            <w:vAlign w:val="center"/>
          </w:tcPr>
          <w:p w:rsidR="00EE6AE0" w:rsidRDefault="00EE6AE0" w:rsidP="00810FB9">
            <w:pPr>
              <w:spacing w:line="228" w:lineRule="auto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EE6AE0" w:rsidRPr="003F5A3E" w:rsidRDefault="00EE6AE0" w:rsidP="00810FB9">
            <w:pPr>
              <w:jc w:val="center"/>
            </w:pPr>
            <w:r>
              <w:rPr>
                <w:lang w:val="en-US"/>
              </w:rPr>
              <w:t>96</w:t>
            </w:r>
            <w:r>
              <w:t>4,7</w:t>
            </w:r>
          </w:p>
        </w:tc>
        <w:tc>
          <w:tcPr>
            <w:tcW w:w="1418" w:type="dxa"/>
          </w:tcPr>
          <w:p w:rsidR="00EE6AE0" w:rsidRDefault="00EE6AE0" w:rsidP="00810FB9">
            <w:pPr>
              <w:jc w:val="center"/>
            </w:pPr>
            <w:r>
              <w:t>1 007,7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Default="00EE6AE0" w:rsidP="00810FB9">
            <w:pPr>
              <w:jc w:val="center"/>
            </w:pPr>
            <w:r>
              <w:t>1 016,0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2 988,4</w:t>
            </w:r>
          </w:p>
        </w:tc>
      </w:tr>
      <w:tr w:rsidR="00EE6AE0" w:rsidTr="00A06C30">
        <w:trPr>
          <w:trHeight w:val="226"/>
        </w:trPr>
        <w:tc>
          <w:tcPr>
            <w:tcW w:w="5387" w:type="dxa"/>
            <w:gridSpan w:val="2"/>
          </w:tcPr>
          <w:p w:rsidR="00EE6AE0" w:rsidRDefault="00EE6AE0" w:rsidP="00810FB9">
            <w:pPr>
              <w:spacing w:line="228" w:lineRule="auto"/>
            </w:pPr>
            <w:r>
              <w:t>Местный бюджет</w:t>
            </w:r>
          </w:p>
        </w:tc>
        <w:tc>
          <w:tcPr>
            <w:tcW w:w="3260" w:type="dxa"/>
            <w:vAlign w:val="center"/>
          </w:tcPr>
          <w:p w:rsidR="00EE6AE0" w:rsidRDefault="00EE6AE0" w:rsidP="00810FB9">
            <w:pPr>
              <w:spacing w:line="228" w:lineRule="auto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EE6AE0" w:rsidRDefault="00EE6AE0" w:rsidP="00810FB9">
            <w:pPr>
              <w:jc w:val="center"/>
            </w:pPr>
            <w:r>
              <w:t>232,3</w:t>
            </w:r>
          </w:p>
        </w:tc>
        <w:tc>
          <w:tcPr>
            <w:tcW w:w="1418" w:type="dxa"/>
          </w:tcPr>
          <w:p w:rsidR="00EE6AE0" w:rsidRDefault="00EE6AE0" w:rsidP="00810FB9">
            <w:pPr>
              <w:jc w:val="center"/>
            </w:pPr>
            <w:r>
              <w:t>242,7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Default="00EE6AE0" w:rsidP="00810FB9">
            <w:pPr>
              <w:jc w:val="center"/>
            </w:pPr>
            <w:r>
              <w:t>288,3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763,3</w:t>
            </w:r>
          </w:p>
        </w:tc>
      </w:tr>
      <w:tr w:rsidR="00EE6AE0" w:rsidTr="00A06C30">
        <w:trPr>
          <w:trHeight w:val="291"/>
        </w:trPr>
        <w:tc>
          <w:tcPr>
            <w:tcW w:w="5387" w:type="dxa"/>
            <w:gridSpan w:val="2"/>
          </w:tcPr>
          <w:p w:rsidR="00EE6AE0" w:rsidRDefault="00EE6AE0" w:rsidP="00810FB9">
            <w:pPr>
              <w:spacing w:line="228" w:lineRule="auto"/>
            </w:pPr>
            <w:r>
              <w:t>Внебюджетные источники</w:t>
            </w:r>
          </w:p>
        </w:tc>
        <w:tc>
          <w:tcPr>
            <w:tcW w:w="3260" w:type="dxa"/>
            <w:vAlign w:val="center"/>
          </w:tcPr>
          <w:p w:rsidR="00EE6AE0" w:rsidRDefault="00EE6AE0" w:rsidP="00810FB9">
            <w:pPr>
              <w:spacing w:line="228" w:lineRule="auto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EE6AE0" w:rsidRDefault="00EE6AE0" w:rsidP="00810FB9">
            <w:pPr>
              <w:jc w:val="center"/>
            </w:pPr>
          </w:p>
        </w:tc>
        <w:tc>
          <w:tcPr>
            <w:tcW w:w="1418" w:type="dxa"/>
          </w:tcPr>
          <w:p w:rsidR="00EE6AE0" w:rsidRDefault="00EE6AE0" w:rsidP="00810FB9">
            <w:pPr>
              <w:jc w:val="center"/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E0" w:rsidRDefault="00EE6AE0" w:rsidP="00810FB9">
            <w:pPr>
              <w:jc w:val="center"/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</w:p>
        </w:tc>
      </w:tr>
    </w:tbl>
    <w:p w:rsidR="00EE6AE0" w:rsidRDefault="00EE6AE0" w:rsidP="00331184">
      <w:pPr>
        <w:ind w:left="720"/>
        <w:contextualSpacing/>
        <w:jc w:val="center"/>
      </w:pPr>
    </w:p>
    <w:p w:rsidR="00EE6AE0" w:rsidRDefault="00EE6AE0" w:rsidP="00331184"/>
    <w:p w:rsidR="00EE6AE0" w:rsidRDefault="00513B6A" w:rsidP="00331184">
      <w:pPr>
        <w:jc w:val="center"/>
      </w:pPr>
      <w:r>
        <w:t>5</w:t>
      </w:r>
      <w:r w:rsidR="00EE6AE0">
        <w:t>. План реализации муниципального проекта</w:t>
      </w:r>
    </w:p>
    <w:tbl>
      <w:tblPr>
        <w:tblW w:w="14742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103"/>
        <w:gridCol w:w="1276"/>
        <w:gridCol w:w="1275"/>
        <w:gridCol w:w="2410"/>
        <w:gridCol w:w="2268"/>
        <w:gridCol w:w="1134"/>
      </w:tblGrid>
      <w:tr w:rsidR="00EE6AE0" w:rsidTr="00C65970">
        <w:trPr>
          <w:trHeight w:val="20"/>
        </w:trPr>
        <w:tc>
          <w:tcPr>
            <w:tcW w:w="127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№ п/п</w:t>
            </w:r>
          </w:p>
        </w:tc>
        <w:tc>
          <w:tcPr>
            <w:tcW w:w="510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Наименование</w:t>
            </w:r>
          </w:p>
          <w:p w:rsidR="00EE6AE0" w:rsidRDefault="00EE6AE0" w:rsidP="00810FB9">
            <w:pPr>
              <w:jc w:val="center"/>
            </w:pPr>
            <w:r>
              <w:t>мероприятия (результата), контрольной точки</w:t>
            </w:r>
          </w:p>
        </w:tc>
        <w:tc>
          <w:tcPr>
            <w:tcW w:w="255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Срок реализации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Ответственный исполнитель</w:t>
            </w:r>
          </w:p>
          <w:p w:rsidR="00EE6AE0" w:rsidRDefault="00EE6AE0" w:rsidP="00810FB9">
            <w:pPr>
              <w:jc w:val="center"/>
            </w:pPr>
            <w:r>
              <w:t>(ФИО, должность)</w:t>
            </w:r>
          </w:p>
        </w:tc>
        <w:tc>
          <w:tcPr>
            <w:tcW w:w="22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Вид документа и характеристика мероприятия (результата)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Информационная система (источник данных)</w:t>
            </w:r>
          </w:p>
        </w:tc>
      </w:tr>
      <w:tr w:rsidR="00EE6AE0" w:rsidTr="00C65970">
        <w:trPr>
          <w:trHeight w:val="20"/>
        </w:trPr>
        <w:tc>
          <w:tcPr>
            <w:tcW w:w="127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/>
        </w:tc>
        <w:tc>
          <w:tcPr>
            <w:tcW w:w="510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/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начало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окончание</w:t>
            </w:r>
          </w:p>
        </w:tc>
        <w:tc>
          <w:tcPr>
            <w:tcW w:w="24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/>
        </w:tc>
        <w:tc>
          <w:tcPr>
            <w:tcW w:w="226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/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/>
        </w:tc>
      </w:tr>
    </w:tbl>
    <w:p w:rsidR="00EE6AE0" w:rsidRDefault="00EE6AE0" w:rsidP="00331184">
      <w:pPr>
        <w:rPr>
          <w:sz w:val="2"/>
        </w:rPr>
      </w:pPr>
    </w:p>
    <w:tbl>
      <w:tblPr>
        <w:tblW w:w="14742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103"/>
        <w:gridCol w:w="1276"/>
        <w:gridCol w:w="1275"/>
        <w:gridCol w:w="2410"/>
        <w:gridCol w:w="2268"/>
        <w:gridCol w:w="1134"/>
      </w:tblGrid>
      <w:tr w:rsidR="00EE6AE0" w:rsidTr="00C65970">
        <w:trPr>
          <w:trHeight w:val="20"/>
          <w:tblHeader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1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3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4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6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7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8</w:t>
            </w:r>
          </w:p>
        </w:tc>
      </w:tr>
      <w:tr w:rsidR="00EE6AE0" w:rsidTr="00C65970">
        <w:trPr>
          <w:trHeight w:val="20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024005">
            <w:pPr>
              <w:jc w:val="center"/>
            </w:pPr>
            <w:r>
              <w:t>1.1.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456BEA" w:rsidRDefault="00EE6AE0" w:rsidP="00024005">
            <w:pPr>
              <w:spacing w:line="228" w:lineRule="auto"/>
            </w:pPr>
            <w:r>
              <w:t>Мероприятие (результат)  «</w:t>
            </w:r>
            <w:r w:rsidRPr="00456BEA">
              <w:t xml:space="preserve">Приобретена книжная продукция» </w:t>
            </w:r>
          </w:p>
          <w:p w:rsidR="00EE6AE0" w:rsidRDefault="00EE6AE0" w:rsidP="00024005">
            <w:pPr>
              <w:widowControl w:val="0"/>
              <w:outlineLvl w:val="0"/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2025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2027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 w:rsidRPr="00024005">
              <w:t xml:space="preserve">Управление культуры города Батайска (начальник Управления культуры города Батайска Савицкая А.В.), </w:t>
            </w:r>
          </w:p>
          <w:p w:rsidR="00EE6AE0" w:rsidRPr="007B5D34" w:rsidRDefault="00EE6AE0" w:rsidP="00810FB9">
            <w:pPr>
              <w:jc w:val="center"/>
              <w:rPr>
                <w:highlight w:val="yellow"/>
              </w:rPr>
            </w:pPr>
            <w:r w:rsidRPr="00024005">
              <w:t>МБУК «ЦБС» (Парасоцкая Е.В.)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Отчет об исполнении мероприятия.</w:t>
            </w:r>
          </w:p>
          <w:p w:rsidR="00EE6AE0" w:rsidRDefault="00EE6AE0" w:rsidP="00810FB9">
            <w:pPr>
              <w:jc w:val="center"/>
            </w:pPr>
            <w:r>
              <w:t>Проведены мероприятия, направленные на повышение уровня комплектования библиотек, создание условий для устойчивого развития библиотечной сети, роста востребованности библиотек у населения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Х</w:t>
            </w:r>
          </w:p>
        </w:tc>
      </w:tr>
      <w:tr w:rsidR="00EE6AE0" w:rsidTr="00C65970">
        <w:trPr>
          <w:trHeight w:val="20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024005">
            <w:pPr>
              <w:jc w:val="center"/>
            </w:pPr>
            <w:r>
              <w:t>1.1.1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024005">
            <w:pPr>
              <w:spacing w:line="228" w:lineRule="auto"/>
            </w:pPr>
            <w:r>
              <w:t>Контрольная точка «Заключены соглашения между Управлением культуры города Батайска и  муниципальным бюджетным учреждением культуры о предоставлении субсидии на реализацию мероприятия</w:t>
            </w:r>
            <w:r>
              <w:rPr>
                <w:spacing w:val="-2"/>
              </w:rPr>
              <w:t>»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Х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01.04.2025</w:t>
            </w:r>
          </w:p>
          <w:p w:rsidR="00EE6AE0" w:rsidRDefault="00EE6AE0" w:rsidP="00810FB9">
            <w:pPr>
              <w:jc w:val="center"/>
            </w:pPr>
            <w:r>
              <w:t>01.04.2026</w:t>
            </w:r>
          </w:p>
          <w:p w:rsidR="00EE6AE0" w:rsidRDefault="00EE6AE0" w:rsidP="00810FB9">
            <w:pPr>
              <w:jc w:val="center"/>
            </w:pPr>
            <w:r>
              <w:t>01.04.2027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3E6BEB">
            <w:pPr>
              <w:jc w:val="center"/>
            </w:pPr>
            <w:r w:rsidRPr="00024005">
              <w:t xml:space="preserve">Управление культуры города Батайска (начальник Управления культуры </w:t>
            </w:r>
            <w:r w:rsidRPr="00024005">
              <w:lastRenderedPageBreak/>
              <w:t xml:space="preserve">города Батайска Савицкая А.В.), </w:t>
            </w:r>
          </w:p>
          <w:p w:rsidR="00EE6AE0" w:rsidRPr="003E6BEB" w:rsidRDefault="00EE6AE0" w:rsidP="003E6BEB">
            <w:pPr>
              <w:jc w:val="center"/>
              <w:rPr>
                <w:b/>
              </w:rPr>
            </w:pPr>
            <w:r w:rsidRPr="00024005">
              <w:t>МБУК «ЦБС» (Парасоцкая Е.В.)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</w:p>
          <w:p w:rsidR="00EE6AE0" w:rsidRDefault="00EE6AE0" w:rsidP="00810FB9">
            <w:pPr>
              <w:jc w:val="center"/>
            </w:pPr>
          </w:p>
          <w:p w:rsidR="00EE6AE0" w:rsidRDefault="00EE6AE0" w:rsidP="00810FB9">
            <w:pPr>
              <w:jc w:val="center"/>
            </w:pPr>
            <w:r>
              <w:t>Соглашение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Х</w:t>
            </w:r>
          </w:p>
        </w:tc>
      </w:tr>
      <w:tr w:rsidR="00EE6AE0" w:rsidTr="00C65970">
        <w:trPr>
          <w:trHeight w:val="20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1799">
            <w:pPr>
              <w:jc w:val="center"/>
            </w:pPr>
            <w:r>
              <w:lastRenderedPageBreak/>
              <w:t>1.1.2.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r>
              <w:t>Контрольная точка «</w:t>
            </w:r>
            <w:r>
              <w:rPr>
                <w:spacing w:val="-2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Х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1799">
            <w:pPr>
              <w:jc w:val="center"/>
            </w:pPr>
            <w:r>
              <w:t>01.06.2025</w:t>
            </w:r>
          </w:p>
          <w:p w:rsidR="00EE6AE0" w:rsidRDefault="00EE6AE0" w:rsidP="00811799">
            <w:pPr>
              <w:jc w:val="center"/>
            </w:pPr>
            <w:r>
              <w:t>01.06.2026</w:t>
            </w:r>
          </w:p>
          <w:p w:rsidR="00EE6AE0" w:rsidRDefault="00EE6AE0" w:rsidP="00811799">
            <w:pPr>
              <w:jc w:val="center"/>
            </w:pPr>
            <w:r>
              <w:t>01.06.2027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7B5D34" w:rsidRDefault="00EE6AE0" w:rsidP="00810FB9">
            <w:pPr>
              <w:jc w:val="center"/>
              <w:rPr>
                <w:highlight w:val="yellow"/>
              </w:rPr>
            </w:pPr>
            <w:r w:rsidRPr="00024005">
              <w:t>МБУК «ЦБС» (Парасоцкая Е.В.)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Прочий тип документа</w:t>
            </w:r>
          </w:p>
          <w:p w:rsidR="00EE6AE0" w:rsidRDefault="00EE6AE0" w:rsidP="00810FB9">
            <w:pPr>
              <w:jc w:val="center"/>
            </w:pPr>
            <w:r>
              <w:t>Реестр контрактов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Х</w:t>
            </w:r>
          </w:p>
        </w:tc>
      </w:tr>
      <w:tr w:rsidR="00EE6AE0" w:rsidTr="00C65970">
        <w:trPr>
          <w:trHeight w:val="20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1.1.3.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r>
              <w:t>Контрольная точка «Услуга оказана (работы выполнены)»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Х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40640D">
            <w:pPr>
              <w:jc w:val="center"/>
            </w:pPr>
            <w:r>
              <w:t>30.12.2025</w:t>
            </w:r>
          </w:p>
          <w:p w:rsidR="00EE6AE0" w:rsidRDefault="00EE6AE0" w:rsidP="0040640D">
            <w:pPr>
              <w:jc w:val="center"/>
            </w:pPr>
            <w:r>
              <w:t>30.12.2026</w:t>
            </w:r>
          </w:p>
          <w:p w:rsidR="00EE6AE0" w:rsidRDefault="00EE6AE0" w:rsidP="0040640D">
            <w:pPr>
              <w:jc w:val="center"/>
            </w:pPr>
            <w:r>
              <w:t>30.12.2027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7B5D34" w:rsidRDefault="00EE6AE0" w:rsidP="00810FB9">
            <w:pPr>
              <w:jc w:val="center"/>
              <w:rPr>
                <w:highlight w:val="yellow"/>
              </w:rPr>
            </w:pPr>
            <w:r w:rsidRPr="00024005">
              <w:t>МБУК «ЦБС» (Парасоцкая Е.В.)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Отчет об исполнении мероприятия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810FB9">
            <w:pPr>
              <w:jc w:val="center"/>
            </w:pPr>
            <w:r>
              <w:t>Х</w:t>
            </w:r>
          </w:p>
        </w:tc>
      </w:tr>
      <w:tr w:rsidR="00EE6AE0" w:rsidTr="00C65970">
        <w:trPr>
          <w:trHeight w:val="20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1.2.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0A3136">
            <w:r>
              <w:t>Мероприятие (результат)  «</w:t>
            </w:r>
            <w:r w:rsidRPr="00C47717">
              <w:rPr>
                <w:color w:val="000000"/>
              </w:rPr>
              <w:t>Проведены мероприятия по комплектованию книжных фондов библиотек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2025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2027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 w:rsidRPr="00024005">
              <w:t xml:space="preserve">Управление культуры города Батайска (начальник Управления культуры города Батайска Савицкая А.В.), </w:t>
            </w:r>
          </w:p>
          <w:p w:rsidR="00EE6AE0" w:rsidRPr="000A3136" w:rsidRDefault="00EE6AE0" w:rsidP="002E2923">
            <w:pPr>
              <w:jc w:val="center"/>
            </w:pPr>
            <w:r w:rsidRPr="00024005">
              <w:t>МБУК «ЦБС» (Парасоцкая Е.В.)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Отчет об исполнении мероприятия.</w:t>
            </w:r>
          </w:p>
          <w:p w:rsidR="00EE6AE0" w:rsidRDefault="00EE6AE0" w:rsidP="002E2923">
            <w:pPr>
              <w:jc w:val="center"/>
            </w:pPr>
            <w:r>
              <w:t>Проведены мероприятия, направленные на повышение уровня комплектования библиотек, создание условий для устойчивого развития библиотечной сети, роста востребованности библиотек у населения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Х</w:t>
            </w:r>
          </w:p>
        </w:tc>
      </w:tr>
      <w:tr w:rsidR="00EE6AE0" w:rsidTr="00C65970">
        <w:trPr>
          <w:trHeight w:val="20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1.2.1.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0A3136">
            <w:r>
              <w:t>Контрольная точка «Заключены соглашения между Управлением культуры города Батайска и  муниципальным бюджетным учреждением культуры о предоставлении субсидии на реализацию мероприятия</w:t>
            </w:r>
            <w:r w:rsidRPr="000A3136">
              <w:t>»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Х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01.04.2025</w:t>
            </w:r>
          </w:p>
          <w:p w:rsidR="00EE6AE0" w:rsidRDefault="00EE6AE0" w:rsidP="002E2923">
            <w:pPr>
              <w:jc w:val="center"/>
            </w:pPr>
            <w:r>
              <w:t>01.04.2026</w:t>
            </w:r>
          </w:p>
          <w:p w:rsidR="00EE6AE0" w:rsidRDefault="00EE6AE0" w:rsidP="002E2923">
            <w:pPr>
              <w:jc w:val="center"/>
            </w:pPr>
            <w:r>
              <w:t>01.04.2027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 w:rsidRPr="00024005">
              <w:t xml:space="preserve">Управление культуры города Батайска (начальник Управления культуры города Батайска Савицкая А.В.), </w:t>
            </w:r>
          </w:p>
          <w:p w:rsidR="00EE6AE0" w:rsidRPr="000A3136" w:rsidRDefault="00EE6AE0" w:rsidP="002E2923">
            <w:pPr>
              <w:jc w:val="center"/>
            </w:pPr>
            <w:r w:rsidRPr="00024005">
              <w:t>МБУК «ЦБС» (Парасоцкая Е.В.)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</w:p>
          <w:p w:rsidR="00EE6AE0" w:rsidRDefault="00EE6AE0" w:rsidP="002E2923">
            <w:pPr>
              <w:jc w:val="center"/>
            </w:pPr>
          </w:p>
          <w:p w:rsidR="00EE6AE0" w:rsidRDefault="00EE6AE0" w:rsidP="002E2923">
            <w:pPr>
              <w:jc w:val="center"/>
            </w:pPr>
            <w:r>
              <w:t>Соглашение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Х</w:t>
            </w:r>
          </w:p>
        </w:tc>
      </w:tr>
      <w:tr w:rsidR="00EE6AE0" w:rsidTr="00C65970">
        <w:trPr>
          <w:trHeight w:val="20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lastRenderedPageBreak/>
              <w:t>1.2.2.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r>
              <w:t>Контрольная точка «</w:t>
            </w:r>
            <w:r w:rsidRPr="000A3136"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Х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01.06.2025</w:t>
            </w:r>
          </w:p>
          <w:p w:rsidR="00EE6AE0" w:rsidRDefault="00EE6AE0" w:rsidP="002E2923">
            <w:pPr>
              <w:jc w:val="center"/>
            </w:pPr>
            <w:r>
              <w:t>01.06.2026</w:t>
            </w:r>
          </w:p>
          <w:p w:rsidR="00EE6AE0" w:rsidRDefault="00EE6AE0" w:rsidP="002E2923">
            <w:pPr>
              <w:jc w:val="center"/>
            </w:pPr>
            <w:r>
              <w:t>01.06.2027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0A3136" w:rsidRDefault="00EE6AE0" w:rsidP="002E2923">
            <w:pPr>
              <w:jc w:val="center"/>
            </w:pPr>
            <w:r w:rsidRPr="00024005">
              <w:t>МБУК «ЦБС» (Парасоцкая Е.В.)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Прочий тип документа</w:t>
            </w:r>
          </w:p>
          <w:p w:rsidR="00EE6AE0" w:rsidRDefault="00EE6AE0" w:rsidP="002E2923">
            <w:pPr>
              <w:jc w:val="center"/>
            </w:pPr>
            <w:r>
              <w:t>Реестр контрактов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Х</w:t>
            </w:r>
          </w:p>
        </w:tc>
      </w:tr>
      <w:tr w:rsidR="00EE6AE0" w:rsidTr="00C65970">
        <w:trPr>
          <w:trHeight w:val="20"/>
        </w:trPr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1.2.3.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r>
              <w:t>Контрольная точка «Услуга оказана (работы выполнены)»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Х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30.12.2025</w:t>
            </w:r>
          </w:p>
          <w:p w:rsidR="00EE6AE0" w:rsidRDefault="00EE6AE0" w:rsidP="002E2923">
            <w:pPr>
              <w:jc w:val="center"/>
            </w:pPr>
            <w:r>
              <w:t>30.12.2026</w:t>
            </w:r>
          </w:p>
          <w:p w:rsidR="00EE6AE0" w:rsidRDefault="00EE6AE0" w:rsidP="002E2923">
            <w:pPr>
              <w:jc w:val="center"/>
            </w:pPr>
            <w:r>
              <w:t>30.12.2027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Pr="000A3136" w:rsidRDefault="00EE6AE0" w:rsidP="002E2923">
            <w:pPr>
              <w:jc w:val="center"/>
            </w:pPr>
            <w:r w:rsidRPr="00024005">
              <w:t>МБУК «ЦБС» (Парасоцкая Е.В.)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Отчет об исполнении мероприятия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AE0" w:rsidRDefault="00EE6AE0" w:rsidP="002E2923">
            <w:pPr>
              <w:jc w:val="center"/>
            </w:pPr>
            <w:r>
              <w:t>Х</w:t>
            </w:r>
          </w:p>
        </w:tc>
      </w:tr>
    </w:tbl>
    <w:p w:rsidR="00EE6AE0" w:rsidRPr="004C5D1D" w:rsidRDefault="00EE6AE0" w:rsidP="009B17F0">
      <w:pPr>
        <w:suppressAutoHyphens/>
        <w:ind w:firstLine="708"/>
        <w:rPr>
          <w:sz w:val="28"/>
          <w:szCs w:val="28"/>
          <w:lang w:eastAsia="ar-SA"/>
        </w:rPr>
      </w:pPr>
    </w:p>
    <w:p w:rsidR="00EE6AE0" w:rsidRPr="004C5D1D" w:rsidRDefault="007D6325" w:rsidP="009B17F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 о н</w:t>
      </w:r>
      <w:r w:rsidR="00EE6AE0" w:rsidRPr="004C5D1D">
        <w:rPr>
          <w:sz w:val="28"/>
          <w:szCs w:val="28"/>
          <w:lang w:eastAsia="ar-SA"/>
        </w:rPr>
        <w:t>ачальник</w:t>
      </w:r>
      <w:r>
        <w:rPr>
          <w:sz w:val="28"/>
          <w:szCs w:val="28"/>
          <w:lang w:eastAsia="ar-SA"/>
        </w:rPr>
        <w:t>а</w:t>
      </w:r>
      <w:r w:rsidR="00EE6AE0" w:rsidRPr="004C5D1D">
        <w:rPr>
          <w:sz w:val="28"/>
          <w:szCs w:val="28"/>
          <w:lang w:eastAsia="ar-SA"/>
        </w:rPr>
        <w:t xml:space="preserve"> общего отдела </w:t>
      </w:r>
    </w:p>
    <w:p w:rsidR="00EE6AE0" w:rsidRPr="00146C90" w:rsidRDefault="00EE6AE0" w:rsidP="009B17F0">
      <w:pPr>
        <w:suppressAutoHyphens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 xml:space="preserve">Администрации города Батайска                                    </w:t>
      </w:r>
      <w:r w:rsidR="00415745">
        <w:rPr>
          <w:sz w:val="28"/>
          <w:szCs w:val="28"/>
          <w:lang w:eastAsia="ar-SA"/>
        </w:rPr>
        <w:t xml:space="preserve">                                                           </w:t>
      </w:r>
      <w:r w:rsidR="005B4173">
        <w:rPr>
          <w:sz w:val="28"/>
          <w:szCs w:val="28"/>
          <w:lang w:eastAsia="ar-SA"/>
        </w:rPr>
        <w:t xml:space="preserve">                          </w:t>
      </w:r>
      <w:r w:rsidR="00415745">
        <w:rPr>
          <w:sz w:val="28"/>
          <w:szCs w:val="28"/>
          <w:lang w:eastAsia="ar-SA"/>
        </w:rPr>
        <w:t xml:space="preserve"> </w:t>
      </w:r>
      <w:r w:rsidRPr="004C5D1D">
        <w:rPr>
          <w:sz w:val="28"/>
          <w:szCs w:val="28"/>
          <w:lang w:eastAsia="ar-SA"/>
        </w:rPr>
        <w:t xml:space="preserve"> </w:t>
      </w:r>
      <w:r w:rsidR="007D6325">
        <w:rPr>
          <w:sz w:val="28"/>
          <w:szCs w:val="28"/>
          <w:lang w:eastAsia="ar-SA"/>
        </w:rPr>
        <w:t xml:space="preserve">       </w:t>
      </w:r>
      <w:r w:rsidR="007D6325">
        <w:rPr>
          <w:sz w:val="28"/>
        </w:rPr>
        <w:t>В.А.Плеханова</w:t>
      </w:r>
    </w:p>
    <w:sectPr w:rsidR="00EE6AE0" w:rsidRPr="00146C90" w:rsidSect="00E75C23">
      <w:footerReference w:type="default" r:id="rId10"/>
      <w:pgSz w:w="16838" w:h="11906" w:orient="landscape"/>
      <w:pgMar w:top="851" w:right="678" w:bottom="567" w:left="1276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B4" w:rsidRDefault="00E718B4" w:rsidP="00DC5716">
      <w:r>
        <w:separator/>
      </w:r>
    </w:p>
  </w:endnote>
  <w:endnote w:type="continuationSeparator" w:id="0">
    <w:p w:rsidR="00E718B4" w:rsidRDefault="00E718B4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E0" w:rsidRDefault="00A33389">
    <w:pPr>
      <w:jc w:val="right"/>
    </w:pPr>
    <w:r>
      <w:fldChar w:fldCharType="begin"/>
    </w:r>
    <w:r w:rsidR="00EE6AE0">
      <w:instrText xml:space="preserve">PAGE </w:instrText>
    </w:r>
    <w:r>
      <w:fldChar w:fldCharType="separate"/>
    </w:r>
    <w:r w:rsidR="00495BEE">
      <w:rPr>
        <w:noProof/>
      </w:rPr>
      <w:t>6</w:t>
    </w:r>
    <w:r>
      <w:fldChar w:fldCharType="end"/>
    </w:r>
  </w:p>
  <w:p w:rsidR="00EE6AE0" w:rsidRDefault="00EE6AE0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B4" w:rsidRDefault="00E718B4" w:rsidP="00DC5716">
      <w:r>
        <w:separator/>
      </w:r>
    </w:p>
  </w:footnote>
  <w:footnote w:type="continuationSeparator" w:id="0">
    <w:p w:rsidR="00E718B4" w:rsidRDefault="00E718B4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E0" w:rsidRDefault="00A33389">
    <w:pPr>
      <w:pStyle w:val="af1"/>
      <w:jc w:val="center"/>
    </w:pPr>
    <w:r>
      <w:fldChar w:fldCharType="begin"/>
    </w:r>
    <w:r w:rsidR="00EE6AE0">
      <w:instrText>PAGE   \* MERGEFORMAT</w:instrText>
    </w:r>
    <w:r>
      <w:fldChar w:fldCharType="separate"/>
    </w:r>
    <w:r w:rsidR="00495BEE">
      <w:rPr>
        <w:noProof/>
      </w:rPr>
      <w:t>6</w:t>
    </w:r>
    <w:r>
      <w:fldChar w:fldCharType="end"/>
    </w:r>
  </w:p>
  <w:p w:rsidR="00EE6AE0" w:rsidRDefault="00EE6AE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E0" w:rsidRDefault="00EE6AE0">
    <w:pPr>
      <w:pStyle w:val="af1"/>
      <w:jc w:val="center"/>
    </w:pPr>
  </w:p>
  <w:p w:rsidR="00EE6AE0" w:rsidRDefault="00EE6AE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F2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226D67"/>
    <w:multiLevelType w:val="hybridMultilevel"/>
    <w:tmpl w:val="FFFFFFFF"/>
    <w:lvl w:ilvl="0" w:tplc="727C825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9DC22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0247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4" w15:restartNumberingAfterBreak="0">
    <w:nsid w:val="5E8551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E9"/>
    <w:rsid w:val="00003EF5"/>
    <w:rsid w:val="00004703"/>
    <w:rsid w:val="00006E2F"/>
    <w:rsid w:val="0000701B"/>
    <w:rsid w:val="000119A1"/>
    <w:rsid w:val="00011B54"/>
    <w:rsid w:val="000125B8"/>
    <w:rsid w:val="00012A35"/>
    <w:rsid w:val="000144DB"/>
    <w:rsid w:val="000156E3"/>
    <w:rsid w:val="00015D52"/>
    <w:rsid w:val="00017A09"/>
    <w:rsid w:val="0002012E"/>
    <w:rsid w:val="00020143"/>
    <w:rsid w:val="0002140C"/>
    <w:rsid w:val="000232E1"/>
    <w:rsid w:val="00024005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917"/>
    <w:rsid w:val="00033E56"/>
    <w:rsid w:val="00035ED7"/>
    <w:rsid w:val="00037743"/>
    <w:rsid w:val="00042A37"/>
    <w:rsid w:val="00043A21"/>
    <w:rsid w:val="00043CE2"/>
    <w:rsid w:val="00043D4E"/>
    <w:rsid w:val="00043DDE"/>
    <w:rsid w:val="00045953"/>
    <w:rsid w:val="00047DA1"/>
    <w:rsid w:val="0005021D"/>
    <w:rsid w:val="00052DC6"/>
    <w:rsid w:val="000531DC"/>
    <w:rsid w:val="00055A9A"/>
    <w:rsid w:val="00061B78"/>
    <w:rsid w:val="00063CF3"/>
    <w:rsid w:val="000640B9"/>
    <w:rsid w:val="00064221"/>
    <w:rsid w:val="00065417"/>
    <w:rsid w:val="0006630F"/>
    <w:rsid w:val="000670F6"/>
    <w:rsid w:val="000676E3"/>
    <w:rsid w:val="00067831"/>
    <w:rsid w:val="00067C51"/>
    <w:rsid w:val="00067E1C"/>
    <w:rsid w:val="00072729"/>
    <w:rsid w:val="0008006B"/>
    <w:rsid w:val="000821A8"/>
    <w:rsid w:val="00082FAD"/>
    <w:rsid w:val="0008356B"/>
    <w:rsid w:val="0008407C"/>
    <w:rsid w:val="0008484D"/>
    <w:rsid w:val="000850ED"/>
    <w:rsid w:val="0008561D"/>
    <w:rsid w:val="000877C8"/>
    <w:rsid w:val="0008788A"/>
    <w:rsid w:val="00087D34"/>
    <w:rsid w:val="000925D0"/>
    <w:rsid w:val="00096D2F"/>
    <w:rsid w:val="00097A66"/>
    <w:rsid w:val="000A2245"/>
    <w:rsid w:val="000A3136"/>
    <w:rsid w:val="000A3321"/>
    <w:rsid w:val="000A7ABA"/>
    <w:rsid w:val="000A7BCB"/>
    <w:rsid w:val="000B1D7B"/>
    <w:rsid w:val="000B1FCF"/>
    <w:rsid w:val="000B2102"/>
    <w:rsid w:val="000B24D6"/>
    <w:rsid w:val="000B3023"/>
    <w:rsid w:val="000B36DF"/>
    <w:rsid w:val="000B388D"/>
    <w:rsid w:val="000B3A42"/>
    <w:rsid w:val="000B3F6C"/>
    <w:rsid w:val="000B48AD"/>
    <w:rsid w:val="000B5569"/>
    <w:rsid w:val="000B626B"/>
    <w:rsid w:val="000B7C92"/>
    <w:rsid w:val="000C060D"/>
    <w:rsid w:val="000C11DE"/>
    <w:rsid w:val="000C1BC8"/>
    <w:rsid w:val="000C2313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1BAF"/>
    <w:rsid w:val="000E56C5"/>
    <w:rsid w:val="000E5E2B"/>
    <w:rsid w:val="000E6094"/>
    <w:rsid w:val="000E634A"/>
    <w:rsid w:val="000F1B79"/>
    <w:rsid w:val="000F2FCF"/>
    <w:rsid w:val="000F4D62"/>
    <w:rsid w:val="000F5F39"/>
    <w:rsid w:val="000F64C5"/>
    <w:rsid w:val="000F6AA9"/>
    <w:rsid w:val="000F741D"/>
    <w:rsid w:val="0010137A"/>
    <w:rsid w:val="0010172F"/>
    <w:rsid w:val="00105062"/>
    <w:rsid w:val="00105826"/>
    <w:rsid w:val="001073A3"/>
    <w:rsid w:val="00107AA3"/>
    <w:rsid w:val="00110356"/>
    <w:rsid w:val="00111068"/>
    <w:rsid w:val="001112C7"/>
    <w:rsid w:val="00112AC2"/>
    <w:rsid w:val="00113AE3"/>
    <w:rsid w:val="00114F29"/>
    <w:rsid w:val="0011551C"/>
    <w:rsid w:val="00115FD4"/>
    <w:rsid w:val="00117C1D"/>
    <w:rsid w:val="001202DE"/>
    <w:rsid w:val="00120C11"/>
    <w:rsid w:val="001216CA"/>
    <w:rsid w:val="0012446D"/>
    <w:rsid w:val="0012479B"/>
    <w:rsid w:val="00124CF2"/>
    <w:rsid w:val="00127072"/>
    <w:rsid w:val="00131642"/>
    <w:rsid w:val="00134806"/>
    <w:rsid w:val="00134BBA"/>
    <w:rsid w:val="00137488"/>
    <w:rsid w:val="00140322"/>
    <w:rsid w:val="00141C00"/>
    <w:rsid w:val="00141CFC"/>
    <w:rsid w:val="001433FA"/>
    <w:rsid w:val="00143E54"/>
    <w:rsid w:val="00146C90"/>
    <w:rsid w:val="001477B5"/>
    <w:rsid w:val="00152ADD"/>
    <w:rsid w:val="00154068"/>
    <w:rsid w:val="00154E23"/>
    <w:rsid w:val="0015533F"/>
    <w:rsid w:val="001559DF"/>
    <w:rsid w:val="00157657"/>
    <w:rsid w:val="00160CC7"/>
    <w:rsid w:val="00160D0D"/>
    <w:rsid w:val="0016140B"/>
    <w:rsid w:val="00164AE1"/>
    <w:rsid w:val="00165D31"/>
    <w:rsid w:val="00166C0D"/>
    <w:rsid w:val="00171E56"/>
    <w:rsid w:val="00172325"/>
    <w:rsid w:val="001735D1"/>
    <w:rsid w:val="0017562D"/>
    <w:rsid w:val="00182242"/>
    <w:rsid w:val="00182840"/>
    <w:rsid w:val="00185347"/>
    <w:rsid w:val="00185CCE"/>
    <w:rsid w:val="00186F37"/>
    <w:rsid w:val="0018712D"/>
    <w:rsid w:val="001873BA"/>
    <w:rsid w:val="00190417"/>
    <w:rsid w:val="00190B06"/>
    <w:rsid w:val="00190EC2"/>
    <w:rsid w:val="00193843"/>
    <w:rsid w:val="00193EEB"/>
    <w:rsid w:val="00194B3C"/>
    <w:rsid w:val="00195290"/>
    <w:rsid w:val="001962E3"/>
    <w:rsid w:val="0019774E"/>
    <w:rsid w:val="001A02AF"/>
    <w:rsid w:val="001A0550"/>
    <w:rsid w:val="001A2D5F"/>
    <w:rsid w:val="001A3ECF"/>
    <w:rsid w:val="001A7828"/>
    <w:rsid w:val="001B12EA"/>
    <w:rsid w:val="001B146D"/>
    <w:rsid w:val="001B206E"/>
    <w:rsid w:val="001B2FED"/>
    <w:rsid w:val="001B37D7"/>
    <w:rsid w:val="001B4DEA"/>
    <w:rsid w:val="001B5BA0"/>
    <w:rsid w:val="001B61E1"/>
    <w:rsid w:val="001B6F9F"/>
    <w:rsid w:val="001B78F0"/>
    <w:rsid w:val="001C0DF4"/>
    <w:rsid w:val="001C0F1D"/>
    <w:rsid w:val="001C32E6"/>
    <w:rsid w:val="001C5806"/>
    <w:rsid w:val="001D06E4"/>
    <w:rsid w:val="001D15F9"/>
    <w:rsid w:val="001D242E"/>
    <w:rsid w:val="001D2AC3"/>
    <w:rsid w:val="001D3681"/>
    <w:rsid w:val="001D4D5D"/>
    <w:rsid w:val="001D5608"/>
    <w:rsid w:val="001D5E36"/>
    <w:rsid w:val="001D7A3C"/>
    <w:rsid w:val="001E15A3"/>
    <w:rsid w:val="001E1EAC"/>
    <w:rsid w:val="001E2CEE"/>
    <w:rsid w:val="001E45D2"/>
    <w:rsid w:val="001E77CB"/>
    <w:rsid w:val="001F3B6D"/>
    <w:rsid w:val="001F42C1"/>
    <w:rsid w:val="001F5F47"/>
    <w:rsid w:val="001F605E"/>
    <w:rsid w:val="001F7185"/>
    <w:rsid w:val="00200FC3"/>
    <w:rsid w:val="0020210A"/>
    <w:rsid w:val="0020758B"/>
    <w:rsid w:val="00211C5E"/>
    <w:rsid w:val="0021233F"/>
    <w:rsid w:val="00212DC3"/>
    <w:rsid w:val="002145A4"/>
    <w:rsid w:val="00214CD9"/>
    <w:rsid w:val="0021561B"/>
    <w:rsid w:val="00216635"/>
    <w:rsid w:val="0021743A"/>
    <w:rsid w:val="00217FE3"/>
    <w:rsid w:val="00221D3B"/>
    <w:rsid w:val="00222260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4A85"/>
    <w:rsid w:val="002352A1"/>
    <w:rsid w:val="00235352"/>
    <w:rsid w:val="00237552"/>
    <w:rsid w:val="00237D83"/>
    <w:rsid w:val="002407AC"/>
    <w:rsid w:val="002411B0"/>
    <w:rsid w:val="0024138E"/>
    <w:rsid w:val="0024443C"/>
    <w:rsid w:val="00244FDE"/>
    <w:rsid w:val="00245540"/>
    <w:rsid w:val="00246C4F"/>
    <w:rsid w:val="00252189"/>
    <w:rsid w:val="00255DC1"/>
    <w:rsid w:val="00256DD9"/>
    <w:rsid w:val="00262127"/>
    <w:rsid w:val="00262474"/>
    <w:rsid w:val="00263F38"/>
    <w:rsid w:val="00264AD3"/>
    <w:rsid w:val="00264D03"/>
    <w:rsid w:val="00265139"/>
    <w:rsid w:val="00267BCC"/>
    <w:rsid w:val="00267F55"/>
    <w:rsid w:val="002713C4"/>
    <w:rsid w:val="00272D30"/>
    <w:rsid w:val="00273BE0"/>
    <w:rsid w:val="00275376"/>
    <w:rsid w:val="00275CC9"/>
    <w:rsid w:val="0027704F"/>
    <w:rsid w:val="002773E2"/>
    <w:rsid w:val="00281621"/>
    <w:rsid w:val="00281E00"/>
    <w:rsid w:val="002821D0"/>
    <w:rsid w:val="00284323"/>
    <w:rsid w:val="0028519C"/>
    <w:rsid w:val="00285582"/>
    <w:rsid w:val="00286C47"/>
    <w:rsid w:val="00290735"/>
    <w:rsid w:val="00290AE5"/>
    <w:rsid w:val="00292267"/>
    <w:rsid w:val="00293E86"/>
    <w:rsid w:val="002941E1"/>
    <w:rsid w:val="0029458D"/>
    <w:rsid w:val="0029630C"/>
    <w:rsid w:val="002967C9"/>
    <w:rsid w:val="00296CFB"/>
    <w:rsid w:val="0029762C"/>
    <w:rsid w:val="002A10FF"/>
    <w:rsid w:val="002A329D"/>
    <w:rsid w:val="002A4FF7"/>
    <w:rsid w:val="002A5EDF"/>
    <w:rsid w:val="002A61B3"/>
    <w:rsid w:val="002A71D4"/>
    <w:rsid w:val="002B0C3E"/>
    <w:rsid w:val="002B2E4D"/>
    <w:rsid w:val="002B3937"/>
    <w:rsid w:val="002B4048"/>
    <w:rsid w:val="002B4DD4"/>
    <w:rsid w:val="002B7B19"/>
    <w:rsid w:val="002C04F5"/>
    <w:rsid w:val="002C1BBF"/>
    <w:rsid w:val="002C4B85"/>
    <w:rsid w:val="002C5B14"/>
    <w:rsid w:val="002C6796"/>
    <w:rsid w:val="002C698E"/>
    <w:rsid w:val="002C78C6"/>
    <w:rsid w:val="002D1E40"/>
    <w:rsid w:val="002D2098"/>
    <w:rsid w:val="002D22C5"/>
    <w:rsid w:val="002D3BA2"/>
    <w:rsid w:val="002D7795"/>
    <w:rsid w:val="002D7F3E"/>
    <w:rsid w:val="002E0330"/>
    <w:rsid w:val="002E0F68"/>
    <w:rsid w:val="002E130D"/>
    <w:rsid w:val="002E28C5"/>
    <w:rsid w:val="002E2923"/>
    <w:rsid w:val="002E30A4"/>
    <w:rsid w:val="002E4FB4"/>
    <w:rsid w:val="002E5ABA"/>
    <w:rsid w:val="002E66A7"/>
    <w:rsid w:val="002E6A0A"/>
    <w:rsid w:val="002E6CB1"/>
    <w:rsid w:val="002F0915"/>
    <w:rsid w:val="002F1EC9"/>
    <w:rsid w:val="002F25FC"/>
    <w:rsid w:val="002F3E23"/>
    <w:rsid w:val="002F4675"/>
    <w:rsid w:val="002F4C84"/>
    <w:rsid w:val="002F563C"/>
    <w:rsid w:val="002F5689"/>
    <w:rsid w:val="002F5F2A"/>
    <w:rsid w:val="002F719D"/>
    <w:rsid w:val="002F7245"/>
    <w:rsid w:val="002F77B0"/>
    <w:rsid w:val="002F7C70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47B3"/>
    <w:rsid w:val="0031573D"/>
    <w:rsid w:val="00316038"/>
    <w:rsid w:val="0031751E"/>
    <w:rsid w:val="00321102"/>
    <w:rsid w:val="00321530"/>
    <w:rsid w:val="0032167B"/>
    <w:rsid w:val="00321C53"/>
    <w:rsid w:val="003237E7"/>
    <w:rsid w:val="0032553C"/>
    <w:rsid w:val="00325745"/>
    <w:rsid w:val="00325874"/>
    <w:rsid w:val="00326432"/>
    <w:rsid w:val="0032690B"/>
    <w:rsid w:val="00327B95"/>
    <w:rsid w:val="00331168"/>
    <w:rsid w:val="00331184"/>
    <w:rsid w:val="0033385F"/>
    <w:rsid w:val="00333B83"/>
    <w:rsid w:val="00334664"/>
    <w:rsid w:val="003354D5"/>
    <w:rsid w:val="003362F2"/>
    <w:rsid w:val="0033784D"/>
    <w:rsid w:val="00340492"/>
    <w:rsid w:val="00340F82"/>
    <w:rsid w:val="00341C55"/>
    <w:rsid w:val="0034291B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62EC"/>
    <w:rsid w:val="00346AAE"/>
    <w:rsid w:val="0034727E"/>
    <w:rsid w:val="00347D47"/>
    <w:rsid w:val="00350295"/>
    <w:rsid w:val="00350690"/>
    <w:rsid w:val="00350AA2"/>
    <w:rsid w:val="00350D29"/>
    <w:rsid w:val="00350F0C"/>
    <w:rsid w:val="00352916"/>
    <w:rsid w:val="00352DBB"/>
    <w:rsid w:val="00353BF6"/>
    <w:rsid w:val="00354142"/>
    <w:rsid w:val="00354509"/>
    <w:rsid w:val="00357D01"/>
    <w:rsid w:val="00362281"/>
    <w:rsid w:val="0036228D"/>
    <w:rsid w:val="00362FDA"/>
    <w:rsid w:val="00363710"/>
    <w:rsid w:val="00364F06"/>
    <w:rsid w:val="00365322"/>
    <w:rsid w:val="0036538D"/>
    <w:rsid w:val="00366C64"/>
    <w:rsid w:val="00367478"/>
    <w:rsid w:val="00370DBF"/>
    <w:rsid w:val="00371891"/>
    <w:rsid w:val="0037277D"/>
    <w:rsid w:val="00372E56"/>
    <w:rsid w:val="0037462E"/>
    <w:rsid w:val="0037463D"/>
    <w:rsid w:val="00375388"/>
    <w:rsid w:val="00376FD0"/>
    <w:rsid w:val="00382194"/>
    <w:rsid w:val="003842D0"/>
    <w:rsid w:val="0038432D"/>
    <w:rsid w:val="00384EE7"/>
    <w:rsid w:val="003860D3"/>
    <w:rsid w:val="003878CF"/>
    <w:rsid w:val="00387AFA"/>
    <w:rsid w:val="00387B8A"/>
    <w:rsid w:val="003901B0"/>
    <w:rsid w:val="003904ED"/>
    <w:rsid w:val="00390FCE"/>
    <w:rsid w:val="00391B3D"/>
    <w:rsid w:val="00392509"/>
    <w:rsid w:val="00392C77"/>
    <w:rsid w:val="00392FA7"/>
    <w:rsid w:val="00393519"/>
    <w:rsid w:val="00394617"/>
    <w:rsid w:val="00394E46"/>
    <w:rsid w:val="00395D5A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22A0"/>
    <w:rsid w:val="003B3F2D"/>
    <w:rsid w:val="003B4F92"/>
    <w:rsid w:val="003B4FEF"/>
    <w:rsid w:val="003B50B8"/>
    <w:rsid w:val="003B594E"/>
    <w:rsid w:val="003B64C1"/>
    <w:rsid w:val="003B6F47"/>
    <w:rsid w:val="003C0220"/>
    <w:rsid w:val="003C0975"/>
    <w:rsid w:val="003C1286"/>
    <w:rsid w:val="003C35C1"/>
    <w:rsid w:val="003C3AFB"/>
    <w:rsid w:val="003C3FC5"/>
    <w:rsid w:val="003C4C8B"/>
    <w:rsid w:val="003C559C"/>
    <w:rsid w:val="003C69AE"/>
    <w:rsid w:val="003C69D9"/>
    <w:rsid w:val="003C6EDF"/>
    <w:rsid w:val="003D12A4"/>
    <w:rsid w:val="003D3930"/>
    <w:rsid w:val="003D39D9"/>
    <w:rsid w:val="003D5685"/>
    <w:rsid w:val="003D6F30"/>
    <w:rsid w:val="003D74C5"/>
    <w:rsid w:val="003D76A1"/>
    <w:rsid w:val="003E016F"/>
    <w:rsid w:val="003E3011"/>
    <w:rsid w:val="003E43E9"/>
    <w:rsid w:val="003E6BEB"/>
    <w:rsid w:val="003F1754"/>
    <w:rsid w:val="003F2FA1"/>
    <w:rsid w:val="003F36F5"/>
    <w:rsid w:val="003F405D"/>
    <w:rsid w:val="003F5A3E"/>
    <w:rsid w:val="003F6F69"/>
    <w:rsid w:val="004010E2"/>
    <w:rsid w:val="00401B18"/>
    <w:rsid w:val="00402C74"/>
    <w:rsid w:val="00403C6E"/>
    <w:rsid w:val="00405138"/>
    <w:rsid w:val="00405B23"/>
    <w:rsid w:val="0040640D"/>
    <w:rsid w:val="00406A5B"/>
    <w:rsid w:val="00407E98"/>
    <w:rsid w:val="00407E9C"/>
    <w:rsid w:val="00410D0F"/>
    <w:rsid w:val="004113C6"/>
    <w:rsid w:val="004120D4"/>
    <w:rsid w:val="004126B6"/>
    <w:rsid w:val="00413C05"/>
    <w:rsid w:val="004148FB"/>
    <w:rsid w:val="00415745"/>
    <w:rsid w:val="00415A7A"/>
    <w:rsid w:val="00416816"/>
    <w:rsid w:val="004177C2"/>
    <w:rsid w:val="00417A67"/>
    <w:rsid w:val="004210C3"/>
    <w:rsid w:val="0042165B"/>
    <w:rsid w:val="004217BA"/>
    <w:rsid w:val="00425167"/>
    <w:rsid w:val="00425A85"/>
    <w:rsid w:val="00430381"/>
    <w:rsid w:val="00431704"/>
    <w:rsid w:val="0043496D"/>
    <w:rsid w:val="00435CF6"/>
    <w:rsid w:val="00436ED0"/>
    <w:rsid w:val="00440305"/>
    <w:rsid w:val="00442271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366E"/>
    <w:rsid w:val="00453D07"/>
    <w:rsid w:val="00454F7B"/>
    <w:rsid w:val="0045668D"/>
    <w:rsid w:val="00456BEA"/>
    <w:rsid w:val="004608CB"/>
    <w:rsid w:val="0046111C"/>
    <w:rsid w:val="004625BF"/>
    <w:rsid w:val="004627A7"/>
    <w:rsid w:val="00462F79"/>
    <w:rsid w:val="0046444A"/>
    <w:rsid w:val="00464F82"/>
    <w:rsid w:val="0046564B"/>
    <w:rsid w:val="00465AB2"/>
    <w:rsid w:val="00465CDE"/>
    <w:rsid w:val="00466BAC"/>
    <w:rsid w:val="004679FF"/>
    <w:rsid w:val="00471E51"/>
    <w:rsid w:val="00474E64"/>
    <w:rsid w:val="00476354"/>
    <w:rsid w:val="00476485"/>
    <w:rsid w:val="00477DFF"/>
    <w:rsid w:val="00481215"/>
    <w:rsid w:val="0048173A"/>
    <w:rsid w:val="00486278"/>
    <w:rsid w:val="004870AF"/>
    <w:rsid w:val="00490166"/>
    <w:rsid w:val="00490476"/>
    <w:rsid w:val="00493EE1"/>
    <w:rsid w:val="00493F64"/>
    <w:rsid w:val="00493F82"/>
    <w:rsid w:val="00494EB1"/>
    <w:rsid w:val="00495610"/>
    <w:rsid w:val="00495BEE"/>
    <w:rsid w:val="0049740C"/>
    <w:rsid w:val="00497727"/>
    <w:rsid w:val="004A0BC6"/>
    <w:rsid w:val="004A0D8E"/>
    <w:rsid w:val="004A129F"/>
    <w:rsid w:val="004A2F56"/>
    <w:rsid w:val="004A3111"/>
    <w:rsid w:val="004A4DD7"/>
    <w:rsid w:val="004A5BF9"/>
    <w:rsid w:val="004A5CF1"/>
    <w:rsid w:val="004A64F1"/>
    <w:rsid w:val="004A695F"/>
    <w:rsid w:val="004A6979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4E2"/>
    <w:rsid w:val="004C256C"/>
    <w:rsid w:val="004C2B68"/>
    <w:rsid w:val="004C4450"/>
    <w:rsid w:val="004C5A8F"/>
    <w:rsid w:val="004C5D1D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1ADA"/>
    <w:rsid w:val="004F1BA2"/>
    <w:rsid w:val="004F4669"/>
    <w:rsid w:val="004F5171"/>
    <w:rsid w:val="004F58F9"/>
    <w:rsid w:val="004F7435"/>
    <w:rsid w:val="004F7D80"/>
    <w:rsid w:val="00501F00"/>
    <w:rsid w:val="00502D76"/>
    <w:rsid w:val="00502DA4"/>
    <w:rsid w:val="00503125"/>
    <w:rsid w:val="00503BE4"/>
    <w:rsid w:val="00504A4B"/>
    <w:rsid w:val="00504B82"/>
    <w:rsid w:val="0050528D"/>
    <w:rsid w:val="00505AD4"/>
    <w:rsid w:val="00505DBE"/>
    <w:rsid w:val="00505E47"/>
    <w:rsid w:val="00506E28"/>
    <w:rsid w:val="00510DEA"/>
    <w:rsid w:val="0051249F"/>
    <w:rsid w:val="00512798"/>
    <w:rsid w:val="00512F56"/>
    <w:rsid w:val="005139C5"/>
    <w:rsid w:val="00513B6A"/>
    <w:rsid w:val="005154FD"/>
    <w:rsid w:val="005160B3"/>
    <w:rsid w:val="005160ED"/>
    <w:rsid w:val="005167F0"/>
    <w:rsid w:val="0051702D"/>
    <w:rsid w:val="005170CE"/>
    <w:rsid w:val="00517A89"/>
    <w:rsid w:val="00520FBA"/>
    <w:rsid w:val="005212AC"/>
    <w:rsid w:val="005213F9"/>
    <w:rsid w:val="00521E53"/>
    <w:rsid w:val="00522129"/>
    <w:rsid w:val="005228B8"/>
    <w:rsid w:val="00523CE6"/>
    <w:rsid w:val="005243A5"/>
    <w:rsid w:val="00525C4E"/>
    <w:rsid w:val="005267B2"/>
    <w:rsid w:val="00526EA4"/>
    <w:rsid w:val="00526F20"/>
    <w:rsid w:val="005273FD"/>
    <w:rsid w:val="005307AD"/>
    <w:rsid w:val="0053324E"/>
    <w:rsid w:val="00534B3E"/>
    <w:rsid w:val="00535A93"/>
    <w:rsid w:val="00535BDB"/>
    <w:rsid w:val="005401CA"/>
    <w:rsid w:val="00540BBD"/>
    <w:rsid w:val="00542303"/>
    <w:rsid w:val="00545C45"/>
    <w:rsid w:val="005510B0"/>
    <w:rsid w:val="00552D84"/>
    <w:rsid w:val="00552F76"/>
    <w:rsid w:val="00556075"/>
    <w:rsid w:val="005568E4"/>
    <w:rsid w:val="00557A0B"/>
    <w:rsid w:val="00557DEC"/>
    <w:rsid w:val="00561875"/>
    <w:rsid w:val="00564E15"/>
    <w:rsid w:val="00564F19"/>
    <w:rsid w:val="00565040"/>
    <w:rsid w:val="00565C0C"/>
    <w:rsid w:val="00566788"/>
    <w:rsid w:val="00567448"/>
    <w:rsid w:val="00567D50"/>
    <w:rsid w:val="00570893"/>
    <w:rsid w:val="00570A43"/>
    <w:rsid w:val="00571078"/>
    <w:rsid w:val="0057247D"/>
    <w:rsid w:val="005730A4"/>
    <w:rsid w:val="00574435"/>
    <w:rsid w:val="00574BF2"/>
    <w:rsid w:val="00583E16"/>
    <w:rsid w:val="005842B2"/>
    <w:rsid w:val="00585CC9"/>
    <w:rsid w:val="00590658"/>
    <w:rsid w:val="0059218D"/>
    <w:rsid w:val="005927DA"/>
    <w:rsid w:val="0059417E"/>
    <w:rsid w:val="005953C3"/>
    <w:rsid w:val="00597F53"/>
    <w:rsid w:val="005A048F"/>
    <w:rsid w:val="005A15E1"/>
    <w:rsid w:val="005A1C95"/>
    <w:rsid w:val="005A2941"/>
    <w:rsid w:val="005A3A41"/>
    <w:rsid w:val="005A3B68"/>
    <w:rsid w:val="005A417D"/>
    <w:rsid w:val="005A5CD1"/>
    <w:rsid w:val="005A6B4F"/>
    <w:rsid w:val="005A6F7A"/>
    <w:rsid w:val="005A7E75"/>
    <w:rsid w:val="005B0C01"/>
    <w:rsid w:val="005B0F3C"/>
    <w:rsid w:val="005B3E4E"/>
    <w:rsid w:val="005B4173"/>
    <w:rsid w:val="005B4A18"/>
    <w:rsid w:val="005C0F69"/>
    <w:rsid w:val="005C36D4"/>
    <w:rsid w:val="005C39EE"/>
    <w:rsid w:val="005C3E4B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48E1"/>
    <w:rsid w:val="005E6170"/>
    <w:rsid w:val="005E63B9"/>
    <w:rsid w:val="005E63F1"/>
    <w:rsid w:val="005E6733"/>
    <w:rsid w:val="005E6D6B"/>
    <w:rsid w:val="005F125F"/>
    <w:rsid w:val="005F1DA5"/>
    <w:rsid w:val="005F3993"/>
    <w:rsid w:val="005F5D8F"/>
    <w:rsid w:val="00601960"/>
    <w:rsid w:val="00602E00"/>
    <w:rsid w:val="00603229"/>
    <w:rsid w:val="006045A6"/>
    <w:rsid w:val="00604C4B"/>
    <w:rsid w:val="00605CCE"/>
    <w:rsid w:val="006060D7"/>
    <w:rsid w:val="0060631D"/>
    <w:rsid w:val="00606574"/>
    <w:rsid w:val="0060711D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27C38"/>
    <w:rsid w:val="006309B0"/>
    <w:rsid w:val="006312FA"/>
    <w:rsid w:val="00631791"/>
    <w:rsid w:val="006344D5"/>
    <w:rsid w:val="00634FCB"/>
    <w:rsid w:val="0063540A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078D"/>
    <w:rsid w:val="00650CE9"/>
    <w:rsid w:val="006513CF"/>
    <w:rsid w:val="006527C5"/>
    <w:rsid w:val="00654A94"/>
    <w:rsid w:val="00654F66"/>
    <w:rsid w:val="00656389"/>
    <w:rsid w:val="00656B54"/>
    <w:rsid w:val="00657041"/>
    <w:rsid w:val="00660C64"/>
    <w:rsid w:val="00660EE9"/>
    <w:rsid w:val="006630A0"/>
    <w:rsid w:val="00664246"/>
    <w:rsid w:val="00664A66"/>
    <w:rsid w:val="00665148"/>
    <w:rsid w:val="006665D5"/>
    <w:rsid w:val="006670A8"/>
    <w:rsid w:val="0066727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2FAD"/>
    <w:rsid w:val="00684AFD"/>
    <w:rsid w:val="00685493"/>
    <w:rsid w:val="0068596A"/>
    <w:rsid w:val="00686F16"/>
    <w:rsid w:val="006875F8"/>
    <w:rsid w:val="006879ED"/>
    <w:rsid w:val="0069005B"/>
    <w:rsid w:val="00695852"/>
    <w:rsid w:val="00695989"/>
    <w:rsid w:val="00696FBA"/>
    <w:rsid w:val="00697126"/>
    <w:rsid w:val="006A3D6C"/>
    <w:rsid w:val="006A672F"/>
    <w:rsid w:val="006A6733"/>
    <w:rsid w:val="006B0ED5"/>
    <w:rsid w:val="006B1AD6"/>
    <w:rsid w:val="006B1EC3"/>
    <w:rsid w:val="006B1FD6"/>
    <w:rsid w:val="006B2585"/>
    <w:rsid w:val="006B3D09"/>
    <w:rsid w:val="006B483F"/>
    <w:rsid w:val="006B70BC"/>
    <w:rsid w:val="006B7266"/>
    <w:rsid w:val="006C0C0B"/>
    <w:rsid w:val="006C0C7E"/>
    <w:rsid w:val="006C2D58"/>
    <w:rsid w:val="006C3532"/>
    <w:rsid w:val="006C376D"/>
    <w:rsid w:val="006C3BC9"/>
    <w:rsid w:val="006C47EA"/>
    <w:rsid w:val="006C7F7E"/>
    <w:rsid w:val="006D0B2E"/>
    <w:rsid w:val="006D2519"/>
    <w:rsid w:val="006D25C7"/>
    <w:rsid w:val="006D2D1D"/>
    <w:rsid w:val="006D5538"/>
    <w:rsid w:val="006E1878"/>
    <w:rsid w:val="006E37AB"/>
    <w:rsid w:val="006E4BF3"/>
    <w:rsid w:val="006E77D2"/>
    <w:rsid w:val="006F0843"/>
    <w:rsid w:val="006F0907"/>
    <w:rsid w:val="006F1F3E"/>
    <w:rsid w:val="006F422E"/>
    <w:rsid w:val="006F5893"/>
    <w:rsid w:val="006F6D07"/>
    <w:rsid w:val="006F6F24"/>
    <w:rsid w:val="006F79D5"/>
    <w:rsid w:val="00700F8F"/>
    <w:rsid w:val="00701E5F"/>
    <w:rsid w:val="00701FEA"/>
    <w:rsid w:val="00702AC9"/>
    <w:rsid w:val="007031FE"/>
    <w:rsid w:val="00703D90"/>
    <w:rsid w:val="00706760"/>
    <w:rsid w:val="00706980"/>
    <w:rsid w:val="00711C2C"/>
    <w:rsid w:val="00712481"/>
    <w:rsid w:val="0071286C"/>
    <w:rsid w:val="00712A7C"/>
    <w:rsid w:val="0071300C"/>
    <w:rsid w:val="007135AD"/>
    <w:rsid w:val="0071471F"/>
    <w:rsid w:val="00715720"/>
    <w:rsid w:val="00716321"/>
    <w:rsid w:val="00716A7B"/>
    <w:rsid w:val="00717793"/>
    <w:rsid w:val="00720C07"/>
    <w:rsid w:val="00721B66"/>
    <w:rsid w:val="00721B69"/>
    <w:rsid w:val="00724954"/>
    <w:rsid w:val="00724D91"/>
    <w:rsid w:val="00724E0D"/>
    <w:rsid w:val="00724F72"/>
    <w:rsid w:val="00725064"/>
    <w:rsid w:val="00725E94"/>
    <w:rsid w:val="00726C9D"/>
    <w:rsid w:val="007315C7"/>
    <w:rsid w:val="00731FB3"/>
    <w:rsid w:val="00733201"/>
    <w:rsid w:val="00733563"/>
    <w:rsid w:val="00734A4E"/>
    <w:rsid w:val="00735DB7"/>
    <w:rsid w:val="0073769F"/>
    <w:rsid w:val="00737876"/>
    <w:rsid w:val="007408F4"/>
    <w:rsid w:val="00741139"/>
    <w:rsid w:val="00742511"/>
    <w:rsid w:val="007441A9"/>
    <w:rsid w:val="0074480A"/>
    <w:rsid w:val="00745523"/>
    <w:rsid w:val="00745EE3"/>
    <w:rsid w:val="00747BCB"/>
    <w:rsid w:val="00751CF8"/>
    <w:rsid w:val="00752D37"/>
    <w:rsid w:val="0075300A"/>
    <w:rsid w:val="007537EC"/>
    <w:rsid w:val="00754326"/>
    <w:rsid w:val="007551DB"/>
    <w:rsid w:val="0075556A"/>
    <w:rsid w:val="00755B31"/>
    <w:rsid w:val="0075655E"/>
    <w:rsid w:val="0075658E"/>
    <w:rsid w:val="00756FA0"/>
    <w:rsid w:val="00761DC6"/>
    <w:rsid w:val="0076257C"/>
    <w:rsid w:val="00763B76"/>
    <w:rsid w:val="00764869"/>
    <w:rsid w:val="00765884"/>
    <w:rsid w:val="007674EE"/>
    <w:rsid w:val="00772933"/>
    <w:rsid w:val="00772C98"/>
    <w:rsid w:val="00774356"/>
    <w:rsid w:val="0077474F"/>
    <w:rsid w:val="007751F0"/>
    <w:rsid w:val="00775C3A"/>
    <w:rsid w:val="00775E90"/>
    <w:rsid w:val="00776E2B"/>
    <w:rsid w:val="00780EF7"/>
    <w:rsid w:val="00780F89"/>
    <w:rsid w:val="00782C12"/>
    <w:rsid w:val="00783165"/>
    <w:rsid w:val="007836B4"/>
    <w:rsid w:val="007840EB"/>
    <w:rsid w:val="0078614E"/>
    <w:rsid w:val="00786B0D"/>
    <w:rsid w:val="00786D2A"/>
    <w:rsid w:val="00786F8C"/>
    <w:rsid w:val="00787C12"/>
    <w:rsid w:val="00791F3E"/>
    <w:rsid w:val="00792D7A"/>
    <w:rsid w:val="007935A9"/>
    <w:rsid w:val="007947EE"/>
    <w:rsid w:val="00795566"/>
    <w:rsid w:val="00797428"/>
    <w:rsid w:val="007A2D1E"/>
    <w:rsid w:val="007A2FF0"/>
    <w:rsid w:val="007A4CBF"/>
    <w:rsid w:val="007A534A"/>
    <w:rsid w:val="007A6A2E"/>
    <w:rsid w:val="007B0CFE"/>
    <w:rsid w:val="007B0F9D"/>
    <w:rsid w:val="007B19DC"/>
    <w:rsid w:val="007B47C6"/>
    <w:rsid w:val="007B4A94"/>
    <w:rsid w:val="007B4EC4"/>
    <w:rsid w:val="007B54D7"/>
    <w:rsid w:val="007B5D34"/>
    <w:rsid w:val="007B6668"/>
    <w:rsid w:val="007B667F"/>
    <w:rsid w:val="007B74E8"/>
    <w:rsid w:val="007C11AA"/>
    <w:rsid w:val="007C23E7"/>
    <w:rsid w:val="007C28DA"/>
    <w:rsid w:val="007C40A4"/>
    <w:rsid w:val="007C49D4"/>
    <w:rsid w:val="007D0241"/>
    <w:rsid w:val="007D1565"/>
    <w:rsid w:val="007D1FC6"/>
    <w:rsid w:val="007D2ED2"/>
    <w:rsid w:val="007D381E"/>
    <w:rsid w:val="007D6325"/>
    <w:rsid w:val="007D66F0"/>
    <w:rsid w:val="007D6B6B"/>
    <w:rsid w:val="007D7B1E"/>
    <w:rsid w:val="007E0E96"/>
    <w:rsid w:val="007E149E"/>
    <w:rsid w:val="007E2A5B"/>
    <w:rsid w:val="007E2C04"/>
    <w:rsid w:val="007E40DC"/>
    <w:rsid w:val="007E4270"/>
    <w:rsid w:val="007E5A72"/>
    <w:rsid w:val="007E7296"/>
    <w:rsid w:val="007E7668"/>
    <w:rsid w:val="007E7950"/>
    <w:rsid w:val="007F03F0"/>
    <w:rsid w:val="007F0403"/>
    <w:rsid w:val="007F1DE8"/>
    <w:rsid w:val="007F22A0"/>
    <w:rsid w:val="007F3969"/>
    <w:rsid w:val="007F5A66"/>
    <w:rsid w:val="007F6A55"/>
    <w:rsid w:val="00800C3F"/>
    <w:rsid w:val="00801BD2"/>
    <w:rsid w:val="0080258F"/>
    <w:rsid w:val="008035B4"/>
    <w:rsid w:val="00805AEE"/>
    <w:rsid w:val="00806321"/>
    <w:rsid w:val="0080776B"/>
    <w:rsid w:val="008102A2"/>
    <w:rsid w:val="00810FB9"/>
    <w:rsid w:val="00811799"/>
    <w:rsid w:val="008138A8"/>
    <w:rsid w:val="00813AFF"/>
    <w:rsid w:val="00816C76"/>
    <w:rsid w:val="008202F7"/>
    <w:rsid w:val="0082067F"/>
    <w:rsid w:val="00822249"/>
    <w:rsid w:val="00822D74"/>
    <w:rsid w:val="008238E7"/>
    <w:rsid w:val="00823D6A"/>
    <w:rsid w:val="00826080"/>
    <w:rsid w:val="0082697A"/>
    <w:rsid w:val="00826F4A"/>
    <w:rsid w:val="008271AA"/>
    <w:rsid w:val="008276A2"/>
    <w:rsid w:val="0083134F"/>
    <w:rsid w:val="00831E6D"/>
    <w:rsid w:val="00832405"/>
    <w:rsid w:val="00832954"/>
    <w:rsid w:val="008331F6"/>
    <w:rsid w:val="008337C3"/>
    <w:rsid w:val="0083544A"/>
    <w:rsid w:val="00835745"/>
    <w:rsid w:val="00835E34"/>
    <w:rsid w:val="008366A9"/>
    <w:rsid w:val="0083687D"/>
    <w:rsid w:val="00837776"/>
    <w:rsid w:val="00837833"/>
    <w:rsid w:val="00837980"/>
    <w:rsid w:val="00840D1D"/>
    <w:rsid w:val="00841085"/>
    <w:rsid w:val="008414DF"/>
    <w:rsid w:val="00841A9E"/>
    <w:rsid w:val="0084708B"/>
    <w:rsid w:val="00850E65"/>
    <w:rsid w:val="00851007"/>
    <w:rsid w:val="00852850"/>
    <w:rsid w:val="00852E0D"/>
    <w:rsid w:val="008534EA"/>
    <w:rsid w:val="00853CE9"/>
    <w:rsid w:val="00853D9A"/>
    <w:rsid w:val="0085466E"/>
    <w:rsid w:val="00855FC9"/>
    <w:rsid w:val="0085643C"/>
    <w:rsid w:val="008576A2"/>
    <w:rsid w:val="00860243"/>
    <w:rsid w:val="0086097A"/>
    <w:rsid w:val="00861F67"/>
    <w:rsid w:val="008635CE"/>
    <w:rsid w:val="00863770"/>
    <w:rsid w:val="0086394D"/>
    <w:rsid w:val="00863AD7"/>
    <w:rsid w:val="00864768"/>
    <w:rsid w:val="00864C8F"/>
    <w:rsid w:val="00866286"/>
    <w:rsid w:val="00866E92"/>
    <w:rsid w:val="008679F4"/>
    <w:rsid w:val="00873031"/>
    <w:rsid w:val="00874114"/>
    <w:rsid w:val="00874EDB"/>
    <w:rsid w:val="00875BE6"/>
    <w:rsid w:val="00876284"/>
    <w:rsid w:val="00877AE2"/>
    <w:rsid w:val="00877C57"/>
    <w:rsid w:val="00877E14"/>
    <w:rsid w:val="00880EA5"/>
    <w:rsid w:val="00885A4A"/>
    <w:rsid w:val="00885E9F"/>
    <w:rsid w:val="0088631A"/>
    <w:rsid w:val="0088647D"/>
    <w:rsid w:val="008872D4"/>
    <w:rsid w:val="00887E47"/>
    <w:rsid w:val="00891B04"/>
    <w:rsid w:val="00892E9A"/>
    <w:rsid w:val="00895782"/>
    <w:rsid w:val="00896B3A"/>
    <w:rsid w:val="008A033C"/>
    <w:rsid w:val="008A06EC"/>
    <w:rsid w:val="008A176E"/>
    <w:rsid w:val="008A31DD"/>
    <w:rsid w:val="008A3961"/>
    <w:rsid w:val="008A61C2"/>
    <w:rsid w:val="008A6646"/>
    <w:rsid w:val="008B2634"/>
    <w:rsid w:val="008B2B62"/>
    <w:rsid w:val="008B430B"/>
    <w:rsid w:val="008B4F1A"/>
    <w:rsid w:val="008B6AC4"/>
    <w:rsid w:val="008C02C0"/>
    <w:rsid w:val="008C08C2"/>
    <w:rsid w:val="008C0D39"/>
    <w:rsid w:val="008C3D7D"/>
    <w:rsid w:val="008C4076"/>
    <w:rsid w:val="008C4A98"/>
    <w:rsid w:val="008C5334"/>
    <w:rsid w:val="008C59D0"/>
    <w:rsid w:val="008C5FFD"/>
    <w:rsid w:val="008C647A"/>
    <w:rsid w:val="008C6BF5"/>
    <w:rsid w:val="008C70E2"/>
    <w:rsid w:val="008C71E9"/>
    <w:rsid w:val="008C7584"/>
    <w:rsid w:val="008C784D"/>
    <w:rsid w:val="008D052A"/>
    <w:rsid w:val="008D33BD"/>
    <w:rsid w:val="008D574A"/>
    <w:rsid w:val="008D6DAF"/>
    <w:rsid w:val="008D78A4"/>
    <w:rsid w:val="008E0C01"/>
    <w:rsid w:val="008E48DD"/>
    <w:rsid w:val="008F02DF"/>
    <w:rsid w:val="008F06C7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924"/>
    <w:rsid w:val="00903BA7"/>
    <w:rsid w:val="009042C2"/>
    <w:rsid w:val="00904527"/>
    <w:rsid w:val="00905D1A"/>
    <w:rsid w:val="00906539"/>
    <w:rsid w:val="00906AE9"/>
    <w:rsid w:val="00907037"/>
    <w:rsid w:val="00907C6F"/>
    <w:rsid w:val="009106FD"/>
    <w:rsid w:val="00912472"/>
    <w:rsid w:val="00913393"/>
    <w:rsid w:val="009137F2"/>
    <w:rsid w:val="00914104"/>
    <w:rsid w:val="00916C00"/>
    <w:rsid w:val="00916DEC"/>
    <w:rsid w:val="00917E7C"/>
    <w:rsid w:val="0092031F"/>
    <w:rsid w:val="00920420"/>
    <w:rsid w:val="0092046D"/>
    <w:rsid w:val="00920508"/>
    <w:rsid w:val="0092325F"/>
    <w:rsid w:val="009258D1"/>
    <w:rsid w:val="00926165"/>
    <w:rsid w:val="0092642A"/>
    <w:rsid w:val="009310A2"/>
    <w:rsid w:val="009310FD"/>
    <w:rsid w:val="009314EF"/>
    <w:rsid w:val="00932986"/>
    <w:rsid w:val="00934421"/>
    <w:rsid w:val="00934EB2"/>
    <w:rsid w:val="0093559D"/>
    <w:rsid w:val="009379EC"/>
    <w:rsid w:val="0094012F"/>
    <w:rsid w:val="00941D70"/>
    <w:rsid w:val="009431D4"/>
    <w:rsid w:val="009439BD"/>
    <w:rsid w:val="00944342"/>
    <w:rsid w:val="00944AFE"/>
    <w:rsid w:val="00946912"/>
    <w:rsid w:val="009474D9"/>
    <w:rsid w:val="00950084"/>
    <w:rsid w:val="00950A24"/>
    <w:rsid w:val="00951125"/>
    <w:rsid w:val="00951752"/>
    <w:rsid w:val="00952219"/>
    <w:rsid w:val="009545A2"/>
    <w:rsid w:val="00955525"/>
    <w:rsid w:val="00955C30"/>
    <w:rsid w:val="0095667E"/>
    <w:rsid w:val="00961D53"/>
    <w:rsid w:val="0096229B"/>
    <w:rsid w:val="00962C7C"/>
    <w:rsid w:val="00963F2D"/>
    <w:rsid w:val="009642C9"/>
    <w:rsid w:val="00964A40"/>
    <w:rsid w:val="00964C6F"/>
    <w:rsid w:val="00965C37"/>
    <w:rsid w:val="00966F52"/>
    <w:rsid w:val="00967003"/>
    <w:rsid w:val="00972096"/>
    <w:rsid w:val="009736A2"/>
    <w:rsid w:val="00974442"/>
    <w:rsid w:val="00975060"/>
    <w:rsid w:val="00975706"/>
    <w:rsid w:val="00976A37"/>
    <w:rsid w:val="00977584"/>
    <w:rsid w:val="00980E8B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0F92"/>
    <w:rsid w:val="009921E1"/>
    <w:rsid w:val="0099230B"/>
    <w:rsid w:val="00992AC2"/>
    <w:rsid w:val="00992CD4"/>
    <w:rsid w:val="00994371"/>
    <w:rsid w:val="009945C2"/>
    <w:rsid w:val="00995C2D"/>
    <w:rsid w:val="0099616F"/>
    <w:rsid w:val="00996636"/>
    <w:rsid w:val="0099711D"/>
    <w:rsid w:val="009A5DC8"/>
    <w:rsid w:val="009A5EC9"/>
    <w:rsid w:val="009A78EB"/>
    <w:rsid w:val="009B026F"/>
    <w:rsid w:val="009B17F0"/>
    <w:rsid w:val="009B1B0F"/>
    <w:rsid w:val="009B2521"/>
    <w:rsid w:val="009B3D4E"/>
    <w:rsid w:val="009B539C"/>
    <w:rsid w:val="009B68E4"/>
    <w:rsid w:val="009B79C7"/>
    <w:rsid w:val="009C03A1"/>
    <w:rsid w:val="009C143B"/>
    <w:rsid w:val="009C384D"/>
    <w:rsid w:val="009C39AD"/>
    <w:rsid w:val="009C3B30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D787A"/>
    <w:rsid w:val="009E0093"/>
    <w:rsid w:val="009E38D2"/>
    <w:rsid w:val="009E5B5E"/>
    <w:rsid w:val="009E63DF"/>
    <w:rsid w:val="009E7230"/>
    <w:rsid w:val="009F2FFA"/>
    <w:rsid w:val="009F3499"/>
    <w:rsid w:val="009F5CE6"/>
    <w:rsid w:val="009F6058"/>
    <w:rsid w:val="009F687A"/>
    <w:rsid w:val="009F6E6B"/>
    <w:rsid w:val="009F77D9"/>
    <w:rsid w:val="00A01D58"/>
    <w:rsid w:val="00A02A27"/>
    <w:rsid w:val="00A02C9B"/>
    <w:rsid w:val="00A04922"/>
    <w:rsid w:val="00A055DB"/>
    <w:rsid w:val="00A0588D"/>
    <w:rsid w:val="00A05A0D"/>
    <w:rsid w:val="00A060AF"/>
    <w:rsid w:val="00A06C30"/>
    <w:rsid w:val="00A078F6"/>
    <w:rsid w:val="00A11215"/>
    <w:rsid w:val="00A114AC"/>
    <w:rsid w:val="00A11B48"/>
    <w:rsid w:val="00A1325D"/>
    <w:rsid w:val="00A1352E"/>
    <w:rsid w:val="00A13A4C"/>
    <w:rsid w:val="00A14627"/>
    <w:rsid w:val="00A15782"/>
    <w:rsid w:val="00A1605E"/>
    <w:rsid w:val="00A17277"/>
    <w:rsid w:val="00A20125"/>
    <w:rsid w:val="00A20291"/>
    <w:rsid w:val="00A212CD"/>
    <w:rsid w:val="00A2240C"/>
    <w:rsid w:val="00A248FE"/>
    <w:rsid w:val="00A253B4"/>
    <w:rsid w:val="00A2567C"/>
    <w:rsid w:val="00A30B67"/>
    <w:rsid w:val="00A31ADA"/>
    <w:rsid w:val="00A33389"/>
    <w:rsid w:val="00A33422"/>
    <w:rsid w:val="00A33AC4"/>
    <w:rsid w:val="00A34C1B"/>
    <w:rsid w:val="00A37D2A"/>
    <w:rsid w:val="00A37E1E"/>
    <w:rsid w:val="00A41802"/>
    <w:rsid w:val="00A41DE2"/>
    <w:rsid w:val="00A42BD4"/>
    <w:rsid w:val="00A438C7"/>
    <w:rsid w:val="00A43DAF"/>
    <w:rsid w:val="00A43FEC"/>
    <w:rsid w:val="00A44040"/>
    <w:rsid w:val="00A44DE6"/>
    <w:rsid w:val="00A464AD"/>
    <w:rsid w:val="00A47F76"/>
    <w:rsid w:val="00A50924"/>
    <w:rsid w:val="00A50BF9"/>
    <w:rsid w:val="00A55345"/>
    <w:rsid w:val="00A56127"/>
    <w:rsid w:val="00A572E2"/>
    <w:rsid w:val="00A6270F"/>
    <w:rsid w:val="00A645C5"/>
    <w:rsid w:val="00A654AC"/>
    <w:rsid w:val="00A657BB"/>
    <w:rsid w:val="00A65A2E"/>
    <w:rsid w:val="00A65E8F"/>
    <w:rsid w:val="00A664A4"/>
    <w:rsid w:val="00A66F42"/>
    <w:rsid w:val="00A70A10"/>
    <w:rsid w:val="00A71B4C"/>
    <w:rsid w:val="00A71D7A"/>
    <w:rsid w:val="00A72335"/>
    <w:rsid w:val="00A732C9"/>
    <w:rsid w:val="00A74AB6"/>
    <w:rsid w:val="00A76706"/>
    <w:rsid w:val="00A77A8E"/>
    <w:rsid w:val="00A77CF2"/>
    <w:rsid w:val="00A805D6"/>
    <w:rsid w:val="00A806C1"/>
    <w:rsid w:val="00A8085D"/>
    <w:rsid w:val="00A8201E"/>
    <w:rsid w:val="00A82069"/>
    <w:rsid w:val="00A85F1F"/>
    <w:rsid w:val="00A86A3D"/>
    <w:rsid w:val="00A8714D"/>
    <w:rsid w:val="00A904FF"/>
    <w:rsid w:val="00A90FF5"/>
    <w:rsid w:val="00A9208D"/>
    <w:rsid w:val="00A9305C"/>
    <w:rsid w:val="00A94440"/>
    <w:rsid w:val="00A9533C"/>
    <w:rsid w:val="00A9683F"/>
    <w:rsid w:val="00AA0B7E"/>
    <w:rsid w:val="00AA1867"/>
    <w:rsid w:val="00AA36B1"/>
    <w:rsid w:val="00AA4590"/>
    <w:rsid w:val="00AA541A"/>
    <w:rsid w:val="00AA5555"/>
    <w:rsid w:val="00AA5A48"/>
    <w:rsid w:val="00AB1A7D"/>
    <w:rsid w:val="00AB2827"/>
    <w:rsid w:val="00AB698C"/>
    <w:rsid w:val="00AC18C8"/>
    <w:rsid w:val="00AC1B5E"/>
    <w:rsid w:val="00AC2A0E"/>
    <w:rsid w:val="00AC3F9B"/>
    <w:rsid w:val="00AC4532"/>
    <w:rsid w:val="00AC5D6E"/>
    <w:rsid w:val="00AC61F7"/>
    <w:rsid w:val="00AC6602"/>
    <w:rsid w:val="00AC660A"/>
    <w:rsid w:val="00AC6A3F"/>
    <w:rsid w:val="00AD00FA"/>
    <w:rsid w:val="00AD2111"/>
    <w:rsid w:val="00AD231F"/>
    <w:rsid w:val="00AD38A5"/>
    <w:rsid w:val="00AD3D44"/>
    <w:rsid w:val="00AD4D31"/>
    <w:rsid w:val="00AD64A1"/>
    <w:rsid w:val="00AD66F2"/>
    <w:rsid w:val="00AD7D41"/>
    <w:rsid w:val="00AD7E13"/>
    <w:rsid w:val="00AD7F72"/>
    <w:rsid w:val="00AE0475"/>
    <w:rsid w:val="00AE2A4E"/>
    <w:rsid w:val="00AE5CB3"/>
    <w:rsid w:val="00AE62E6"/>
    <w:rsid w:val="00AE79DB"/>
    <w:rsid w:val="00AF1077"/>
    <w:rsid w:val="00AF20B8"/>
    <w:rsid w:val="00AF2736"/>
    <w:rsid w:val="00AF2CB0"/>
    <w:rsid w:val="00AF3393"/>
    <w:rsid w:val="00AF3DEA"/>
    <w:rsid w:val="00AF3EF4"/>
    <w:rsid w:val="00AF48D2"/>
    <w:rsid w:val="00AF4BEF"/>
    <w:rsid w:val="00AF55B3"/>
    <w:rsid w:val="00B0192C"/>
    <w:rsid w:val="00B01FBB"/>
    <w:rsid w:val="00B02D87"/>
    <w:rsid w:val="00B0564E"/>
    <w:rsid w:val="00B058C8"/>
    <w:rsid w:val="00B05F88"/>
    <w:rsid w:val="00B0610B"/>
    <w:rsid w:val="00B06A8B"/>
    <w:rsid w:val="00B103D3"/>
    <w:rsid w:val="00B127ED"/>
    <w:rsid w:val="00B12F67"/>
    <w:rsid w:val="00B17EB6"/>
    <w:rsid w:val="00B203DA"/>
    <w:rsid w:val="00B229E6"/>
    <w:rsid w:val="00B23974"/>
    <w:rsid w:val="00B275EB"/>
    <w:rsid w:val="00B303C2"/>
    <w:rsid w:val="00B3071B"/>
    <w:rsid w:val="00B30965"/>
    <w:rsid w:val="00B30C73"/>
    <w:rsid w:val="00B31796"/>
    <w:rsid w:val="00B31C15"/>
    <w:rsid w:val="00B31D0B"/>
    <w:rsid w:val="00B3420D"/>
    <w:rsid w:val="00B3434D"/>
    <w:rsid w:val="00B35AFE"/>
    <w:rsid w:val="00B369E8"/>
    <w:rsid w:val="00B40A2D"/>
    <w:rsid w:val="00B40B58"/>
    <w:rsid w:val="00B42608"/>
    <w:rsid w:val="00B44598"/>
    <w:rsid w:val="00B44B10"/>
    <w:rsid w:val="00B45FFE"/>
    <w:rsid w:val="00B473DF"/>
    <w:rsid w:val="00B55ED9"/>
    <w:rsid w:val="00B5731B"/>
    <w:rsid w:val="00B578AF"/>
    <w:rsid w:val="00B60033"/>
    <w:rsid w:val="00B64634"/>
    <w:rsid w:val="00B6563F"/>
    <w:rsid w:val="00B7043C"/>
    <w:rsid w:val="00B70F2E"/>
    <w:rsid w:val="00B710C0"/>
    <w:rsid w:val="00B717C0"/>
    <w:rsid w:val="00B71D19"/>
    <w:rsid w:val="00B723BD"/>
    <w:rsid w:val="00B723E3"/>
    <w:rsid w:val="00B74BA3"/>
    <w:rsid w:val="00B76EC7"/>
    <w:rsid w:val="00B7732B"/>
    <w:rsid w:val="00B778E9"/>
    <w:rsid w:val="00B81A2E"/>
    <w:rsid w:val="00B826A7"/>
    <w:rsid w:val="00B8499F"/>
    <w:rsid w:val="00B87D4B"/>
    <w:rsid w:val="00B90193"/>
    <w:rsid w:val="00B91568"/>
    <w:rsid w:val="00B925E3"/>
    <w:rsid w:val="00B92750"/>
    <w:rsid w:val="00B93E37"/>
    <w:rsid w:val="00B94FC3"/>
    <w:rsid w:val="00B9686F"/>
    <w:rsid w:val="00B96879"/>
    <w:rsid w:val="00BA1511"/>
    <w:rsid w:val="00BA45D1"/>
    <w:rsid w:val="00BA52A8"/>
    <w:rsid w:val="00BA5C98"/>
    <w:rsid w:val="00BA6F01"/>
    <w:rsid w:val="00BB111B"/>
    <w:rsid w:val="00BB1553"/>
    <w:rsid w:val="00BB27C3"/>
    <w:rsid w:val="00BB32F8"/>
    <w:rsid w:val="00BB3A77"/>
    <w:rsid w:val="00BB64A1"/>
    <w:rsid w:val="00BB6E49"/>
    <w:rsid w:val="00BB7462"/>
    <w:rsid w:val="00BB7A92"/>
    <w:rsid w:val="00BC12DF"/>
    <w:rsid w:val="00BC1F43"/>
    <w:rsid w:val="00BC5142"/>
    <w:rsid w:val="00BC6378"/>
    <w:rsid w:val="00BC70B7"/>
    <w:rsid w:val="00BC786C"/>
    <w:rsid w:val="00BC7F27"/>
    <w:rsid w:val="00BD0AC4"/>
    <w:rsid w:val="00BD1162"/>
    <w:rsid w:val="00BD19A8"/>
    <w:rsid w:val="00BD1C4F"/>
    <w:rsid w:val="00BD2A54"/>
    <w:rsid w:val="00BD3F10"/>
    <w:rsid w:val="00BD4317"/>
    <w:rsid w:val="00BD6D90"/>
    <w:rsid w:val="00BE0618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1FD4"/>
    <w:rsid w:val="00C0309C"/>
    <w:rsid w:val="00C03227"/>
    <w:rsid w:val="00C03AC7"/>
    <w:rsid w:val="00C03E8D"/>
    <w:rsid w:val="00C053B4"/>
    <w:rsid w:val="00C05EC1"/>
    <w:rsid w:val="00C067C2"/>
    <w:rsid w:val="00C10FE3"/>
    <w:rsid w:val="00C1172C"/>
    <w:rsid w:val="00C127E0"/>
    <w:rsid w:val="00C12ECB"/>
    <w:rsid w:val="00C13563"/>
    <w:rsid w:val="00C142E5"/>
    <w:rsid w:val="00C14C94"/>
    <w:rsid w:val="00C1521B"/>
    <w:rsid w:val="00C21D41"/>
    <w:rsid w:val="00C220C7"/>
    <w:rsid w:val="00C239BF"/>
    <w:rsid w:val="00C24343"/>
    <w:rsid w:val="00C25571"/>
    <w:rsid w:val="00C25919"/>
    <w:rsid w:val="00C27E57"/>
    <w:rsid w:val="00C304CE"/>
    <w:rsid w:val="00C3257C"/>
    <w:rsid w:val="00C351A6"/>
    <w:rsid w:val="00C365DA"/>
    <w:rsid w:val="00C37DCF"/>
    <w:rsid w:val="00C41A01"/>
    <w:rsid w:val="00C440D7"/>
    <w:rsid w:val="00C44A62"/>
    <w:rsid w:val="00C46648"/>
    <w:rsid w:val="00C471CD"/>
    <w:rsid w:val="00C47717"/>
    <w:rsid w:val="00C50308"/>
    <w:rsid w:val="00C50CE0"/>
    <w:rsid w:val="00C513E7"/>
    <w:rsid w:val="00C537D6"/>
    <w:rsid w:val="00C53B2A"/>
    <w:rsid w:val="00C53D29"/>
    <w:rsid w:val="00C54272"/>
    <w:rsid w:val="00C5440A"/>
    <w:rsid w:val="00C5448F"/>
    <w:rsid w:val="00C54DD3"/>
    <w:rsid w:val="00C54F2A"/>
    <w:rsid w:val="00C554A7"/>
    <w:rsid w:val="00C5605D"/>
    <w:rsid w:val="00C56E3A"/>
    <w:rsid w:val="00C571B5"/>
    <w:rsid w:val="00C57841"/>
    <w:rsid w:val="00C57E74"/>
    <w:rsid w:val="00C61EA0"/>
    <w:rsid w:val="00C6374B"/>
    <w:rsid w:val="00C6387B"/>
    <w:rsid w:val="00C649E2"/>
    <w:rsid w:val="00C6547B"/>
    <w:rsid w:val="00C65970"/>
    <w:rsid w:val="00C70D7D"/>
    <w:rsid w:val="00C71889"/>
    <w:rsid w:val="00C726BB"/>
    <w:rsid w:val="00C726C3"/>
    <w:rsid w:val="00C755C2"/>
    <w:rsid w:val="00C76123"/>
    <w:rsid w:val="00C80244"/>
    <w:rsid w:val="00C81934"/>
    <w:rsid w:val="00C8205D"/>
    <w:rsid w:val="00C82CB1"/>
    <w:rsid w:val="00C85DED"/>
    <w:rsid w:val="00C86BD2"/>
    <w:rsid w:val="00C92426"/>
    <w:rsid w:val="00C9283C"/>
    <w:rsid w:val="00C94DF6"/>
    <w:rsid w:val="00C96B6C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3965"/>
    <w:rsid w:val="00CB70A7"/>
    <w:rsid w:val="00CB7101"/>
    <w:rsid w:val="00CB7C82"/>
    <w:rsid w:val="00CC0354"/>
    <w:rsid w:val="00CC38B3"/>
    <w:rsid w:val="00CC5931"/>
    <w:rsid w:val="00CD7D63"/>
    <w:rsid w:val="00CD7E64"/>
    <w:rsid w:val="00CE05B4"/>
    <w:rsid w:val="00CE05E3"/>
    <w:rsid w:val="00CE1524"/>
    <w:rsid w:val="00CE2E91"/>
    <w:rsid w:val="00CE3016"/>
    <w:rsid w:val="00CE3E1B"/>
    <w:rsid w:val="00CE4C08"/>
    <w:rsid w:val="00CE52B6"/>
    <w:rsid w:val="00CE58C4"/>
    <w:rsid w:val="00CE6480"/>
    <w:rsid w:val="00CE72E5"/>
    <w:rsid w:val="00CF2375"/>
    <w:rsid w:val="00CF5701"/>
    <w:rsid w:val="00CF5D3B"/>
    <w:rsid w:val="00CF5F7D"/>
    <w:rsid w:val="00CF61CF"/>
    <w:rsid w:val="00CF66AE"/>
    <w:rsid w:val="00CF7916"/>
    <w:rsid w:val="00D00144"/>
    <w:rsid w:val="00D02EA6"/>
    <w:rsid w:val="00D035DB"/>
    <w:rsid w:val="00D04C3B"/>
    <w:rsid w:val="00D06B52"/>
    <w:rsid w:val="00D07593"/>
    <w:rsid w:val="00D1278E"/>
    <w:rsid w:val="00D12B2A"/>
    <w:rsid w:val="00D15989"/>
    <w:rsid w:val="00D15A86"/>
    <w:rsid w:val="00D16D5F"/>
    <w:rsid w:val="00D2115B"/>
    <w:rsid w:val="00D22E30"/>
    <w:rsid w:val="00D239B6"/>
    <w:rsid w:val="00D24162"/>
    <w:rsid w:val="00D261D1"/>
    <w:rsid w:val="00D311F3"/>
    <w:rsid w:val="00D33D73"/>
    <w:rsid w:val="00D34D36"/>
    <w:rsid w:val="00D34DCF"/>
    <w:rsid w:val="00D370A2"/>
    <w:rsid w:val="00D40474"/>
    <w:rsid w:val="00D40F93"/>
    <w:rsid w:val="00D4144D"/>
    <w:rsid w:val="00D415A3"/>
    <w:rsid w:val="00D41AB0"/>
    <w:rsid w:val="00D44738"/>
    <w:rsid w:val="00D44D4D"/>
    <w:rsid w:val="00D44D79"/>
    <w:rsid w:val="00D45092"/>
    <w:rsid w:val="00D46BBA"/>
    <w:rsid w:val="00D46F37"/>
    <w:rsid w:val="00D46FEF"/>
    <w:rsid w:val="00D474E0"/>
    <w:rsid w:val="00D47841"/>
    <w:rsid w:val="00D5164A"/>
    <w:rsid w:val="00D51A37"/>
    <w:rsid w:val="00D51F7F"/>
    <w:rsid w:val="00D5203E"/>
    <w:rsid w:val="00D52F94"/>
    <w:rsid w:val="00D545A8"/>
    <w:rsid w:val="00D54E1C"/>
    <w:rsid w:val="00D55A01"/>
    <w:rsid w:val="00D60CC8"/>
    <w:rsid w:val="00D60EF6"/>
    <w:rsid w:val="00D623FE"/>
    <w:rsid w:val="00D645F2"/>
    <w:rsid w:val="00D6468E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0F50"/>
    <w:rsid w:val="00D81174"/>
    <w:rsid w:val="00D81D8B"/>
    <w:rsid w:val="00D821A2"/>
    <w:rsid w:val="00D8276A"/>
    <w:rsid w:val="00D83931"/>
    <w:rsid w:val="00D8438F"/>
    <w:rsid w:val="00D843A0"/>
    <w:rsid w:val="00D84E3D"/>
    <w:rsid w:val="00D86727"/>
    <w:rsid w:val="00D87E72"/>
    <w:rsid w:val="00D87FFC"/>
    <w:rsid w:val="00D916C7"/>
    <w:rsid w:val="00D93231"/>
    <w:rsid w:val="00D96489"/>
    <w:rsid w:val="00DA1F5B"/>
    <w:rsid w:val="00DA2202"/>
    <w:rsid w:val="00DA497F"/>
    <w:rsid w:val="00DA5706"/>
    <w:rsid w:val="00DA5786"/>
    <w:rsid w:val="00DA68DC"/>
    <w:rsid w:val="00DA72AA"/>
    <w:rsid w:val="00DA7B1E"/>
    <w:rsid w:val="00DA7C8F"/>
    <w:rsid w:val="00DB0C63"/>
    <w:rsid w:val="00DB29E6"/>
    <w:rsid w:val="00DB3380"/>
    <w:rsid w:val="00DB3CFA"/>
    <w:rsid w:val="00DB40C9"/>
    <w:rsid w:val="00DB5598"/>
    <w:rsid w:val="00DB5FD5"/>
    <w:rsid w:val="00DB6025"/>
    <w:rsid w:val="00DB617B"/>
    <w:rsid w:val="00DB7164"/>
    <w:rsid w:val="00DB7275"/>
    <w:rsid w:val="00DB7624"/>
    <w:rsid w:val="00DC01B4"/>
    <w:rsid w:val="00DC1FDD"/>
    <w:rsid w:val="00DC3382"/>
    <w:rsid w:val="00DC33A0"/>
    <w:rsid w:val="00DC5716"/>
    <w:rsid w:val="00DC7D61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21D"/>
    <w:rsid w:val="00DF09D5"/>
    <w:rsid w:val="00DF1C65"/>
    <w:rsid w:val="00DF232A"/>
    <w:rsid w:val="00DF2736"/>
    <w:rsid w:val="00DF306B"/>
    <w:rsid w:val="00DF41D5"/>
    <w:rsid w:val="00DF47BF"/>
    <w:rsid w:val="00DF6788"/>
    <w:rsid w:val="00DF7BFE"/>
    <w:rsid w:val="00E00236"/>
    <w:rsid w:val="00E01D20"/>
    <w:rsid w:val="00E0214D"/>
    <w:rsid w:val="00E053B9"/>
    <w:rsid w:val="00E05E93"/>
    <w:rsid w:val="00E06692"/>
    <w:rsid w:val="00E0735B"/>
    <w:rsid w:val="00E113B4"/>
    <w:rsid w:val="00E120B8"/>
    <w:rsid w:val="00E12772"/>
    <w:rsid w:val="00E14125"/>
    <w:rsid w:val="00E17451"/>
    <w:rsid w:val="00E213C8"/>
    <w:rsid w:val="00E21C1B"/>
    <w:rsid w:val="00E227B3"/>
    <w:rsid w:val="00E2379C"/>
    <w:rsid w:val="00E2385C"/>
    <w:rsid w:val="00E25846"/>
    <w:rsid w:val="00E25972"/>
    <w:rsid w:val="00E27A9C"/>
    <w:rsid w:val="00E27E8A"/>
    <w:rsid w:val="00E30840"/>
    <w:rsid w:val="00E30951"/>
    <w:rsid w:val="00E312FB"/>
    <w:rsid w:val="00E31CCE"/>
    <w:rsid w:val="00E324B8"/>
    <w:rsid w:val="00E341F5"/>
    <w:rsid w:val="00E34B62"/>
    <w:rsid w:val="00E35709"/>
    <w:rsid w:val="00E3767F"/>
    <w:rsid w:val="00E37B22"/>
    <w:rsid w:val="00E43FC0"/>
    <w:rsid w:val="00E443EA"/>
    <w:rsid w:val="00E449BA"/>
    <w:rsid w:val="00E466B0"/>
    <w:rsid w:val="00E47352"/>
    <w:rsid w:val="00E479C9"/>
    <w:rsid w:val="00E515C1"/>
    <w:rsid w:val="00E51DE9"/>
    <w:rsid w:val="00E51EDE"/>
    <w:rsid w:val="00E52256"/>
    <w:rsid w:val="00E52317"/>
    <w:rsid w:val="00E533C2"/>
    <w:rsid w:val="00E556B8"/>
    <w:rsid w:val="00E55956"/>
    <w:rsid w:val="00E56308"/>
    <w:rsid w:val="00E56BE1"/>
    <w:rsid w:val="00E56E2F"/>
    <w:rsid w:val="00E629B4"/>
    <w:rsid w:val="00E63884"/>
    <w:rsid w:val="00E650D9"/>
    <w:rsid w:val="00E6535E"/>
    <w:rsid w:val="00E67AB6"/>
    <w:rsid w:val="00E67BCC"/>
    <w:rsid w:val="00E70171"/>
    <w:rsid w:val="00E716AF"/>
    <w:rsid w:val="00E718B4"/>
    <w:rsid w:val="00E71C91"/>
    <w:rsid w:val="00E71D33"/>
    <w:rsid w:val="00E731C5"/>
    <w:rsid w:val="00E753D5"/>
    <w:rsid w:val="00E75C23"/>
    <w:rsid w:val="00E76C8D"/>
    <w:rsid w:val="00E80286"/>
    <w:rsid w:val="00E82D04"/>
    <w:rsid w:val="00E84550"/>
    <w:rsid w:val="00E84E3D"/>
    <w:rsid w:val="00E85E46"/>
    <w:rsid w:val="00E86589"/>
    <w:rsid w:val="00E86BE4"/>
    <w:rsid w:val="00E920D8"/>
    <w:rsid w:val="00E95AFF"/>
    <w:rsid w:val="00E96FE3"/>
    <w:rsid w:val="00E97B66"/>
    <w:rsid w:val="00EA0A4A"/>
    <w:rsid w:val="00EA1405"/>
    <w:rsid w:val="00EA21B6"/>
    <w:rsid w:val="00EA239F"/>
    <w:rsid w:val="00EA2501"/>
    <w:rsid w:val="00EA3948"/>
    <w:rsid w:val="00EA4AAE"/>
    <w:rsid w:val="00EA71F6"/>
    <w:rsid w:val="00EA72FC"/>
    <w:rsid w:val="00EA7A65"/>
    <w:rsid w:val="00EA7E02"/>
    <w:rsid w:val="00EB1285"/>
    <w:rsid w:val="00EB3DDB"/>
    <w:rsid w:val="00EB4A6A"/>
    <w:rsid w:val="00EB4CC0"/>
    <w:rsid w:val="00EB5022"/>
    <w:rsid w:val="00EB6051"/>
    <w:rsid w:val="00EB6250"/>
    <w:rsid w:val="00EB6A2C"/>
    <w:rsid w:val="00EB6A2D"/>
    <w:rsid w:val="00EC08AB"/>
    <w:rsid w:val="00EC0C35"/>
    <w:rsid w:val="00EC1D4E"/>
    <w:rsid w:val="00EC3508"/>
    <w:rsid w:val="00EC3E89"/>
    <w:rsid w:val="00EC411B"/>
    <w:rsid w:val="00EC6078"/>
    <w:rsid w:val="00EC64E2"/>
    <w:rsid w:val="00EC6F68"/>
    <w:rsid w:val="00EC7E52"/>
    <w:rsid w:val="00ED243F"/>
    <w:rsid w:val="00ED3878"/>
    <w:rsid w:val="00ED3F05"/>
    <w:rsid w:val="00ED3F3D"/>
    <w:rsid w:val="00ED45FD"/>
    <w:rsid w:val="00ED52BF"/>
    <w:rsid w:val="00ED5DBE"/>
    <w:rsid w:val="00ED6220"/>
    <w:rsid w:val="00ED7A2B"/>
    <w:rsid w:val="00EE10F4"/>
    <w:rsid w:val="00EE24B4"/>
    <w:rsid w:val="00EE261D"/>
    <w:rsid w:val="00EE2CD9"/>
    <w:rsid w:val="00EE3B53"/>
    <w:rsid w:val="00EE4399"/>
    <w:rsid w:val="00EE5E15"/>
    <w:rsid w:val="00EE6AE0"/>
    <w:rsid w:val="00EF04C9"/>
    <w:rsid w:val="00EF18F5"/>
    <w:rsid w:val="00EF1FFF"/>
    <w:rsid w:val="00EF2B7D"/>
    <w:rsid w:val="00EF2E7C"/>
    <w:rsid w:val="00EF38C4"/>
    <w:rsid w:val="00EF4705"/>
    <w:rsid w:val="00EF5409"/>
    <w:rsid w:val="00EF6D8E"/>
    <w:rsid w:val="00EF7E10"/>
    <w:rsid w:val="00F000C1"/>
    <w:rsid w:val="00F01CE2"/>
    <w:rsid w:val="00F02004"/>
    <w:rsid w:val="00F0760E"/>
    <w:rsid w:val="00F1149B"/>
    <w:rsid w:val="00F11690"/>
    <w:rsid w:val="00F11D1A"/>
    <w:rsid w:val="00F128C8"/>
    <w:rsid w:val="00F12A46"/>
    <w:rsid w:val="00F15F04"/>
    <w:rsid w:val="00F16876"/>
    <w:rsid w:val="00F17FED"/>
    <w:rsid w:val="00F20086"/>
    <w:rsid w:val="00F215F3"/>
    <w:rsid w:val="00F221D5"/>
    <w:rsid w:val="00F234B8"/>
    <w:rsid w:val="00F24D4C"/>
    <w:rsid w:val="00F25B75"/>
    <w:rsid w:val="00F2654D"/>
    <w:rsid w:val="00F314FF"/>
    <w:rsid w:val="00F31E1A"/>
    <w:rsid w:val="00F32F12"/>
    <w:rsid w:val="00F33AF9"/>
    <w:rsid w:val="00F34CAC"/>
    <w:rsid w:val="00F365E7"/>
    <w:rsid w:val="00F3756B"/>
    <w:rsid w:val="00F37C98"/>
    <w:rsid w:val="00F37DA7"/>
    <w:rsid w:val="00F41215"/>
    <w:rsid w:val="00F414F7"/>
    <w:rsid w:val="00F4179B"/>
    <w:rsid w:val="00F44B61"/>
    <w:rsid w:val="00F45CE9"/>
    <w:rsid w:val="00F5160D"/>
    <w:rsid w:val="00F527E3"/>
    <w:rsid w:val="00F5461C"/>
    <w:rsid w:val="00F57829"/>
    <w:rsid w:val="00F60DD1"/>
    <w:rsid w:val="00F61FFE"/>
    <w:rsid w:val="00F625F8"/>
    <w:rsid w:val="00F62DBB"/>
    <w:rsid w:val="00F64086"/>
    <w:rsid w:val="00F6435B"/>
    <w:rsid w:val="00F6469C"/>
    <w:rsid w:val="00F64F21"/>
    <w:rsid w:val="00F659D0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1968"/>
    <w:rsid w:val="00F82FA9"/>
    <w:rsid w:val="00F85AD5"/>
    <w:rsid w:val="00F85EB2"/>
    <w:rsid w:val="00F87875"/>
    <w:rsid w:val="00F922B7"/>
    <w:rsid w:val="00F93237"/>
    <w:rsid w:val="00F93A29"/>
    <w:rsid w:val="00F93B7D"/>
    <w:rsid w:val="00F97FF8"/>
    <w:rsid w:val="00FA1881"/>
    <w:rsid w:val="00FA204E"/>
    <w:rsid w:val="00FA2521"/>
    <w:rsid w:val="00FA2D3F"/>
    <w:rsid w:val="00FA2FDE"/>
    <w:rsid w:val="00FA6187"/>
    <w:rsid w:val="00FA7EA6"/>
    <w:rsid w:val="00FB2C63"/>
    <w:rsid w:val="00FB4E0E"/>
    <w:rsid w:val="00FB5525"/>
    <w:rsid w:val="00FB5AA0"/>
    <w:rsid w:val="00FB765D"/>
    <w:rsid w:val="00FB7CA2"/>
    <w:rsid w:val="00FC13A4"/>
    <w:rsid w:val="00FC349E"/>
    <w:rsid w:val="00FC5CDB"/>
    <w:rsid w:val="00FC69FB"/>
    <w:rsid w:val="00FC6CAB"/>
    <w:rsid w:val="00FC7A6B"/>
    <w:rsid w:val="00FD0805"/>
    <w:rsid w:val="00FD10C5"/>
    <w:rsid w:val="00FD3A26"/>
    <w:rsid w:val="00FD3F4A"/>
    <w:rsid w:val="00FD428D"/>
    <w:rsid w:val="00FD656C"/>
    <w:rsid w:val="00FD7A03"/>
    <w:rsid w:val="00FD7E38"/>
    <w:rsid w:val="00FE1AD8"/>
    <w:rsid w:val="00FE3AC7"/>
    <w:rsid w:val="00FE3EC7"/>
    <w:rsid w:val="00FE5593"/>
    <w:rsid w:val="00FE5BCC"/>
    <w:rsid w:val="00FE5CAF"/>
    <w:rsid w:val="00FE6E3C"/>
    <w:rsid w:val="00FE7046"/>
    <w:rsid w:val="00FE7A2C"/>
    <w:rsid w:val="00FE7B5A"/>
    <w:rsid w:val="00FF156D"/>
    <w:rsid w:val="00FF1845"/>
    <w:rsid w:val="00FF1F72"/>
    <w:rsid w:val="00FF2601"/>
    <w:rsid w:val="00FF286F"/>
    <w:rsid w:val="00FF2C86"/>
    <w:rsid w:val="00FF3440"/>
    <w:rsid w:val="00FF4707"/>
    <w:rsid w:val="00FF512C"/>
    <w:rsid w:val="00FF590B"/>
    <w:rsid w:val="00FF591E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FFC9E"/>
  <w15:docId w15:val="{A9B0FB20-5AB4-46B8-963C-209C7349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Indent 3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8E9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836B4"/>
    <w:rPr>
      <w:rFonts w:ascii="Cambria" w:hAnsi="Cambria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268E9"/>
    <w:rPr>
      <w:rFonts w:ascii="Cambria" w:hAnsi="Cambria" w:cs="Times New Roman"/>
      <w:b/>
      <w:color w:val="4F81BD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7841"/>
    <w:rPr>
      <w:rFonts w:ascii="Calibri" w:hAnsi="Calibri" w:cs="Times New Roman"/>
      <w:b/>
      <w:i/>
      <w:sz w:val="26"/>
    </w:rPr>
  </w:style>
  <w:style w:type="paragraph" w:styleId="a3">
    <w:name w:val="Normal (Web)"/>
    <w:basedOn w:val="a"/>
    <w:uiPriority w:val="99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uiPriority w:val="99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uiPriority w:val="99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uiPriority w:val="99"/>
    <w:rsid w:val="00026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026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268E9"/>
    <w:rPr>
      <w:rFonts w:ascii="Tahoma" w:hAnsi="Tahoma" w:cs="Times New Roman"/>
      <w:sz w:val="16"/>
      <w:lang w:eastAsia="ru-RU"/>
    </w:rPr>
  </w:style>
  <w:style w:type="paragraph" w:styleId="a6">
    <w:name w:val="List Paragraph"/>
    <w:basedOn w:val="a"/>
    <w:link w:val="a7"/>
    <w:uiPriority w:val="99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67DA8"/>
    <w:rPr>
      <w:rFonts w:ascii="Times New Roman" w:hAnsi="Times New Roman" w:cs="Times New Roman"/>
      <w:b/>
      <w:sz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uiPriority w:val="99"/>
    <w:rsid w:val="002770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27704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7836B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7836B4"/>
    <w:rPr>
      <w:rFonts w:ascii="Times New Roman" w:hAnsi="Times New Roman" w:cs="Times New Roman"/>
      <w:sz w:val="24"/>
      <w:lang w:eastAsia="ru-RU"/>
    </w:rPr>
  </w:style>
  <w:style w:type="character" w:styleId="ac">
    <w:name w:val="Emphasis"/>
    <w:basedOn w:val="a0"/>
    <w:uiPriority w:val="99"/>
    <w:qFormat/>
    <w:rsid w:val="007836B4"/>
    <w:rPr>
      <w:rFonts w:cs="Times New Roman"/>
      <w:i/>
    </w:rPr>
  </w:style>
  <w:style w:type="paragraph" w:styleId="21">
    <w:name w:val="Body Text Indent 2"/>
    <w:basedOn w:val="a"/>
    <w:link w:val="22"/>
    <w:uiPriority w:val="99"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836B4"/>
    <w:rPr>
      <w:rFonts w:ascii="Times New Roman" w:hAnsi="Times New Roman" w:cs="Times New Roman"/>
      <w:sz w:val="20"/>
      <w:lang w:eastAsia="ru-RU"/>
    </w:rPr>
  </w:style>
  <w:style w:type="paragraph" w:customStyle="1" w:styleId="ConsPlusCell">
    <w:name w:val="ConsPlusCell"/>
    <w:uiPriority w:val="99"/>
    <w:qFormat/>
    <w:rsid w:val="004113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d">
    <w:name w:val="Основной"/>
    <w:basedOn w:val="a"/>
    <w:uiPriority w:val="99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e">
    <w:name w:val="Table Grid"/>
    <w:basedOn w:val="a1"/>
    <w:uiPriority w:val="99"/>
    <w:rsid w:val="00EB6A2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0D39A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uiPriority w:val="99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uiPriority w:val="99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uiPriority w:val="99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uiPriority w:val="99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uiPriority w:val="99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uiPriority w:val="99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uiPriority w:val="99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uiPriority w:val="99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uiPriority w:val="99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uiPriority w:val="99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uiPriority w:val="99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uiPriority w:val="99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uiPriority w:val="99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uiPriority w:val="99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uiPriority w:val="99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uiPriority w:val="99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uiPriority w:val="99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uiPriority w:val="99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uiPriority w:val="99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uiPriority w:val="99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uiPriority w:val="99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uiPriority w:val="99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uiPriority w:val="99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uiPriority w:val="99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uiPriority w:val="99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uiPriority w:val="99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uiPriority w:val="99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uiPriority w:val="99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uiPriority w:val="99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uiPriority w:val="99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uiPriority w:val="99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uiPriority w:val="99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1">
    <w:name w:val="header"/>
    <w:basedOn w:val="a"/>
    <w:link w:val="af2"/>
    <w:uiPriority w:val="99"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1A2D5F"/>
    <w:rPr>
      <w:rFonts w:ascii="Times New Roman" w:hAnsi="Times New Roman" w:cs="Times New Roman"/>
    </w:rPr>
  </w:style>
  <w:style w:type="paragraph" w:styleId="af3">
    <w:name w:val="footer"/>
    <w:basedOn w:val="a"/>
    <w:link w:val="af4"/>
    <w:uiPriority w:val="99"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1A2D5F"/>
    <w:rPr>
      <w:rFonts w:ascii="Times New Roman" w:hAnsi="Times New Roman" w:cs="Times New Roman"/>
    </w:rPr>
  </w:style>
  <w:style w:type="table" w:customStyle="1" w:styleId="13">
    <w:name w:val="Сетка таблицы1"/>
    <w:uiPriority w:val="99"/>
    <w:rsid w:val="00F779B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uiPriority w:val="99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uiPriority w:val="99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uiPriority w:val="99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uiPriority w:val="99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uiPriority w:val="99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5">
    <w:name w:val="annotation reference"/>
    <w:basedOn w:val="a0"/>
    <w:uiPriority w:val="99"/>
    <w:semiHidden/>
    <w:rsid w:val="00735DB7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735DB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35DB7"/>
    <w:rPr>
      <w:rFonts w:ascii="Times New Roman" w:hAnsi="Times New Roman" w:cs="Times New Roman"/>
    </w:rPr>
  </w:style>
  <w:style w:type="paragraph" w:styleId="af8">
    <w:name w:val="annotation subject"/>
    <w:basedOn w:val="af6"/>
    <w:next w:val="af6"/>
    <w:link w:val="af9"/>
    <w:uiPriority w:val="99"/>
    <w:semiHidden/>
    <w:rsid w:val="00735DB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735DB7"/>
    <w:rPr>
      <w:rFonts w:ascii="Times New Roman" w:hAnsi="Times New Roman" w:cs="Times New Roman"/>
      <w:b/>
      <w:bCs/>
    </w:rPr>
  </w:style>
  <w:style w:type="paragraph" w:customStyle="1" w:styleId="msonormal0">
    <w:name w:val="msonormal"/>
    <w:basedOn w:val="a"/>
    <w:uiPriority w:val="99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uiPriority w:val="99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uiPriority w:val="99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uiPriority w:val="99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uiPriority w:val="99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uiPriority w:val="99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uiPriority w:val="99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uiPriority w:val="99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uiPriority w:val="99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uiPriority w:val="99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afa">
    <w:name w:val="No Spacing"/>
    <w:link w:val="afb"/>
    <w:uiPriority w:val="99"/>
    <w:qFormat/>
    <w:rsid w:val="00905D1A"/>
    <w:pPr>
      <w:spacing w:after="0" w:line="240" w:lineRule="auto"/>
      <w:jc w:val="both"/>
    </w:pPr>
    <w:rPr>
      <w:rFonts w:cs="Times New Roman"/>
      <w:color w:val="000000"/>
      <w:szCs w:val="20"/>
    </w:rPr>
  </w:style>
  <w:style w:type="character" w:customStyle="1" w:styleId="afb">
    <w:name w:val="Без интервала Знак"/>
    <w:link w:val="afa"/>
    <w:uiPriority w:val="99"/>
    <w:locked/>
    <w:rsid w:val="00905D1A"/>
    <w:rPr>
      <w:rFonts w:eastAsia="Times New Roman"/>
      <w:color w:val="000000"/>
      <w:sz w:val="22"/>
    </w:rPr>
  </w:style>
  <w:style w:type="paragraph" w:customStyle="1" w:styleId="23">
    <w:name w:val="Гиперссылка2"/>
    <w:uiPriority w:val="99"/>
    <w:rsid w:val="00905D1A"/>
    <w:pPr>
      <w:spacing w:after="0" w:line="240" w:lineRule="auto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14">
    <w:name w:val="Обычный1"/>
    <w:uiPriority w:val="99"/>
    <w:rsid w:val="00905D1A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905D1A"/>
    <w:rPr>
      <w:rFonts w:ascii="Times New Roman" w:hAnsi="Times New Roman"/>
    </w:rPr>
  </w:style>
  <w:style w:type="character" w:customStyle="1" w:styleId="110">
    <w:name w:val="Заголовок 1 Знак1"/>
    <w:uiPriority w:val="99"/>
    <w:rsid w:val="00905D1A"/>
    <w:rPr>
      <w:rFonts w:ascii="AG Souvenir" w:hAnsi="AG Souvenir"/>
      <w:b/>
      <w:color w:val="000000"/>
      <w:spacing w:val="38"/>
      <w:sz w:val="20"/>
    </w:rPr>
  </w:style>
  <w:style w:type="paragraph" w:customStyle="1" w:styleId="TableParagraph">
    <w:name w:val="Table Paragraph"/>
    <w:basedOn w:val="a"/>
    <w:uiPriority w:val="99"/>
    <w:rsid w:val="00905D1A"/>
    <w:pPr>
      <w:widowControl w:val="0"/>
    </w:pPr>
    <w:rPr>
      <w:color w:val="000000"/>
      <w:sz w:val="22"/>
      <w:szCs w:val="20"/>
    </w:rPr>
  </w:style>
  <w:style w:type="paragraph" w:customStyle="1" w:styleId="Default">
    <w:name w:val="Default"/>
    <w:uiPriority w:val="99"/>
    <w:rsid w:val="00331184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</w:rPr>
  </w:style>
  <w:style w:type="paragraph" w:customStyle="1" w:styleId="18">
    <w:name w:val="Обычный18"/>
    <w:uiPriority w:val="99"/>
    <w:rsid w:val="00331184"/>
    <w:pPr>
      <w:spacing w:after="160" w:line="264" w:lineRule="auto"/>
    </w:pPr>
    <w:rPr>
      <w:rFonts w:cs="Times New Roman"/>
      <w:color w:val="000000"/>
      <w:szCs w:val="20"/>
    </w:rPr>
  </w:style>
  <w:style w:type="character" w:styleId="afc">
    <w:name w:val="Strong"/>
    <w:basedOn w:val="a0"/>
    <w:uiPriority w:val="99"/>
    <w:qFormat/>
    <w:locked/>
    <w:rsid w:val="003C3FC5"/>
    <w:rPr>
      <w:rFonts w:cs="Times New Roman"/>
      <w:b/>
      <w:bCs/>
    </w:rPr>
  </w:style>
  <w:style w:type="paragraph" w:customStyle="1" w:styleId="futurismarkdown-paragraph">
    <w:name w:val="futurismarkdown-paragraph"/>
    <w:basedOn w:val="a"/>
    <w:uiPriority w:val="99"/>
    <w:rsid w:val="003C3F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ОДМ</dc:creator>
  <cp:keywords/>
  <dc:description/>
  <cp:lastModifiedBy>админ</cp:lastModifiedBy>
  <cp:revision>2</cp:revision>
  <cp:lastPrinted>2025-04-09T08:56:00Z</cp:lastPrinted>
  <dcterms:created xsi:type="dcterms:W3CDTF">2025-04-25T09:40:00Z</dcterms:created>
  <dcterms:modified xsi:type="dcterms:W3CDTF">2025-04-25T09:40:00Z</dcterms:modified>
</cp:coreProperties>
</file>