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2D" w:rsidRDefault="002411FB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2D" w:rsidRDefault="00AC632D">
      <w:pPr>
        <w:jc w:val="center"/>
        <w:rPr>
          <w:color w:val="000000"/>
          <w:spacing w:val="30"/>
          <w:sz w:val="28"/>
        </w:rPr>
      </w:pPr>
    </w:p>
    <w:p w:rsidR="00AC632D" w:rsidRDefault="002411FB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AC632D" w:rsidRDefault="00AC632D">
      <w:pPr>
        <w:jc w:val="center"/>
        <w:rPr>
          <w:color w:val="000000"/>
          <w:sz w:val="28"/>
        </w:rPr>
      </w:pPr>
    </w:p>
    <w:p w:rsidR="00AC632D" w:rsidRDefault="002411FB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ПОСТАНОВЛЕНИЕ </w:t>
      </w:r>
    </w:p>
    <w:p w:rsidR="00AC632D" w:rsidRDefault="00AC632D">
      <w:pPr>
        <w:jc w:val="center"/>
        <w:rPr>
          <w:b/>
          <w:color w:val="000000"/>
          <w:spacing w:val="38"/>
          <w:sz w:val="28"/>
        </w:rPr>
      </w:pPr>
    </w:p>
    <w:p w:rsidR="00791816" w:rsidRDefault="00791816" w:rsidP="00791816">
      <w:pPr>
        <w:jc w:val="center"/>
      </w:pPr>
      <w:r>
        <w:rPr>
          <w:sz w:val="28"/>
        </w:rPr>
        <w:t>от 16.04.2025 № 560</w:t>
      </w:r>
    </w:p>
    <w:p w:rsidR="00AC632D" w:rsidRDefault="00AC632D">
      <w:pPr>
        <w:jc w:val="center"/>
        <w:rPr>
          <w:color w:val="000000"/>
          <w:sz w:val="28"/>
        </w:rPr>
      </w:pPr>
    </w:p>
    <w:p w:rsidR="00AC632D" w:rsidRDefault="002411F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Батайск</w:t>
      </w:r>
    </w:p>
    <w:p w:rsidR="00AC632D" w:rsidRDefault="00AC632D">
      <w:pPr>
        <w:jc w:val="center"/>
        <w:rPr>
          <w:color w:val="000000"/>
          <w:sz w:val="28"/>
        </w:rPr>
      </w:pPr>
    </w:p>
    <w:p w:rsidR="00AC632D" w:rsidRDefault="00AC632D">
      <w:pPr>
        <w:jc w:val="center"/>
        <w:rPr>
          <w:color w:val="000000"/>
          <w:sz w:val="28"/>
        </w:rPr>
      </w:pPr>
    </w:p>
    <w:p w:rsidR="00AC632D" w:rsidRDefault="002411FB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Об утверждении отчета о реализации </w:t>
      </w:r>
    </w:p>
    <w:p w:rsidR="00AC632D" w:rsidRDefault="002411FB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и оценке бюджетной эффективности </w:t>
      </w:r>
    </w:p>
    <w:p w:rsidR="00AC632D" w:rsidRDefault="002411FB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>муниципальной программы города Батайска «Экономическое развитие» за 2024 год</w:t>
      </w:r>
    </w:p>
    <w:p w:rsidR="00AC632D" w:rsidRDefault="00AC632D">
      <w:pPr>
        <w:ind w:firstLine="709"/>
        <w:jc w:val="both"/>
        <w:rPr>
          <w:color w:val="000000"/>
          <w:sz w:val="28"/>
        </w:rPr>
      </w:pPr>
    </w:p>
    <w:p w:rsidR="00AC632D" w:rsidRDefault="00AC632D">
      <w:pPr>
        <w:ind w:firstLine="709"/>
        <w:jc w:val="both"/>
        <w:rPr>
          <w:color w:val="000000"/>
          <w:sz w:val="28"/>
        </w:rPr>
      </w:pPr>
    </w:p>
    <w:p w:rsidR="00AC632D" w:rsidRDefault="002411FB">
      <w:pPr>
        <w:pStyle w:val="112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</w:t>
      </w:r>
      <w:r>
        <w:rPr>
          <w:color w:val="000000"/>
          <w:sz w:val="28"/>
        </w:rPr>
        <w:t>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06.03.2025 № 7 «Об утверждении отчета о реализации и оценке бюджетной эффективно</w:t>
      </w:r>
      <w:r>
        <w:rPr>
          <w:color w:val="000000"/>
          <w:sz w:val="28"/>
        </w:rPr>
        <w:t>сти муниципальной программы города Батайска «</w:t>
      </w:r>
      <w:bookmarkStart w:id="0" w:name="__DdeLink__48_4019351685"/>
      <w:r>
        <w:rPr>
          <w:color w:val="000000"/>
          <w:sz w:val="28"/>
        </w:rPr>
        <w:t>Экономическое развитие</w:t>
      </w:r>
      <w:bookmarkEnd w:id="0"/>
      <w:r>
        <w:rPr>
          <w:color w:val="000000"/>
          <w:sz w:val="28"/>
        </w:rPr>
        <w:t xml:space="preserve">» за 2024 год», 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AC632D" w:rsidRDefault="00AC632D">
      <w:pPr>
        <w:jc w:val="center"/>
        <w:rPr>
          <w:color w:val="000000"/>
          <w:sz w:val="28"/>
        </w:rPr>
      </w:pPr>
    </w:p>
    <w:p w:rsidR="00AC632D" w:rsidRDefault="002411FB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Батайска «Экономическое развитие</w:t>
      </w:r>
      <w:r>
        <w:rPr>
          <w:color w:val="000000"/>
          <w:sz w:val="28"/>
        </w:rPr>
        <w:t>» за 2024год согласно приложению к настоящему постановлению.</w:t>
      </w:r>
    </w:p>
    <w:p w:rsidR="00AC632D" w:rsidRDefault="002411FB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«Экономическое развитие» за 2024 год разместить на официальном сайте Администрации города Батайска.</w:t>
      </w:r>
    </w:p>
    <w:p w:rsidR="00AC632D" w:rsidRDefault="002411FB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color w:val="000000"/>
          <w:sz w:val="28"/>
        </w:rPr>
        <w:tab/>
      </w:r>
    </w:p>
    <w:p w:rsidR="00AC632D" w:rsidRDefault="002411FB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 за  исполнением   настоящего  постановления возложить   на </w:t>
      </w: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AC632D">
      <w:pPr>
        <w:tabs>
          <w:tab w:val="left" w:pos="630"/>
        </w:tabs>
        <w:jc w:val="both"/>
        <w:rPr>
          <w:sz w:val="28"/>
        </w:rPr>
      </w:pPr>
    </w:p>
    <w:p w:rsidR="00AC632D" w:rsidRDefault="002411FB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 xml:space="preserve">заместителя главы Администрации города Батайска по экономике </w:t>
      </w:r>
      <w:r>
        <w:rPr>
          <w:sz w:val="28"/>
        </w:rPr>
        <w:t>Деркач К.А.</w:t>
      </w:r>
    </w:p>
    <w:p w:rsidR="00AC632D" w:rsidRDefault="00AC632D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AC632D" w:rsidRDefault="00AC632D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AC632D" w:rsidRDefault="00AC632D">
      <w:pPr>
        <w:tabs>
          <w:tab w:val="left" w:pos="630"/>
        </w:tabs>
        <w:ind w:firstLine="680"/>
        <w:jc w:val="both"/>
        <w:rPr>
          <w:sz w:val="28"/>
        </w:rPr>
      </w:pPr>
    </w:p>
    <w:p w:rsidR="00AC632D" w:rsidRDefault="002411FB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Р.П. Волошин</w:t>
      </w:r>
    </w:p>
    <w:p w:rsidR="00AC632D" w:rsidRDefault="00AC632D">
      <w:pPr>
        <w:jc w:val="both"/>
        <w:rPr>
          <w:color w:val="000000"/>
          <w:sz w:val="28"/>
        </w:rPr>
      </w:pPr>
    </w:p>
    <w:p w:rsidR="00AC632D" w:rsidRDefault="00AC632D">
      <w:pPr>
        <w:jc w:val="both"/>
        <w:rPr>
          <w:color w:val="000000"/>
          <w:sz w:val="28"/>
        </w:rPr>
      </w:pPr>
    </w:p>
    <w:p w:rsidR="00AC632D" w:rsidRDefault="00AC632D">
      <w:pPr>
        <w:jc w:val="both"/>
        <w:rPr>
          <w:color w:val="000000"/>
          <w:sz w:val="28"/>
        </w:rPr>
      </w:pPr>
    </w:p>
    <w:p w:rsidR="00AC632D" w:rsidRDefault="002411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вносит</w:t>
      </w:r>
    </w:p>
    <w:p w:rsidR="00AC632D" w:rsidRDefault="002411FB">
      <w:pPr>
        <w:jc w:val="both"/>
        <w:rPr>
          <w:color w:val="000000"/>
        </w:rPr>
      </w:pPr>
      <w:r>
        <w:rPr>
          <w:color w:val="000000"/>
          <w:sz w:val="28"/>
        </w:rPr>
        <w:t>отдел экономики, инвестиционной</w:t>
      </w:r>
    </w:p>
    <w:p w:rsidR="00AC632D" w:rsidRDefault="002411FB">
      <w:pPr>
        <w:jc w:val="both"/>
        <w:rPr>
          <w:color w:val="000000"/>
        </w:rPr>
      </w:pPr>
      <w:r>
        <w:rPr>
          <w:color w:val="000000"/>
          <w:sz w:val="28"/>
        </w:rPr>
        <w:t>политики и стратегического развития</w:t>
      </w:r>
    </w:p>
    <w:p w:rsidR="00AC632D" w:rsidRDefault="002411FB">
      <w:pPr>
        <w:jc w:val="both"/>
        <w:rPr>
          <w:color w:val="000000"/>
        </w:rPr>
      </w:pPr>
      <w:r>
        <w:rPr>
          <w:color w:val="000000"/>
          <w:sz w:val="28"/>
        </w:rPr>
        <w:t>Администрации города Батайска</w:t>
      </w: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AC632D">
      <w:pPr>
        <w:ind w:firstLine="5669"/>
        <w:jc w:val="center"/>
      </w:pPr>
    </w:p>
    <w:p w:rsidR="00AC632D" w:rsidRDefault="002411FB">
      <w:pPr>
        <w:ind w:firstLine="5669"/>
        <w:jc w:val="center"/>
      </w:pPr>
      <w:r>
        <w:rPr>
          <w:sz w:val="28"/>
        </w:rPr>
        <w:lastRenderedPageBreak/>
        <w:t>Приложение</w:t>
      </w:r>
    </w:p>
    <w:p w:rsidR="00AC632D" w:rsidRDefault="002411FB">
      <w:pPr>
        <w:ind w:firstLine="5669"/>
        <w:jc w:val="center"/>
      </w:pPr>
      <w:r>
        <w:rPr>
          <w:sz w:val="28"/>
        </w:rPr>
        <w:t>к постановлению</w:t>
      </w:r>
    </w:p>
    <w:p w:rsidR="00AC632D" w:rsidRDefault="002411FB">
      <w:pPr>
        <w:ind w:firstLine="5669"/>
        <w:jc w:val="center"/>
      </w:pPr>
      <w:r>
        <w:rPr>
          <w:sz w:val="28"/>
        </w:rPr>
        <w:t>Администрации</w:t>
      </w:r>
    </w:p>
    <w:p w:rsidR="00AC632D" w:rsidRDefault="002411FB">
      <w:pPr>
        <w:ind w:firstLine="5669"/>
        <w:jc w:val="center"/>
      </w:pPr>
      <w:r>
        <w:rPr>
          <w:sz w:val="28"/>
        </w:rPr>
        <w:t>города Батайска</w:t>
      </w:r>
    </w:p>
    <w:p w:rsidR="00791816" w:rsidRDefault="00791816" w:rsidP="00791816">
      <w:pPr>
        <w:jc w:val="center"/>
      </w:pPr>
      <w:r>
        <w:rPr>
          <w:sz w:val="28"/>
        </w:rPr>
        <w:t xml:space="preserve">                                                                                    </w:t>
      </w:r>
      <w:bookmarkStart w:id="1" w:name="_GoBack"/>
      <w:bookmarkEnd w:id="1"/>
      <w:r>
        <w:rPr>
          <w:sz w:val="28"/>
        </w:rPr>
        <w:t>от 16.04.2025 № 560</w:t>
      </w:r>
    </w:p>
    <w:p w:rsidR="00AC632D" w:rsidRDefault="00AC632D">
      <w:pPr>
        <w:jc w:val="center"/>
        <w:rPr>
          <w:sz w:val="28"/>
        </w:rPr>
      </w:pPr>
    </w:p>
    <w:p w:rsidR="00AC632D" w:rsidRDefault="00AC632D">
      <w:pPr>
        <w:jc w:val="center"/>
        <w:rPr>
          <w:b/>
          <w:sz w:val="28"/>
        </w:rPr>
      </w:pPr>
    </w:p>
    <w:p w:rsidR="00AC632D" w:rsidRDefault="002411FB">
      <w:pPr>
        <w:jc w:val="center"/>
        <w:rPr>
          <w:b/>
          <w:sz w:val="28"/>
        </w:rPr>
      </w:pPr>
      <w:r>
        <w:rPr>
          <w:sz w:val="28"/>
        </w:rPr>
        <w:t>Пояснительная записка</w:t>
      </w:r>
    </w:p>
    <w:p w:rsidR="00AC632D" w:rsidRDefault="002411FB">
      <w:pPr>
        <w:jc w:val="center"/>
      </w:pPr>
      <w:r>
        <w:rPr>
          <w:sz w:val="28"/>
        </w:rPr>
        <w:t xml:space="preserve">к отчету о реализации и оценке бюджетной эффективности муниципальной программы города Батайска «Экономическое </w:t>
      </w:r>
      <w:r>
        <w:rPr>
          <w:sz w:val="28"/>
        </w:rPr>
        <w:t>развитие» за 2024 год</w:t>
      </w:r>
    </w:p>
    <w:p w:rsidR="00AC632D" w:rsidRDefault="00AC632D">
      <w:pPr>
        <w:jc w:val="center"/>
      </w:pPr>
    </w:p>
    <w:p w:rsidR="00AC632D" w:rsidRDefault="002411FB">
      <w:pPr>
        <w:widowControl w:val="0"/>
        <w:ind w:firstLine="720"/>
        <w:jc w:val="both"/>
      </w:pPr>
      <w:r>
        <w:rPr>
          <w:sz w:val="28"/>
        </w:rPr>
        <w:t xml:space="preserve">Муниципальная программа города Батайска «Экономическое развитие» утверждена  постановлением Администрации города Батайска от 27.11.2018   № 401. </w:t>
      </w:r>
    </w:p>
    <w:p w:rsidR="00AC632D" w:rsidRDefault="002411FB">
      <w:pPr>
        <w:widowControl w:val="0"/>
        <w:ind w:firstLine="720"/>
        <w:jc w:val="both"/>
      </w:pPr>
      <w:r>
        <w:rPr>
          <w:sz w:val="28"/>
        </w:rPr>
        <w:t xml:space="preserve">Цель программы — создание условий для повышения конкурентоспособности экономики города </w:t>
      </w:r>
      <w:r>
        <w:rPr>
          <w:sz w:val="28"/>
        </w:rPr>
        <w:t>Батайска, как основы экономического роста, повышения благосостояния и качества жизни горожан.</w:t>
      </w:r>
    </w:p>
    <w:p w:rsidR="00AC632D" w:rsidRDefault="002411FB">
      <w:pPr>
        <w:widowControl w:val="0"/>
        <w:ind w:firstLine="720"/>
        <w:jc w:val="both"/>
      </w:pPr>
      <w:r>
        <w:rPr>
          <w:sz w:val="28"/>
        </w:rPr>
        <w:t>Муниципальная программа включает в себя три подпрограммы:</w:t>
      </w:r>
    </w:p>
    <w:p w:rsidR="00AC632D" w:rsidRDefault="002411FB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развитие субъектов малого и среднего предпринимательства;</w:t>
      </w:r>
    </w:p>
    <w:p w:rsidR="00AC632D" w:rsidRDefault="002411FB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защита прав потребителей;</w:t>
      </w:r>
    </w:p>
    <w:p w:rsidR="00AC632D" w:rsidRDefault="002411FB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 xml:space="preserve">создание </w:t>
      </w:r>
      <w:r>
        <w:rPr>
          <w:sz w:val="28"/>
        </w:rPr>
        <w:t>благоприятных условий для привлечения инвестиций в город Батайск.</w:t>
      </w:r>
    </w:p>
    <w:p w:rsidR="00AC632D" w:rsidRDefault="002411FB">
      <w:pPr>
        <w:ind w:firstLine="737"/>
        <w:jc w:val="both"/>
      </w:pPr>
      <w:r>
        <w:rPr>
          <w:sz w:val="28"/>
        </w:rPr>
        <w:t>Запланированные мероприятия по вышеуказанным подпрограммам  исполнены, достигнуты следующие показатели (индикаторы):</w:t>
      </w:r>
    </w:p>
    <w:p w:rsidR="00AC632D" w:rsidRDefault="002411FB">
      <w:pPr>
        <w:ind w:firstLine="737"/>
        <w:jc w:val="both"/>
      </w:pPr>
      <w:r>
        <w:rPr>
          <w:sz w:val="28"/>
        </w:rPr>
        <w:t>- количество субъектов МСП в 2024 году составляет 555 ед. на 10 тыс. насе</w:t>
      </w:r>
      <w:r>
        <w:rPr>
          <w:sz w:val="28"/>
        </w:rPr>
        <w:t>ления города Батайска при плановом показателе 555 ед. на 10 тыс. населения;</w:t>
      </w:r>
    </w:p>
    <w:p w:rsidR="00AC632D" w:rsidRDefault="002411FB">
      <w:pPr>
        <w:ind w:firstLine="737"/>
        <w:jc w:val="both"/>
      </w:pPr>
      <w:r>
        <w:rPr>
          <w:sz w:val="28"/>
        </w:rPr>
        <w:t>- темп роста объема инвестиций в основной капитал вырос по сравнению с предыдущим годом и составил — 135,0 % (данные предоставлены за 9 месяцев 2024 года), при учете планового пока</w:t>
      </w:r>
      <w:r>
        <w:rPr>
          <w:sz w:val="28"/>
        </w:rPr>
        <w:t>зателя 100 %.</w:t>
      </w:r>
    </w:p>
    <w:p w:rsidR="00AC632D" w:rsidRDefault="002411FB">
      <w:pPr>
        <w:ind w:firstLine="737"/>
        <w:jc w:val="both"/>
      </w:pPr>
      <w:r>
        <w:rPr>
          <w:sz w:val="28"/>
        </w:rPr>
        <w:t>- количество рассмотренных обращений по защите прав потребителей     352 ед.  при плановом показателе 260 ед.;</w:t>
      </w:r>
    </w:p>
    <w:p w:rsidR="00AC632D" w:rsidRDefault="002411FB">
      <w:pPr>
        <w:ind w:firstLine="900"/>
        <w:jc w:val="both"/>
      </w:pPr>
      <w:r>
        <w:rPr>
          <w:sz w:val="28"/>
        </w:rPr>
        <w:t xml:space="preserve">Финансирование из бюджета города Батайска предусмотрено  на реализацию 2 подпрограмм: </w:t>
      </w:r>
    </w:p>
    <w:p w:rsidR="00AC632D" w:rsidRDefault="002411FB">
      <w:pPr>
        <w:ind w:left="709"/>
        <w:jc w:val="both"/>
      </w:pPr>
      <w:r>
        <w:rPr>
          <w:sz w:val="28"/>
        </w:rPr>
        <w:t>1. «Защита прав потребителей», на основное м</w:t>
      </w:r>
      <w:r>
        <w:rPr>
          <w:sz w:val="28"/>
        </w:rPr>
        <w:t>ероприятие  2.2.2 «Освещение в средствах массовой информации вопросов по защите прав потребителей в различных сферах потребительского рынка товаров и услуг» в размере 40,0 тыс. рублей.</w:t>
      </w:r>
    </w:p>
    <w:p w:rsidR="00AC632D" w:rsidRDefault="002411FB">
      <w:pPr>
        <w:ind w:firstLine="900"/>
        <w:jc w:val="both"/>
        <w:rPr>
          <w:sz w:val="28"/>
        </w:rPr>
      </w:pPr>
      <w:r>
        <w:rPr>
          <w:sz w:val="28"/>
        </w:rPr>
        <w:t>В городской газете «Вперед», а также по средством видео, аудио, интерне</w:t>
      </w:r>
      <w:r>
        <w:rPr>
          <w:sz w:val="28"/>
        </w:rPr>
        <w:t xml:space="preserve">т было  размещено 32 тематических публикации по защите прав потребителей. Бюджетные ассигнования (в соответствии с 2-я контрактами: </w:t>
      </w:r>
      <w:r>
        <w:rPr>
          <w:color w:val="000000"/>
          <w:sz w:val="28"/>
        </w:rPr>
        <w:t>28.02.2</w:t>
      </w:r>
      <w:r>
        <w:rPr>
          <w:color w:val="000000"/>
          <w:sz w:val="28"/>
        </w:rPr>
        <w:t>024 № 02-06,</w:t>
      </w:r>
      <w:r>
        <w:rPr>
          <w:color w:val="000000"/>
          <w:sz w:val="28"/>
        </w:rPr>
        <w:t xml:space="preserve"> 28.02.2</w:t>
      </w:r>
      <w:r>
        <w:rPr>
          <w:color w:val="000000"/>
          <w:sz w:val="28"/>
        </w:rPr>
        <w:t>024 № 02-07)</w:t>
      </w:r>
      <w:r>
        <w:rPr>
          <w:color w:val="000000"/>
          <w:sz w:val="28"/>
        </w:rPr>
        <w:t xml:space="preserve"> </w:t>
      </w:r>
      <w:r>
        <w:rPr>
          <w:sz w:val="28"/>
        </w:rPr>
        <w:t>освоены в полном объеме.</w:t>
      </w:r>
    </w:p>
    <w:p w:rsidR="00AC632D" w:rsidRDefault="002411FB">
      <w:pPr>
        <w:ind w:firstLine="900"/>
        <w:jc w:val="both"/>
        <w:rPr>
          <w:sz w:val="28"/>
        </w:rPr>
      </w:pPr>
      <w:r>
        <w:rPr>
          <w:sz w:val="28"/>
        </w:rPr>
        <w:t>2. «Развитие субъектов малого и среднего предпринимательств</w:t>
      </w:r>
      <w:r>
        <w:rPr>
          <w:sz w:val="28"/>
        </w:rPr>
        <w:t xml:space="preserve">а», на основное </w:t>
      </w:r>
      <w:r>
        <w:rPr>
          <w:sz w:val="28"/>
        </w:rPr>
        <w:t>мероприятие 1.4. «Образовательное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</w:t>
      </w:r>
      <w:r>
        <w:rPr>
          <w:sz w:val="28"/>
        </w:rPr>
        <w:t>» в размере 26,0 тыс. ру</w:t>
      </w:r>
      <w:r>
        <w:rPr>
          <w:sz w:val="28"/>
        </w:rPr>
        <w:t>блей.</w:t>
      </w:r>
    </w:p>
    <w:p w:rsidR="00AC632D" w:rsidRDefault="002411FB">
      <w:pPr>
        <w:ind w:firstLine="900"/>
        <w:jc w:val="both"/>
        <w:rPr>
          <w:sz w:val="28"/>
        </w:rPr>
      </w:pPr>
      <w:r>
        <w:rPr>
          <w:sz w:val="28"/>
        </w:rPr>
        <w:lastRenderedPageBreak/>
        <w:t>В городской газете «Вперед» размещена тематическая публикация о престиже «профессии – предприниматель» (в соответствии с контрактом 31.07.2024 № 07-06).</w:t>
      </w:r>
    </w:p>
    <w:sectPr w:rsidR="00AC632D">
      <w:headerReference w:type="default" r:id="rId8"/>
      <w:pgSz w:w="11906" w:h="16838"/>
      <w:pgMar w:top="1134" w:right="567" w:bottom="568" w:left="1701" w:header="48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FB" w:rsidRDefault="002411FB">
      <w:r>
        <w:separator/>
      </w:r>
    </w:p>
  </w:endnote>
  <w:endnote w:type="continuationSeparator" w:id="0">
    <w:p w:rsidR="002411FB" w:rsidRDefault="0024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Vrinda">
    <w:panose1 w:val="00000400000000000000"/>
    <w:charset w:val="01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FB" w:rsidRDefault="002411FB">
      <w:r>
        <w:separator/>
      </w:r>
    </w:p>
  </w:footnote>
  <w:footnote w:type="continuationSeparator" w:id="0">
    <w:p w:rsidR="002411FB" w:rsidRDefault="0024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2D" w:rsidRDefault="002411FB">
    <w:pPr>
      <w:pStyle w:val="aff2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46685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632D" w:rsidRDefault="002411F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79181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5.05pt;height:11.5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" filled="f" stroked="f">
              <v:textbox style="mso-fit-shape-to-text:t">
                <w:txbxContent>
                  <w:p w:rsidR="00AC632D" w:rsidRDefault="002411F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79181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067"/>
    <w:multiLevelType w:val="multilevel"/>
    <w:tmpl w:val="E09AFC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D"/>
    <w:rsid w:val="002411FB"/>
    <w:rsid w:val="00791816"/>
    <w:rsid w:val="00A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DC2"/>
  <w15:docId w15:val="{BF08E83A-7EC9-4364-98BC-03C65327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color w:val="00000A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Номер страницы1"/>
    <w:link w:val="a5"/>
  </w:style>
  <w:style w:type="character" w:styleId="a5">
    <w:name w:val="page number"/>
    <w:link w:val="23"/>
  </w:style>
  <w:style w:type="paragraph" w:styleId="a6">
    <w:name w:val="Title"/>
    <w:next w:val="a7"/>
    <w:link w:val="a8"/>
    <w:uiPriority w:val="10"/>
    <w:qFormat/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pacing w:val="0"/>
      <w:sz w:val="24"/>
    </w:rPr>
  </w:style>
  <w:style w:type="paragraph" w:styleId="a9">
    <w:name w:val="No Spacing"/>
    <w:link w:val="aa"/>
    <w:rPr>
      <w:rFonts w:ascii="Calibri" w:hAnsi="Calibri"/>
      <w:color w:val="00000A"/>
      <w:sz w:val="22"/>
    </w:rPr>
  </w:style>
  <w:style w:type="character" w:customStyle="1" w:styleId="15">
    <w:name w:val="Без интервала1"/>
    <w:rPr>
      <w:rFonts w:ascii="Calibri" w:hAnsi="Calibri"/>
      <w:color w:val="00000A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16">
    <w:name w:val="Название объекта1"/>
    <w:link w:val="17"/>
    <w:rPr>
      <w:i/>
      <w:sz w:val="24"/>
    </w:rPr>
  </w:style>
  <w:style w:type="character" w:customStyle="1" w:styleId="17">
    <w:name w:val="Название объекта1"/>
    <w:link w:val="16"/>
    <w:rPr>
      <w:i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A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character" w:customStyle="1" w:styleId="25">
    <w:name w:val="Заголовок2"/>
    <w:rPr>
      <w:rFonts w:ascii="XO Thames" w:hAnsi="XO Thames"/>
      <w:b/>
      <w:caps/>
      <w:color w:val="000000"/>
      <w:spacing w:val="0"/>
      <w:sz w:val="40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d">
    <w:name w:val="Символ нумерации"/>
    <w:link w:val="ae"/>
  </w:style>
  <w:style w:type="character" w:customStyle="1" w:styleId="ae">
    <w:name w:val="Символ нумерации"/>
    <w:link w:val="ad"/>
    <w:rPr>
      <w:rFonts w:asciiTheme="minorHAnsi" w:hAnsiTheme="minorHAnsi"/>
      <w:color w:val="000000"/>
      <w:spacing w:val="0"/>
      <w:sz w:val="20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af">
    <w:name w:val="index heading"/>
    <w:basedOn w:val="a"/>
    <w:link w:val="af0"/>
  </w:style>
  <w:style w:type="character" w:customStyle="1" w:styleId="18">
    <w:name w:val="Указатель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  <w:rPr>
      <w:rFonts w:asciiTheme="minorHAnsi" w:hAnsiTheme="minorHAnsi"/>
      <w:color w:val="000000"/>
      <w:spacing w:val="0"/>
      <w:sz w:val="20"/>
    </w:rPr>
  </w:style>
  <w:style w:type="paragraph" w:styleId="af1">
    <w:name w:val="Balloon Text"/>
    <w:basedOn w:val="a"/>
    <w:link w:val="1b"/>
    <w:rPr>
      <w:rFonts w:ascii="Tahoma" w:hAnsi="Tahoma"/>
      <w:sz w:val="16"/>
    </w:rPr>
  </w:style>
  <w:style w:type="character" w:customStyle="1" w:styleId="1c">
    <w:name w:val="Текст выноски1"/>
    <w:rPr>
      <w:rFonts w:ascii="Tahoma" w:hAnsi="Tahoma"/>
      <w:sz w:val="16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paragraph" w:styleId="a7">
    <w:name w:val="Body Text"/>
    <w:basedOn w:val="a"/>
    <w:link w:val="af2"/>
    <w:pPr>
      <w:spacing w:after="140" w:line="288" w:lineRule="auto"/>
    </w:pPr>
  </w:style>
  <w:style w:type="character" w:customStyle="1" w:styleId="af2">
    <w:name w:val="Основной текст Знак"/>
    <w:basedOn w:val="1"/>
    <w:link w:val="a7"/>
    <w:rPr>
      <w:rFonts w:ascii="Times New Roman" w:hAnsi="Times New Roman"/>
      <w:color w:val="00000A"/>
      <w:spacing w:val="0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"/>
    <w:link w:val="af3"/>
    <w:rPr>
      <w:rFonts w:ascii="Times New Roman" w:hAnsi="Times New Roman"/>
      <w:color w:val="00000A"/>
      <w:spacing w:val="0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pacing w:val="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Theme="minorHAnsi" w:hAnsiTheme="minorHAnsi"/>
      <w:color w:val="000000"/>
      <w:spacing w:val="0"/>
      <w:sz w:val="20"/>
    </w:rPr>
  </w:style>
  <w:style w:type="paragraph" w:styleId="af5">
    <w:name w:val="Normal (Web)"/>
    <w:basedOn w:val="a"/>
    <w:link w:val="af6"/>
    <w:pPr>
      <w:spacing w:before="280" w:after="280"/>
    </w:pPr>
    <w:rPr>
      <w:sz w:val="24"/>
    </w:rPr>
  </w:style>
  <w:style w:type="character" w:customStyle="1" w:styleId="1f">
    <w:name w:val="Обычный (веб)1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7">
    <w:name w:val="Содержимое таблицы"/>
    <w:link w:val="af8"/>
  </w:style>
  <w:style w:type="character" w:customStyle="1" w:styleId="af8">
    <w:name w:val="Содержимое таблицы"/>
    <w:link w:val="af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character" w:customStyle="1" w:styleId="aa">
    <w:name w:val="Без интервала Знак"/>
    <w:link w:val="a9"/>
    <w:rPr>
      <w:rFonts w:ascii="Calibri" w:hAnsi="Calibri"/>
      <w:color w:val="00000A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32">
    <w:name w:val="Название объекта3"/>
    <w:rPr>
      <w:i/>
      <w:sz w:val="24"/>
    </w:rPr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"/>
    <w:link w:val="112"/>
    <w:rPr>
      <w:rFonts w:ascii="Times New Roman" w:hAnsi="Times New Roman"/>
      <w:color w:val="00000A"/>
      <w:spacing w:val="0"/>
      <w:sz w:val="24"/>
    </w:rPr>
  </w:style>
  <w:style w:type="paragraph" w:customStyle="1" w:styleId="-">
    <w:name w:val="Интернет-ссылка"/>
    <w:basedOn w:val="1d"/>
    <w:link w:val="-0"/>
    <w:rPr>
      <w:color w:val="0000FF"/>
      <w:u w:val="single"/>
    </w:rPr>
  </w:style>
  <w:style w:type="character" w:customStyle="1" w:styleId="-0">
    <w:name w:val="Интернет-ссылка"/>
    <w:basedOn w:val="1e"/>
    <w:link w:val="-"/>
    <w:rPr>
      <w:color w:val="0000FF"/>
      <w:u w:val="single"/>
    </w:rPr>
  </w:style>
  <w:style w:type="paragraph" w:customStyle="1" w:styleId="af9">
    <w:name w:val="Прижатый влево"/>
    <w:link w:val="afa"/>
    <w:rPr>
      <w:rFonts w:ascii="Arial" w:hAnsi="Arial"/>
      <w:sz w:val="24"/>
    </w:rPr>
  </w:style>
  <w:style w:type="character" w:customStyle="1" w:styleId="afa">
    <w:name w:val="Прижатый влево"/>
    <w:link w:val="af9"/>
    <w:rPr>
      <w:rFonts w:ascii="Arial" w:hAnsi="Arial"/>
      <w:sz w:val="24"/>
    </w:rPr>
  </w:style>
  <w:style w:type="paragraph" w:styleId="afb">
    <w:name w:val="List Paragraph"/>
    <w:basedOn w:val="a"/>
    <w:link w:val="a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0">
    <w:name w:val="Абзац списка1"/>
    <w:rPr>
      <w:rFonts w:ascii="Calibri" w:hAnsi="Calibri"/>
      <w:sz w:val="22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26">
    <w:name w:val="Указатель2"/>
  </w:style>
  <w:style w:type="paragraph" w:customStyle="1" w:styleId="23">
    <w:name w:val="Номер страницы2"/>
    <w:link w:val="a5"/>
  </w:style>
  <w:style w:type="paragraph" w:customStyle="1" w:styleId="1f1">
    <w:name w:val="Заголовок 1 Знак"/>
    <w:basedOn w:val="27"/>
    <w:link w:val="1f2"/>
    <w:rPr>
      <w:rFonts w:ascii="Times New Roman" w:hAnsi="Times New Roman"/>
      <w:sz w:val="24"/>
    </w:rPr>
  </w:style>
  <w:style w:type="character" w:customStyle="1" w:styleId="1f2">
    <w:name w:val="Заголовок 1 Знак"/>
    <w:basedOn w:val="a0"/>
    <w:link w:val="1f1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color w:val="00000A"/>
      <w:spacing w:val="0"/>
      <w:sz w:val="24"/>
    </w:rPr>
  </w:style>
  <w:style w:type="character" w:customStyle="1" w:styleId="afc">
    <w:name w:val="Абзац списка Знак"/>
    <w:basedOn w:val="1"/>
    <w:link w:val="afb"/>
    <w:rPr>
      <w:rFonts w:ascii="Calibri" w:hAnsi="Calibri"/>
      <w:color w:val="00000A"/>
      <w:spacing w:val="0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27">
    <w:name w:val="Основной шрифт абзаца2"/>
    <w:link w:val="WW8Num3z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character" w:customStyle="1" w:styleId="35">
    <w:name w:val="Указатель3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1f3">
    <w:name w:val="Заголовок 1 Знак"/>
    <w:basedOn w:val="12"/>
    <w:link w:val="1f4"/>
    <w:rPr>
      <w:rFonts w:ascii="Times New Roman" w:hAnsi="Times New Roman"/>
      <w:sz w:val="24"/>
    </w:rPr>
  </w:style>
  <w:style w:type="character" w:customStyle="1" w:styleId="1f4">
    <w:name w:val="Заголовок 1 Знак"/>
    <w:basedOn w:val="a0"/>
    <w:link w:val="1f3"/>
    <w:rPr>
      <w:rFonts w:ascii="Times New Roman" w:hAnsi="Times New Roman"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fd">
    <w:name w:val="Текст выноски Знак"/>
    <w:basedOn w:val="12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a0"/>
    <w:link w:val="afd"/>
    <w:rPr>
      <w:rFonts w:ascii="Tahoma" w:hAnsi="Tahoma"/>
      <w:sz w:val="16"/>
    </w:rPr>
  </w:style>
  <w:style w:type="character" w:customStyle="1" w:styleId="43">
    <w:name w:val="Название объекта4"/>
    <w:rPr>
      <w:i/>
      <w:sz w:val="24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aff">
    <w:name w:val="Заголовок таблицы"/>
    <w:basedOn w:val="af7"/>
    <w:link w:val="aff0"/>
  </w:style>
  <w:style w:type="character" w:customStyle="1" w:styleId="aff0">
    <w:name w:val="Заголовок таблицы"/>
    <w:basedOn w:val="af8"/>
    <w:link w:val="aff"/>
  </w:style>
  <w:style w:type="paragraph" w:customStyle="1" w:styleId="-1">
    <w:name w:val="Интернет-ссылка"/>
    <w:basedOn w:val="19"/>
    <w:link w:val="-2"/>
    <w:rPr>
      <w:color w:val="0000FF"/>
      <w:u w:val="single"/>
    </w:rPr>
  </w:style>
  <w:style w:type="character" w:customStyle="1" w:styleId="-2">
    <w:name w:val="Интернет-ссылка"/>
    <w:basedOn w:val="1a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character" w:customStyle="1" w:styleId="120">
    <w:name w:val="Заголовок 12"/>
    <w:rPr>
      <w:rFonts w:ascii="XO Thames" w:hAnsi="XO Thames"/>
      <w:b/>
      <w:color w:val="000000"/>
      <w:spacing w:val="0"/>
      <w:sz w:val="32"/>
    </w:rPr>
  </w:style>
  <w:style w:type="character" w:customStyle="1" w:styleId="36">
    <w:name w:val="Заголовок3"/>
    <w:rPr>
      <w:rFonts w:ascii="Liberation Sans" w:hAnsi="Liberation Sans"/>
      <w:sz w:val="28"/>
    </w:rPr>
  </w:style>
  <w:style w:type="paragraph" w:styleId="aff1">
    <w:name w:val="footer"/>
    <w:basedOn w:val="a"/>
    <w:link w:val="1f5"/>
    <w:pPr>
      <w:tabs>
        <w:tab w:val="center" w:pos="4677"/>
        <w:tab w:val="right" w:pos="9355"/>
      </w:tabs>
    </w:pPr>
  </w:style>
  <w:style w:type="character" w:customStyle="1" w:styleId="1f6">
    <w:name w:val="Нижний колонтитул1"/>
  </w:style>
  <w:style w:type="paragraph" w:styleId="aff2">
    <w:name w:val="header"/>
    <w:basedOn w:val="a"/>
    <w:link w:val="1f7"/>
    <w:pPr>
      <w:tabs>
        <w:tab w:val="center" w:pos="4677"/>
        <w:tab w:val="right" w:pos="9355"/>
      </w:tabs>
    </w:pPr>
  </w:style>
  <w:style w:type="character" w:customStyle="1" w:styleId="1f8">
    <w:name w:val="Верхний колонтитул1"/>
  </w:style>
  <w:style w:type="paragraph" w:customStyle="1" w:styleId="aff3">
    <w:name w:val="Верхний колонтитул слева"/>
    <w:basedOn w:val="a"/>
    <w:link w:val="aff4"/>
  </w:style>
  <w:style w:type="character" w:customStyle="1" w:styleId="aff4">
    <w:name w:val="Верхний колонтитул слева"/>
    <w:basedOn w:val="1"/>
    <w:link w:val="aff3"/>
    <w:rPr>
      <w:rFonts w:ascii="Times New Roman" w:hAnsi="Times New Roman"/>
      <w:color w:val="00000A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aff5">
    <w:name w:val="Отчетный"/>
    <w:link w:val="aff6"/>
    <w:rPr>
      <w:sz w:val="26"/>
    </w:rPr>
  </w:style>
  <w:style w:type="character" w:customStyle="1" w:styleId="aff6">
    <w:name w:val="Отчетный"/>
    <w:link w:val="aff5"/>
    <w:rPr>
      <w:sz w:val="26"/>
    </w:rPr>
  </w:style>
  <w:style w:type="paragraph" w:customStyle="1" w:styleId="aff7">
    <w:name w:val="Нижний колонтитул Знак"/>
    <w:basedOn w:val="27"/>
    <w:link w:val="aff8"/>
    <w:rPr>
      <w:rFonts w:ascii="Times New Roman" w:hAnsi="Times New Roman"/>
      <w:color w:val="00000A"/>
    </w:rPr>
  </w:style>
  <w:style w:type="character" w:customStyle="1" w:styleId="aff8">
    <w:name w:val="Нижний колонтитул Знак"/>
    <w:basedOn w:val="a0"/>
    <w:link w:val="aff7"/>
    <w:rPr>
      <w:rFonts w:ascii="Times New Roman" w:hAnsi="Times New Roman"/>
      <w:color w:val="00000A"/>
    </w:rPr>
  </w:style>
  <w:style w:type="paragraph" w:customStyle="1" w:styleId="1f9">
    <w:name w:val="Гиперссылка1"/>
    <w:link w:val="aff9"/>
    <w:rPr>
      <w:rFonts w:ascii="Calibri" w:hAnsi="Calibri"/>
      <w:color w:val="0000FF"/>
      <w:u w:val="single"/>
    </w:rPr>
  </w:style>
  <w:style w:type="character" w:styleId="aff9">
    <w:name w:val="Hyperlink"/>
    <w:link w:val="1f9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color w:val="000000"/>
      <w:spacing w:val="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A"/>
      <w:spacing w:val="0"/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affa">
    <w:name w:val="Заголовок таблицы"/>
    <w:basedOn w:val="a3"/>
    <w:link w:val="affb"/>
  </w:style>
  <w:style w:type="character" w:customStyle="1" w:styleId="affb">
    <w:name w:val="Заголовок таблицы"/>
    <w:basedOn w:val="a4"/>
    <w:link w:val="affa"/>
    <w:rPr>
      <w:rFonts w:ascii="Times New Roman" w:hAnsi="Times New Roman"/>
      <w:color w:val="00000A"/>
      <w:spacing w:val="0"/>
      <w:sz w:val="20"/>
    </w:rPr>
  </w:style>
  <w:style w:type="paragraph" w:customStyle="1" w:styleId="affc">
    <w:name w:val="Содержимое врезки"/>
    <w:link w:val="affd"/>
  </w:style>
  <w:style w:type="character" w:customStyle="1" w:styleId="affd">
    <w:name w:val="Содержимое врезки"/>
    <w:link w:val="affc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character" w:customStyle="1" w:styleId="1f7">
    <w:name w:val="Верхний колонтитул Знак1"/>
    <w:basedOn w:val="1"/>
    <w:link w:val="aff2"/>
    <w:rPr>
      <w:rFonts w:ascii="Times New Roman" w:hAnsi="Times New Roman"/>
      <w:color w:val="00000A"/>
      <w:spacing w:val="0"/>
      <w:sz w:val="20"/>
    </w:rPr>
  </w:style>
  <w:style w:type="paragraph" w:styleId="affe">
    <w:name w:val="List"/>
    <w:basedOn w:val="a7"/>
    <w:link w:val="afff"/>
  </w:style>
  <w:style w:type="character" w:customStyle="1" w:styleId="1fc">
    <w:name w:val="Список1"/>
    <w:basedOn w:val="Textbody0"/>
  </w:style>
  <w:style w:type="paragraph" w:customStyle="1" w:styleId="afff0">
    <w:name w:val="Колонтитул"/>
    <w:link w:val="afff1"/>
  </w:style>
  <w:style w:type="character" w:customStyle="1" w:styleId="afff1">
    <w:name w:val="Колонтитул"/>
    <w:link w:val="afff0"/>
  </w:style>
  <w:style w:type="paragraph" w:customStyle="1" w:styleId="afff2">
    <w:name w:val="Символ нумерации"/>
    <w:link w:val="afff3"/>
  </w:style>
  <w:style w:type="character" w:customStyle="1" w:styleId="afff3">
    <w:name w:val="Символ нумерации"/>
    <w:link w:val="afff2"/>
  </w:style>
  <w:style w:type="paragraph" w:styleId="28">
    <w:name w:val="Body Text 2"/>
    <w:link w:val="29"/>
    <w:rPr>
      <w:sz w:val="28"/>
    </w:rPr>
  </w:style>
  <w:style w:type="character" w:customStyle="1" w:styleId="211">
    <w:name w:val="Основной текст 21"/>
    <w:basedOn w:val="1"/>
    <w:rPr>
      <w:rFonts w:ascii="Times New Roman" w:hAnsi="Times New Roman"/>
      <w:color w:val="00000A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styleId="afff4">
    <w:name w:val="Subtitle"/>
    <w:link w:val="afff5"/>
    <w:uiPriority w:val="11"/>
    <w:qFormat/>
    <w:rPr>
      <w:rFonts w:ascii="XO Thames" w:hAnsi="XO Thames"/>
      <w:i/>
      <w:sz w:val="24"/>
    </w:rPr>
  </w:style>
  <w:style w:type="character" w:customStyle="1" w:styleId="1fd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af0">
    <w:name w:val="Указатель Знак"/>
    <w:basedOn w:val="1"/>
    <w:link w:val="af"/>
    <w:rPr>
      <w:rFonts w:ascii="Times New Roman" w:hAnsi="Times New Roman"/>
      <w:color w:val="00000A"/>
      <w:spacing w:val="0"/>
      <w:sz w:val="20"/>
    </w:rPr>
  </w:style>
  <w:style w:type="paragraph" w:customStyle="1" w:styleId="afff6">
    <w:name w:val="Колонтитул"/>
    <w:basedOn w:val="a"/>
    <w:link w:val="afff7"/>
  </w:style>
  <w:style w:type="character" w:customStyle="1" w:styleId="afff7">
    <w:name w:val="Колонтитул"/>
    <w:basedOn w:val="1"/>
    <w:link w:val="afff6"/>
    <w:rPr>
      <w:rFonts w:ascii="Times New Roman" w:hAnsi="Times New Roman"/>
      <w:color w:val="00000A"/>
      <w:spacing w:val="0"/>
      <w:sz w:val="20"/>
    </w:rPr>
  </w:style>
  <w:style w:type="paragraph" w:customStyle="1" w:styleId="1fe">
    <w:name w:val="Название объекта1"/>
    <w:basedOn w:val="a"/>
    <w:link w:val="1ff"/>
    <w:pPr>
      <w:spacing w:before="120" w:after="120"/>
    </w:pPr>
    <w:rPr>
      <w:i/>
      <w:sz w:val="24"/>
    </w:rPr>
  </w:style>
  <w:style w:type="character" w:customStyle="1" w:styleId="1ff">
    <w:name w:val="Название объекта1"/>
    <w:basedOn w:val="1"/>
    <w:link w:val="1fe"/>
    <w:rPr>
      <w:rFonts w:ascii="Times New Roman" w:hAnsi="Times New Roman"/>
      <w:i/>
      <w:color w:val="00000A"/>
      <w:spacing w:val="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f8">
    <w:name w:val="Нижний колонтитул Знак"/>
    <w:basedOn w:val="12"/>
    <w:link w:val="afff9"/>
    <w:rPr>
      <w:rFonts w:ascii="Times New Roman" w:hAnsi="Times New Roman"/>
      <w:color w:val="00000A"/>
    </w:rPr>
  </w:style>
  <w:style w:type="character" w:customStyle="1" w:styleId="afff9">
    <w:name w:val="Нижний колонтитул Знак"/>
    <w:basedOn w:val="a0"/>
    <w:link w:val="afff8"/>
    <w:rPr>
      <w:rFonts w:ascii="Times New Roman" w:hAnsi="Times New Roman"/>
      <w:color w:val="00000A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1f5">
    <w:name w:val="Нижний колонтитул Знак1"/>
    <w:basedOn w:val="1"/>
    <w:link w:val="aff1"/>
    <w:rPr>
      <w:rFonts w:ascii="Times New Roman" w:hAnsi="Times New Roman"/>
      <w:color w:val="00000A"/>
      <w:spacing w:val="0"/>
      <w:sz w:val="20"/>
    </w:rPr>
  </w:style>
  <w:style w:type="paragraph" w:customStyle="1" w:styleId="afffa">
    <w:name w:val="Верхний колонтитул Знак"/>
    <w:basedOn w:val="27"/>
    <w:link w:val="afffb"/>
    <w:rPr>
      <w:rFonts w:ascii="Times New Roman" w:hAnsi="Times New Roman"/>
      <w:color w:val="00000A"/>
    </w:rPr>
  </w:style>
  <w:style w:type="character" w:customStyle="1" w:styleId="afffb">
    <w:name w:val="Верхний колонтитул Знак"/>
    <w:basedOn w:val="a0"/>
    <w:link w:val="afffa"/>
    <w:rPr>
      <w:rFonts w:ascii="Times New Roman" w:hAnsi="Times New Roman"/>
      <w:color w:val="00000A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afffc">
    <w:name w:val="Верхний колонтитул Знак"/>
    <w:basedOn w:val="12"/>
    <w:link w:val="afffd"/>
    <w:rPr>
      <w:rFonts w:ascii="Times New Roman" w:hAnsi="Times New Roman"/>
      <w:color w:val="00000A"/>
    </w:rPr>
  </w:style>
  <w:style w:type="character" w:customStyle="1" w:styleId="afffd">
    <w:name w:val="Верхний колонтитул Знак"/>
    <w:basedOn w:val="a0"/>
    <w:link w:val="afffc"/>
    <w:rPr>
      <w:rFonts w:ascii="Times New Roman" w:hAnsi="Times New Roman"/>
      <w:color w:val="00000A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afff5">
    <w:name w:val="Подзаголовок Знак"/>
    <w:link w:val="afff4"/>
    <w:rPr>
      <w:rFonts w:ascii="XO Thames" w:hAnsi="XO Thames"/>
      <w:i/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paragraph" w:customStyle="1" w:styleId="afffe">
    <w:name w:val="Отчетный"/>
    <w:basedOn w:val="a"/>
    <w:link w:val="affff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">
    <w:name w:val="Отчетный"/>
    <w:basedOn w:val="1"/>
    <w:link w:val="afffe"/>
    <w:rPr>
      <w:rFonts w:ascii="Times New Roman" w:hAnsi="Times New Roman"/>
      <w:color w:val="00000A"/>
      <w:spacing w:val="0"/>
      <w:sz w:val="26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fff0">
    <w:name w:val="Текст выноски Знак"/>
    <w:basedOn w:val="27"/>
    <w:link w:val="affff1"/>
    <w:rPr>
      <w:rFonts w:ascii="Tahoma" w:hAnsi="Tahoma"/>
      <w:sz w:val="16"/>
    </w:rPr>
  </w:style>
  <w:style w:type="character" w:customStyle="1" w:styleId="affff1">
    <w:name w:val="Текст выноски Знак"/>
    <w:basedOn w:val="a0"/>
    <w:link w:val="affff0"/>
    <w:rPr>
      <w:rFonts w:ascii="Tahoma" w:hAnsi="Tahoma"/>
      <w:sz w:val="16"/>
    </w:rPr>
  </w:style>
  <w:style w:type="character" w:customStyle="1" w:styleId="a8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ff">
    <w:name w:val="Список Знак"/>
    <w:basedOn w:val="af2"/>
    <w:link w:val="affe"/>
    <w:rPr>
      <w:rFonts w:ascii="Times New Roman" w:hAnsi="Times New Roman"/>
      <w:color w:val="00000A"/>
      <w:spacing w:val="0"/>
      <w:sz w:val="20"/>
    </w:rPr>
  </w:style>
  <w:style w:type="character" w:customStyle="1" w:styleId="1b">
    <w:name w:val="Текст выноски Знак1"/>
    <w:basedOn w:val="1"/>
    <w:link w:val="af1"/>
    <w:rPr>
      <w:rFonts w:ascii="Tahoma" w:hAnsi="Tahoma"/>
      <w:color w:val="00000A"/>
      <w:spacing w:val="0"/>
      <w:sz w:val="16"/>
    </w:rPr>
  </w:style>
  <w:style w:type="paragraph" w:customStyle="1" w:styleId="affff2">
    <w:name w:val="Верхний колонтитул слева"/>
    <w:link w:val="affff3"/>
  </w:style>
  <w:style w:type="character" w:customStyle="1" w:styleId="affff3">
    <w:name w:val="Верхний колонтитул слева"/>
    <w:link w:val="affff2"/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character" w:customStyle="1" w:styleId="29">
    <w:name w:val="Основной текст 2 Знак"/>
    <w:link w:val="28"/>
    <w:rPr>
      <w:sz w:val="28"/>
    </w:rPr>
  </w:style>
  <w:style w:type="paragraph" w:customStyle="1" w:styleId="affff4">
    <w:name w:val="Прижатый влево"/>
    <w:basedOn w:val="a"/>
    <w:link w:val="affff5"/>
    <w:pPr>
      <w:widowControl w:val="0"/>
    </w:pPr>
    <w:rPr>
      <w:rFonts w:ascii="Arial" w:hAnsi="Arial"/>
      <w:sz w:val="24"/>
    </w:rPr>
  </w:style>
  <w:style w:type="character" w:customStyle="1" w:styleId="affff5">
    <w:name w:val="Прижатый влево"/>
    <w:basedOn w:val="1"/>
    <w:link w:val="affff4"/>
    <w:rPr>
      <w:rFonts w:ascii="Arial" w:hAnsi="Arial"/>
      <w:color w:val="00000A"/>
      <w:spacing w:val="0"/>
      <w:sz w:val="24"/>
    </w:rPr>
  </w:style>
  <w:style w:type="table" w:styleId="af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2</cp:revision>
  <dcterms:created xsi:type="dcterms:W3CDTF">2025-04-25T08:56:00Z</dcterms:created>
  <dcterms:modified xsi:type="dcterms:W3CDTF">2025-04-25T08:56:00Z</dcterms:modified>
</cp:coreProperties>
</file>