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BF" w:rsidRDefault="009307BF" w:rsidP="009307BF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16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BF" w:rsidRDefault="009307BF" w:rsidP="009307BF">
      <w:pPr>
        <w:ind w:left="567" w:hanging="567"/>
        <w:jc w:val="center"/>
        <w:rPr>
          <w:sz w:val="26"/>
          <w:szCs w:val="26"/>
        </w:rPr>
      </w:pPr>
    </w:p>
    <w:p w:rsidR="009307BF" w:rsidRDefault="009307BF" w:rsidP="009307BF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307BF" w:rsidRDefault="009307BF" w:rsidP="009307BF">
      <w:pPr>
        <w:jc w:val="center"/>
        <w:rPr>
          <w:sz w:val="26"/>
          <w:szCs w:val="26"/>
        </w:rPr>
      </w:pPr>
    </w:p>
    <w:p w:rsidR="009307BF" w:rsidRDefault="009307BF" w:rsidP="009307BF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307BF" w:rsidRDefault="009307BF" w:rsidP="009307BF">
      <w:pPr>
        <w:jc w:val="center"/>
        <w:rPr>
          <w:b/>
          <w:spacing w:val="20"/>
          <w:sz w:val="26"/>
          <w:szCs w:val="26"/>
        </w:rPr>
      </w:pPr>
    </w:p>
    <w:p w:rsidR="009307BF" w:rsidRDefault="009307BF" w:rsidP="009307BF">
      <w:pPr>
        <w:jc w:val="center"/>
      </w:pPr>
      <w:r>
        <w:rPr>
          <w:sz w:val="28"/>
          <w:szCs w:val="28"/>
        </w:rPr>
        <w:t xml:space="preserve">от </w:t>
      </w:r>
      <w:r w:rsidR="0044537A">
        <w:rPr>
          <w:sz w:val="28"/>
          <w:szCs w:val="28"/>
        </w:rPr>
        <w:t>30.06.2026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4537A">
        <w:rPr>
          <w:sz w:val="28"/>
          <w:szCs w:val="28"/>
        </w:rPr>
        <w:t>1130</w:t>
      </w:r>
    </w:p>
    <w:p w:rsidR="009307BF" w:rsidRDefault="009307BF" w:rsidP="009307BF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307BF" w:rsidRDefault="009307BF" w:rsidP="009307BF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307BF" w:rsidRDefault="009307BF" w:rsidP="009307BF">
      <w:pPr>
        <w:rPr>
          <w:b/>
          <w:sz w:val="28"/>
          <w:szCs w:val="28"/>
        </w:rPr>
      </w:pPr>
    </w:p>
    <w:p w:rsidR="009307BF" w:rsidRDefault="009307BF" w:rsidP="009307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города Батайска от </w:t>
      </w:r>
      <w:r w:rsidR="006838EB">
        <w:rPr>
          <w:b/>
          <w:bCs/>
          <w:sz w:val="28"/>
          <w:szCs w:val="28"/>
        </w:rPr>
        <w:t>02.08</w:t>
      </w:r>
      <w:r>
        <w:rPr>
          <w:b/>
          <w:bCs/>
          <w:sz w:val="28"/>
          <w:szCs w:val="28"/>
        </w:rPr>
        <w:t xml:space="preserve">.2023 № </w:t>
      </w:r>
      <w:r w:rsidR="006838EB">
        <w:rPr>
          <w:b/>
          <w:bCs/>
          <w:sz w:val="28"/>
          <w:szCs w:val="28"/>
        </w:rPr>
        <w:t>2101</w:t>
      </w:r>
      <w:r w:rsidR="00F610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6838EB">
        <w:rPr>
          <w:b/>
          <w:bCs/>
          <w:sz w:val="28"/>
          <w:szCs w:val="28"/>
        </w:rPr>
        <w:t xml:space="preserve">О </w:t>
      </w:r>
      <w:r w:rsidR="006838EB" w:rsidRPr="000E46EE">
        <w:rPr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6838EB">
        <w:rPr>
          <w:b/>
          <w:bCs/>
          <w:sz w:val="28"/>
          <w:szCs w:val="28"/>
        </w:rPr>
        <w:t>муниципальной</w:t>
      </w:r>
      <w:r w:rsidR="006838EB" w:rsidRPr="000E46EE">
        <w:rPr>
          <w:b/>
          <w:bCs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социальными сертификатами</w:t>
      </w:r>
      <w:r>
        <w:rPr>
          <w:b/>
          <w:bCs/>
          <w:sz w:val="28"/>
          <w:szCs w:val="28"/>
        </w:rPr>
        <w:t xml:space="preserve">» </w:t>
      </w:r>
    </w:p>
    <w:p w:rsidR="009307BF" w:rsidRDefault="009307BF" w:rsidP="009307BF">
      <w:pPr>
        <w:pStyle w:val="a4"/>
        <w:jc w:val="center"/>
        <w:rPr>
          <w:b/>
          <w:bCs/>
        </w:rPr>
      </w:pPr>
    </w:p>
    <w:p w:rsidR="009307BF" w:rsidRDefault="009307BF" w:rsidP="009307BF">
      <w:pPr>
        <w:pStyle w:val="a3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6838EB">
        <w:rPr>
          <w:sz w:val="28"/>
          <w:szCs w:val="28"/>
        </w:rPr>
        <w:t xml:space="preserve">В целях приведения действующих актов в соответствие с </w:t>
      </w:r>
      <w:r w:rsidR="006838EB" w:rsidRPr="006838EB">
        <w:rPr>
          <w:rStyle w:val="a8"/>
          <w:color w:val="auto"/>
          <w:sz w:val="28"/>
          <w:szCs w:val="28"/>
        </w:rPr>
        <w:t xml:space="preserve">Федеральным законом </w:t>
      </w:r>
      <w:r w:rsidR="006838EB" w:rsidRPr="006838EB">
        <w:rPr>
          <w:sz w:val="28"/>
          <w:szCs w:val="28"/>
        </w:rPr>
        <w:t>от 13.07.</w:t>
      </w:r>
      <w:r w:rsidR="006838EB" w:rsidRPr="000E46EE">
        <w:rPr>
          <w:sz w:val="28"/>
          <w:szCs w:val="28"/>
        </w:rPr>
        <w:t xml:space="preserve">2020 № 189-ФЗ «О государственном (муниципальном) социальном заказе на оказание государственных (муниципальных) услуг </w:t>
      </w:r>
      <w:r w:rsidR="0057515A">
        <w:rPr>
          <w:sz w:val="28"/>
          <w:szCs w:val="28"/>
        </w:rPr>
        <w:br/>
      </w:r>
      <w:r w:rsidR="006838EB" w:rsidRPr="000E46EE">
        <w:rPr>
          <w:sz w:val="28"/>
          <w:szCs w:val="28"/>
        </w:rPr>
        <w:t>в социальной сфере</w:t>
      </w:r>
      <w:r w:rsidR="006838EB">
        <w:rPr>
          <w:sz w:val="28"/>
          <w:szCs w:val="28"/>
        </w:rPr>
        <w:t>»</w:t>
      </w:r>
      <w:r w:rsidRPr="009307BF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</w:t>
      </w:r>
      <w:r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>
        <w:rPr>
          <w:sz w:val="28"/>
          <w:szCs w:val="28"/>
        </w:rPr>
        <w:t xml:space="preserve">, Администрация города Батайска </w:t>
      </w:r>
      <w:r>
        <w:rPr>
          <w:b/>
          <w:sz w:val="28"/>
          <w:szCs w:val="28"/>
        </w:rPr>
        <w:t>постановляет:</w:t>
      </w:r>
    </w:p>
    <w:p w:rsidR="009307BF" w:rsidRDefault="009307BF" w:rsidP="009307BF">
      <w:pPr>
        <w:pStyle w:val="11"/>
        <w:ind w:firstLine="709"/>
        <w:jc w:val="both"/>
        <w:rPr>
          <w:sz w:val="28"/>
          <w:szCs w:val="28"/>
        </w:rPr>
      </w:pPr>
    </w:p>
    <w:p w:rsidR="00E76B96" w:rsidRPr="007A6C27" w:rsidRDefault="00473DB5" w:rsidP="00660496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color w:val="000000"/>
          <w:sz w:val="28"/>
          <w:szCs w:val="28"/>
          <w:shd w:val="clear" w:color="auto" w:fill="FFFFFF"/>
        </w:rPr>
        <w:t xml:space="preserve">Внести в </w:t>
      </w:r>
      <w:r w:rsidR="00660496">
        <w:rPr>
          <w:color w:val="000000"/>
          <w:sz w:val="28"/>
          <w:szCs w:val="28"/>
          <w:shd w:val="clear" w:color="auto" w:fill="FFFFFF"/>
        </w:rPr>
        <w:t xml:space="preserve">приложение № 2 к </w:t>
      </w:r>
      <w:r w:rsidR="009307BF" w:rsidRPr="007A6C27">
        <w:rPr>
          <w:sz w:val="28"/>
          <w:szCs w:val="28"/>
        </w:rPr>
        <w:t>постановлени</w:t>
      </w:r>
      <w:r w:rsidR="00660496">
        <w:rPr>
          <w:sz w:val="28"/>
          <w:szCs w:val="28"/>
        </w:rPr>
        <w:t>ю</w:t>
      </w:r>
      <w:r w:rsidR="009307BF" w:rsidRPr="007A6C27">
        <w:rPr>
          <w:sz w:val="28"/>
          <w:szCs w:val="28"/>
        </w:rPr>
        <w:t xml:space="preserve"> Администрации города Батайска от </w:t>
      </w:r>
      <w:r w:rsidR="006838EB" w:rsidRPr="007A6C27">
        <w:rPr>
          <w:sz w:val="28"/>
          <w:szCs w:val="28"/>
        </w:rPr>
        <w:t>02.08</w:t>
      </w:r>
      <w:r w:rsidR="009307BF" w:rsidRPr="007A6C27">
        <w:rPr>
          <w:sz w:val="28"/>
          <w:szCs w:val="28"/>
        </w:rPr>
        <w:t xml:space="preserve">.2023 № </w:t>
      </w:r>
      <w:r w:rsidR="006838EB" w:rsidRPr="007A6C27">
        <w:rPr>
          <w:sz w:val="28"/>
          <w:szCs w:val="28"/>
        </w:rPr>
        <w:t>2101</w:t>
      </w:r>
      <w:r w:rsidR="009307BF" w:rsidRPr="007A6C27">
        <w:rPr>
          <w:sz w:val="28"/>
          <w:szCs w:val="28"/>
        </w:rPr>
        <w:t xml:space="preserve"> «</w:t>
      </w:r>
      <w:r w:rsidR="006838EB" w:rsidRPr="007A6C27">
        <w:rPr>
          <w:bCs/>
          <w:sz w:val="28"/>
          <w:szCs w:val="28"/>
        </w:rPr>
        <w:t xml:space="preserve"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</w:t>
      </w:r>
      <w:r w:rsidR="00F610FF">
        <w:rPr>
          <w:bCs/>
          <w:sz w:val="28"/>
          <w:szCs w:val="28"/>
        </w:rPr>
        <w:br/>
      </w:r>
      <w:r w:rsidR="006838EB" w:rsidRPr="007A6C27">
        <w:rPr>
          <w:bCs/>
          <w:sz w:val="28"/>
          <w:szCs w:val="28"/>
        </w:rPr>
        <w:t>с социальными сертификатами</w:t>
      </w:r>
      <w:r w:rsidR="009307BF" w:rsidRPr="007A6C27">
        <w:rPr>
          <w:sz w:val="28"/>
          <w:szCs w:val="28"/>
        </w:rPr>
        <w:t>» следующие изменения:</w:t>
      </w:r>
    </w:p>
    <w:p w:rsidR="007A6C27" w:rsidRPr="007A6C27" w:rsidRDefault="00660496" w:rsidP="00660496">
      <w:pPr>
        <w:pStyle w:val="a7"/>
        <w:numPr>
          <w:ilvl w:val="1"/>
          <w:numId w:val="4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76B96" w:rsidRPr="007A6C27">
        <w:rPr>
          <w:color w:val="000000"/>
          <w:sz w:val="28"/>
          <w:szCs w:val="28"/>
        </w:rPr>
        <w:t xml:space="preserve">В разделе 2 «Включение исполнителей услуги в Реестр исполнителей услуги»: </w:t>
      </w:r>
    </w:p>
    <w:p w:rsidR="00E76B96" w:rsidRPr="007A6C27" w:rsidRDefault="00E76B96" w:rsidP="00660496">
      <w:pPr>
        <w:pStyle w:val="a7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color w:val="000000"/>
          <w:sz w:val="28"/>
          <w:szCs w:val="28"/>
        </w:rPr>
        <w:t>- пункт 2.2. изложить в следующей редакции:</w:t>
      </w:r>
    </w:p>
    <w:p w:rsidR="00E76B96" w:rsidRPr="007A6C27" w:rsidRDefault="00E76B96" w:rsidP="00660496">
      <w:pPr>
        <w:pStyle w:val="a7"/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A6C27">
        <w:rPr>
          <w:color w:val="000000"/>
          <w:sz w:val="28"/>
          <w:szCs w:val="28"/>
        </w:rPr>
        <w:t xml:space="preserve">«2.2. </w:t>
      </w:r>
      <w:proofErr w:type="gramStart"/>
      <w:r w:rsidRPr="007A6C27">
        <w:rPr>
          <w:color w:val="000000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  <w:proofErr w:type="gramEnd"/>
    </w:p>
    <w:p w:rsidR="007A6C27" w:rsidRDefault="00E76B96" w:rsidP="00660496">
      <w:pPr>
        <w:pStyle w:val="a7"/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A6C27">
        <w:rPr>
          <w:color w:val="000000"/>
          <w:sz w:val="28"/>
          <w:szCs w:val="28"/>
        </w:rPr>
        <w:t>- Пункт 2.3. дополнить подпунктом 10) следующего содержания:</w:t>
      </w:r>
      <w:proofErr w:type="gramEnd"/>
    </w:p>
    <w:p w:rsidR="00E76B96" w:rsidRPr="007A6C27" w:rsidRDefault="00E76B96" w:rsidP="00660496">
      <w:pPr>
        <w:pStyle w:val="a7"/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A6C27">
        <w:rPr>
          <w:color w:val="000000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</w:t>
      </w:r>
      <w:r w:rsidR="0057515A">
        <w:rPr>
          <w:color w:val="000000"/>
          <w:sz w:val="28"/>
          <w:szCs w:val="28"/>
        </w:rPr>
        <w:br/>
      </w:r>
      <w:r w:rsidRPr="007A6C27">
        <w:rPr>
          <w:color w:val="000000"/>
          <w:sz w:val="28"/>
          <w:szCs w:val="28"/>
        </w:rPr>
        <w:lastRenderedPageBreak/>
        <w:t xml:space="preserve">в соответствии с перечнем муниципальных услуг в социальной сфере, </w:t>
      </w:r>
      <w:r w:rsidR="0057515A">
        <w:rPr>
          <w:color w:val="000000"/>
          <w:sz w:val="28"/>
          <w:szCs w:val="28"/>
        </w:rPr>
        <w:br/>
      </w:r>
      <w:r w:rsidRPr="007A6C27">
        <w:rPr>
          <w:color w:val="000000"/>
          <w:sz w:val="28"/>
          <w:szCs w:val="28"/>
        </w:rPr>
        <w:t xml:space="preserve">в отношении которых формируется муниципальный социальный заказ </w:t>
      </w:r>
      <w:r w:rsidR="0057515A">
        <w:rPr>
          <w:color w:val="000000"/>
          <w:sz w:val="28"/>
          <w:szCs w:val="28"/>
        </w:rPr>
        <w:br/>
      </w:r>
      <w:r w:rsidRPr="007A6C27">
        <w:rPr>
          <w:color w:val="000000"/>
          <w:sz w:val="28"/>
          <w:szCs w:val="28"/>
        </w:rPr>
        <w:t xml:space="preserve">на оказание муниципальных услуг в социальной сфере, отнесенных </w:t>
      </w:r>
      <w:r w:rsidR="0057515A">
        <w:rPr>
          <w:color w:val="000000"/>
          <w:sz w:val="28"/>
          <w:szCs w:val="28"/>
        </w:rPr>
        <w:br/>
      </w:r>
      <w:r w:rsidRPr="007A6C27">
        <w:rPr>
          <w:color w:val="000000"/>
          <w:sz w:val="28"/>
          <w:szCs w:val="28"/>
        </w:rPr>
        <w:t>к полномочиям органов местного самоуправления города Батайска</w:t>
      </w:r>
      <w:proofErr w:type="gramStart"/>
      <w:r w:rsidRPr="007A6C27">
        <w:rPr>
          <w:color w:val="000000"/>
          <w:sz w:val="28"/>
          <w:szCs w:val="28"/>
        </w:rPr>
        <w:t>.»;</w:t>
      </w:r>
      <w:proofErr w:type="gramEnd"/>
    </w:p>
    <w:p w:rsidR="00E76B96" w:rsidRPr="007A6C27" w:rsidRDefault="00E76B96" w:rsidP="0066049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A6C27">
        <w:rPr>
          <w:color w:val="000000"/>
          <w:sz w:val="28"/>
          <w:szCs w:val="28"/>
        </w:rPr>
        <w:t>- пункт 2.7.</w:t>
      </w:r>
      <w:r w:rsidRPr="007A6C27">
        <w:rPr>
          <w:sz w:val="28"/>
          <w:szCs w:val="28"/>
        </w:rPr>
        <w:t xml:space="preserve"> изложить в следующей редакции:</w:t>
      </w:r>
    </w:p>
    <w:p w:rsidR="00E76B96" w:rsidRPr="007A6C27" w:rsidRDefault="00E76B96" w:rsidP="006604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>«</w:t>
      </w:r>
      <w:bookmarkStart w:id="1" w:name="sub_1265"/>
      <w:r w:rsidRPr="007A6C27">
        <w:rPr>
          <w:sz w:val="28"/>
          <w:szCs w:val="28"/>
        </w:rPr>
        <w:t xml:space="preserve">2.7. Уполномоченный </w:t>
      </w:r>
      <w:bookmarkStart w:id="2" w:name="_Hlk109772206"/>
      <w:bookmarkEnd w:id="1"/>
      <w:r w:rsidRPr="007A6C27">
        <w:rPr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E76B96" w:rsidRPr="007A6C27" w:rsidRDefault="00E76B96" w:rsidP="0066049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 xml:space="preserve">рассматривает заявку и документы (информацию), указанные в </w:t>
      </w:r>
      <w:r w:rsidRPr="007A6C27">
        <w:rPr>
          <w:rStyle w:val="a8"/>
          <w:color w:val="auto"/>
          <w:sz w:val="28"/>
          <w:szCs w:val="28"/>
        </w:rPr>
        <w:t>пункте 2.5</w:t>
      </w:r>
      <w:r w:rsidRPr="007A6C27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</w:t>
      </w:r>
      <w:r w:rsidR="0057515A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в Реестр исполнителей услуги, предусмотренных </w:t>
      </w:r>
      <w:r w:rsidRPr="007A6C27">
        <w:rPr>
          <w:rStyle w:val="a8"/>
          <w:color w:val="auto"/>
          <w:sz w:val="28"/>
          <w:szCs w:val="28"/>
        </w:rPr>
        <w:t>пунктом 2.9</w:t>
      </w:r>
      <w:r w:rsidRPr="007A6C27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</w:t>
      </w:r>
      <w:r w:rsidR="00F610FF">
        <w:rPr>
          <w:sz w:val="28"/>
          <w:szCs w:val="28"/>
        </w:rPr>
        <w:br/>
      </w:r>
      <w:r w:rsidRPr="007A6C27">
        <w:rPr>
          <w:sz w:val="28"/>
          <w:szCs w:val="28"/>
        </w:rPr>
        <w:t>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:rsidR="00E76B96" w:rsidRPr="007A6C27" w:rsidRDefault="00E76B96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</w:t>
      </w:r>
      <w:r w:rsidR="0057515A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 w:rsidR="0057515A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В случае отказа в формировании соответствующей информации, включаемой </w:t>
      </w:r>
      <w:r w:rsidR="0057515A">
        <w:rPr>
          <w:sz w:val="28"/>
          <w:szCs w:val="28"/>
        </w:rPr>
        <w:br/>
      </w:r>
      <w:r w:rsidRPr="007A6C27">
        <w:rPr>
          <w:sz w:val="28"/>
          <w:szCs w:val="28"/>
        </w:rPr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2"/>
    </w:p>
    <w:p w:rsidR="00E76B96" w:rsidRPr="007A6C27" w:rsidRDefault="00E76B96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города Батайска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E76B96" w:rsidRPr="007A6C27" w:rsidRDefault="00E76B96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A6C27">
        <w:rPr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</w:t>
      </w:r>
      <w:r w:rsidR="00F610FF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ее формирования в отношении услуги, планируемой к включению </w:t>
      </w:r>
      <w:r w:rsidR="00F610FF">
        <w:rPr>
          <w:sz w:val="28"/>
          <w:szCs w:val="28"/>
        </w:rPr>
        <w:br/>
      </w:r>
      <w:r w:rsidRPr="007A6C27">
        <w:rPr>
          <w:sz w:val="28"/>
          <w:szCs w:val="28"/>
        </w:rPr>
        <w:t>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</w:t>
      </w:r>
      <w:proofErr w:type="gramEnd"/>
      <w:r w:rsidRPr="007A6C27">
        <w:rPr>
          <w:sz w:val="28"/>
          <w:szCs w:val="28"/>
        </w:rPr>
        <w:t xml:space="preserve"> в социальной сфере» и муниципальными правовыми актами уполномоченного органа.</w:t>
      </w:r>
    </w:p>
    <w:p w:rsidR="00E76B96" w:rsidRPr="007A6C27" w:rsidRDefault="00E76B96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 xml:space="preserve">Сведения о показателях, характеризующих качество и (или) объем оказания муниципальной услуги, объеме субсидии, предоставляемой </w:t>
      </w:r>
      <w:r w:rsidRPr="007A6C27">
        <w:rPr>
          <w:sz w:val="28"/>
          <w:szCs w:val="28"/>
        </w:rPr>
        <w:lastRenderedPageBreak/>
        <w:t>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7A6C27">
        <w:rPr>
          <w:sz w:val="28"/>
          <w:szCs w:val="28"/>
        </w:rPr>
        <w:t>.»;</w:t>
      </w:r>
      <w:proofErr w:type="gramEnd"/>
    </w:p>
    <w:p w:rsidR="00E76B96" w:rsidRPr="007A6C27" w:rsidRDefault="007A6C27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>-</w:t>
      </w:r>
      <w:r w:rsidR="00E76B96" w:rsidRPr="007A6C27">
        <w:rPr>
          <w:sz w:val="28"/>
          <w:szCs w:val="28"/>
        </w:rPr>
        <w:t xml:space="preserve"> пункт 2.9 дополнить подпунктом 3 следующего содержания:</w:t>
      </w:r>
    </w:p>
    <w:p w:rsidR="00E76B96" w:rsidRPr="007A6C27" w:rsidRDefault="00E76B96" w:rsidP="0066049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 xml:space="preserve">«3) несоответствие сведений, предусмотренных подпунктом 10 </w:t>
      </w:r>
      <w:r w:rsidR="00660496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пункта 2.3 настоящего Порядка, перечню муниципальных услуг </w:t>
      </w:r>
      <w:r w:rsidR="00F610FF">
        <w:rPr>
          <w:sz w:val="28"/>
          <w:szCs w:val="28"/>
        </w:rPr>
        <w:br/>
      </w:r>
      <w:r w:rsidRPr="007A6C27">
        <w:rPr>
          <w:sz w:val="28"/>
          <w:szCs w:val="28"/>
        </w:rPr>
        <w:t>в социальной сфере,</w:t>
      </w:r>
      <w:r w:rsidR="00660496">
        <w:rPr>
          <w:sz w:val="28"/>
          <w:szCs w:val="28"/>
        </w:rPr>
        <w:t xml:space="preserve"> </w:t>
      </w:r>
      <w:r w:rsidRPr="007A6C27">
        <w:rPr>
          <w:sz w:val="28"/>
          <w:szCs w:val="28"/>
        </w:rPr>
        <w:t xml:space="preserve">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proofErr w:type="gramStart"/>
      <w:r w:rsidRPr="007A6C27">
        <w:rPr>
          <w:sz w:val="28"/>
          <w:szCs w:val="28"/>
        </w:rPr>
        <w:t>органов местного самоуправления Администрации города Батайска</w:t>
      </w:r>
      <w:proofErr w:type="gramEnd"/>
      <w:r w:rsidRPr="007A6C27">
        <w:rPr>
          <w:sz w:val="28"/>
          <w:szCs w:val="28"/>
        </w:rPr>
        <w:t>»;</w:t>
      </w:r>
    </w:p>
    <w:p w:rsidR="00E76B96" w:rsidRPr="007A6C27" w:rsidRDefault="007A6C27" w:rsidP="00660496">
      <w:pPr>
        <w:pStyle w:val="a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6C27">
        <w:rPr>
          <w:sz w:val="28"/>
          <w:szCs w:val="28"/>
        </w:rPr>
        <w:t xml:space="preserve">В разделе 3 «Правила формирования сведений об услуге </w:t>
      </w:r>
      <w:r w:rsidR="00F610FF">
        <w:rPr>
          <w:sz w:val="28"/>
          <w:szCs w:val="28"/>
        </w:rPr>
        <w:br/>
      </w:r>
      <w:r w:rsidRPr="007A6C27">
        <w:rPr>
          <w:sz w:val="28"/>
          <w:szCs w:val="28"/>
        </w:rPr>
        <w:t xml:space="preserve">и условиях ее оказания в информационной системе» </w:t>
      </w:r>
      <w:r w:rsidR="00E76B96" w:rsidRPr="007A6C27">
        <w:rPr>
          <w:sz w:val="28"/>
          <w:szCs w:val="28"/>
        </w:rPr>
        <w:t xml:space="preserve"> пункт 3.5 дополнить подпунктом 4 следующего содержания:</w:t>
      </w:r>
    </w:p>
    <w:p w:rsidR="00E76B96" w:rsidRPr="007A6C27" w:rsidRDefault="00E76B96" w:rsidP="00660496">
      <w:pPr>
        <w:pStyle w:val="a7"/>
        <w:shd w:val="clear" w:color="auto" w:fill="FFFFFF"/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A6C27"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</w:t>
      </w:r>
      <w:proofErr w:type="gramStart"/>
      <w:r w:rsidRPr="007A6C27">
        <w:rPr>
          <w:sz w:val="28"/>
          <w:szCs w:val="28"/>
        </w:rPr>
        <w:t>.».</w:t>
      </w:r>
      <w:proofErr w:type="gramEnd"/>
    </w:p>
    <w:p w:rsidR="00660496" w:rsidRPr="00660496" w:rsidRDefault="009307BF" w:rsidP="00660496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60496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9307BF" w:rsidRPr="00660496" w:rsidRDefault="009307BF" w:rsidP="00660496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6049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307BF" w:rsidRDefault="009307BF" w:rsidP="006604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57515A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 города Батайска по социальным вопросам.</w:t>
      </w:r>
    </w:p>
    <w:p w:rsidR="009307BF" w:rsidRDefault="009307BF" w:rsidP="007A6C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07BF" w:rsidRDefault="009307BF" w:rsidP="007A6C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07BF" w:rsidRDefault="007A6C27" w:rsidP="007A6C2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307BF">
        <w:rPr>
          <w:sz w:val="28"/>
          <w:szCs w:val="28"/>
        </w:rPr>
        <w:t>лав</w:t>
      </w:r>
      <w:r w:rsidR="00F610FF">
        <w:rPr>
          <w:sz w:val="28"/>
          <w:szCs w:val="28"/>
        </w:rPr>
        <w:t>а</w:t>
      </w:r>
      <w:r w:rsidR="009307BF">
        <w:rPr>
          <w:sz w:val="28"/>
          <w:szCs w:val="28"/>
        </w:rPr>
        <w:t xml:space="preserve"> города Батайска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7515A">
        <w:rPr>
          <w:sz w:val="28"/>
          <w:szCs w:val="28"/>
        </w:rPr>
        <w:t xml:space="preserve">    </w:t>
      </w:r>
      <w:r w:rsidR="00F610FF">
        <w:rPr>
          <w:sz w:val="28"/>
          <w:szCs w:val="28"/>
        </w:rPr>
        <w:tab/>
      </w:r>
      <w:r w:rsidR="00F610FF">
        <w:rPr>
          <w:sz w:val="28"/>
          <w:szCs w:val="28"/>
        </w:rPr>
        <w:tab/>
        <w:t xml:space="preserve">   В.Е. Кукин</w:t>
      </w:r>
    </w:p>
    <w:p w:rsidR="009307BF" w:rsidRDefault="009307BF" w:rsidP="0057515A">
      <w:pPr>
        <w:jc w:val="both"/>
        <w:rPr>
          <w:sz w:val="28"/>
          <w:szCs w:val="28"/>
        </w:rPr>
      </w:pPr>
    </w:p>
    <w:p w:rsidR="00F610FF" w:rsidRDefault="00F610FF" w:rsidP="0057515A">
      <w:pPr>
        <w:jc w:val="both"/>
        <w:rPr>
          <w:sz w:val="28"/>
          <w:szCs w:val="28"/>
        </w:rPr>
      </w:pPr>
    </w:p>
    <w:p w:rsidR="009307BF" w:rsidRDefault="009307BF" w:rsidP="0057515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9307BF" w:rsidRDefault="009307BF" w:rsidP="0057515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9307BF" w:rsidRDefault="009307BF" w:rsidP="0057515A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9307BF" w:rsidRDefault="009307BF" w:rsidP="009307BF">
      <w:pPr>
        <w:rPr>
          <w:sz w:val="28"/>
          <w:szCs w:val="28"/>
        </w:rPr>
      </w:pPr>
    </w:p>
    <w:p w:rsidR="009307BF" w:rsidRDefault="009307BF" w:rsidP="009307BF">
      <w:pPr>
        <w:rPr>
          <w:sz w:val="28"/>
          <w:szCs w:val="28"/>
        </w:rPr>
      </w:pPr>
    </w:p>
    <w:p w:rsidR="009307BF" w:rsidRDefault="009307BF" w:rsidP="009307BF">
      <w:pPr>
        <w:rPr>
          <w:sz w:val="28"/>
          <w:szCs w:val="28"/>
        </w:rPr>
      </w:pPr>
    </w:p>
    <w:p w:rsidR="009307BF" w:rsidRDefault="009307BF" w:rsidP="009307BF">
      <w:pPr>
        <w:widowControl w:val="0"/>
        <w:autoSpaceDE w:val="0"/>
        <w:autoSpaceDN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</w:p>
    <w:p w:rsidR="000B0E3E" w:rsidRDefault="000B0E3E"/>
    <w:sectPr w:rsidR="000B0E3E" w:rsidSect="00F610FF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B5" w:rsidRDefault="005726B5" w:rsidP="00660496">
      <w:r>
        <w:separator/>
      </w:r>
    </w:p>
  </w:endnote>
  <w:endnote w:type="continuationSeparator" w:id="0">
    <w:p w:rsidR="005726B5" w:rsidRDefault="005726B5" w:rsidP="006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B5" w:rsidRDefault="005726B5" w:rsidP="00660496">
      <w:r>
        <w:separator/>
      </w:r>
    </w:p>
  </w:footnote>
  <w:footnote w:type="continuationSeparator" w:id="0">
    <w:p w:rsidR="005726B5" w:rsidRDefault="005726B5" w:rsidP="0066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457314"/>
      <w:docPartObj>
        <w:docPartGallery w:val="Page Numbers (Top of Page)"/>
        <w:docPartUnique/>
      </w:docPartObj>
    </w:sdtPr>
    <w:sdtEndPr/>
    <w:sdtContent>
      <w:p w:rsidR="00660496" w:rsidRDefault="006604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37A">
          <w:rPr>
            <w:noProof/>
          </w:rPr>
          <w:t>3</w:t>
        </w:r>
        <w:r>
          <w:fldChar w:fldCharType="end"/>
        </w:r>
      </w:p>
    </w:sdtContent>
  </w:sdt>
  <w:p w:rsidR="00660496" w:rsidRDefault="0066049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BB1"/>
    <w:multiLevelType w:val="multilevel"/>
    <w:tmpl w:val="D876E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293F0B56"/>
    <w:multiLevelType w:val="multilevel"/>
    <w:tmpl w:val="046E4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45F03B5B"/>
    <w:multiLevelType w:val="multilevel"/>
    <w:tmpl w:val="C92C2EE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">
    <w:nsid w:val="6EC13B0D"/>
    <w:multiLevelType w:val="multilevel"/>
    <w:tmpl w:val="3A46DF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2" w:hanging="720"/>
      </w:pPr>
    </w:lvl>
    <w:lvl w:ilvl="2">
      <w:start w:val="1"/>
      <w:numFmt w:val="decimal"/>
      <w:lvlText w:val="%1.%2.%3."/>
      <w:lvlJc w:val="left"/>
      <w:pPr>
        <w:ind w:left="2004" w:hanging="720"/>
      </w:pPr>
    </w:lvl>
    <w:lvl w:ilvl="3">
      <w:start w:val="1"/>
      <w:numFmt w:val="decimal"/>
      <w:lvlText w:val="%1.%2.%3.%4."/>
      <w:lvlJc w:val="left"/>
      <w:pPr>
        <w:ind w:left="3006" w:hanging="1080"/>
      </w:pPr>
    </w:lvl>
    <w:lvl w:ilvl="4">
      <w:start w:val="1"/>
      <w:numFmt w:val="decimal"/>
      <w:lvlText w:val="%1.%2.%3.%4.%5."/>
      <w:lvlJc w:val="left"/>
      <w:pPr>
        <w:ind w:left="3648" w:hanging="1080"/>
      </w:pPr>
    </w:lvl>
    <w:lvl w:ilvl="5">
      <w:start w:val="1"/>
      <w:numFmt w:val="decimal"/>
      <w:lvlText w:val="%1.%2.%3.%4.%5.%6."/>
      <w:lvlJc w:val="left"/>
      <w:pPr>
        <w:ind w:left="4650" w:hanging="1440"/>
      </w:pPr>
    </w:lvl>
    <w:lvl w:ilvl="6">
      <w:start w:val="1"/>
      <w:numFmt w:val="decimal"/>
      <w:lvlText w:val="%1.%2.%3.%4.%5.%6.%7."/>
      <w:lvlJc w:val="left"/>
      <w:pPr>
        <w:ind w:left="5652" w:hanging="1800"/>
      </w:pPr>
    </w:lvl>
    <w:lvl w:ilvl="7">
      <w:start w:val="1"/>
      <w:numFmt w:val="decimal"/>
      <w:lvlText w:val="%1.%2.%3.%4.%5.%6.%7.%8."/>
      <w:lvlJc w:val="left"/>
      <w:pPr>
        <w:ind w:left="6294" w:hanging="1800"/>
      </w:pPr>
    </w:lvl>
    <w:lvl w:ilvl="8">
      <w:start w:val="1"/>
      <w:numFmt w:val="decimal"/>
      <w:lvlText w:val="%1.%2.%3.%4.%5.%6.%7.%8.%9."/>
      <w:lvlJc w:val="left"/>
      <w:pPr>
        <w:ind w:left="72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7BF"/>
    <w:rsid w:val="000B0E3E"/>
    <w:rsid w:val="0044537A"/>
    <w:rsid w:val="00473DB5"/>
    <w:rsid w:val="005726B5"/>
    <w:rsid w:val="0057515A"/>
    <w:rsid w:val="00660496"/>
    <w:rsid w:val="006838EB"/>
    <w:rsid w:val="007A6C27"/>
    <w:rsid w:val="009307BF"/>
    <w:rsid w:val="009914F1"/>
    <w:rsid w:val="00B21280"/>
    <w:rsid w:val="00E6686F"/>
    <w:rsid w:val="00E76B96"/>
    <w:rsid w:val="00F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307BF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7BF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a3">
    <w:name w:val="Normal (Web)"/>
    <w:basedOn w:val="a"/>
    <w:uiPriority w:val="99"/>
    <w:semiHidden/>
    <w:unhideWhenUsed/>
    <w:rsid w:val="009307BF"/>
    <w:pPr>
      <w:spacing w:before="280" w:after="280"/>
    </w:pPr>
  </w:style>
  <w:style w:type="paragraph" w:styleId="a4">
    <w:name w:val="Body Text"/>
    <w:basedOn w:val="a"/>
    <w:link w:val="a5"/>
    <w:uiPriority w:val="99"/>
    <w:semiHidden/>
    <w:unhideWhenUsed/>
    <w:rsid w:val="009307B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307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Абзац списка Знак"/>
    <w:aliases w:val="мой Знак"/>
    <w:basedOn w:val="a0"/>
    <w:link w:val="a7"/>
    <w:qFormat/>
    <w:locked/>
    <w:rsid w:val="00930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ой"/>
    <w:basedOn w:val="a"/>
    <w:link w:val="a6"/>
    <w:uiPriority w:val="34"/>
    <w:qFormat/>
    <w:rsid w:val="009307BF"/>
    <w:pPr>
      <w:spacing w:after="160" w:line="256" w:lineRule="auto"/>
      <w:ind w:left="720"/>
      <w:contextualSpacing/>
    </w:pPr>
    <w:rPr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9307BF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a8">
    <w:name w:val="Гипертекстовая ссылка"/>
    <w:basedOn w:val="a0"/>
    <w:uiPriority w:val="99"/>
    <w:qFormat/>
    <w:rsid w:val="009307BF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9307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7BF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annotation text"/>
    <w:basedOn w:val="a"/>
    <w:link w:val="ac"/>
    <w:uiPriority w:val="99"/>
    <w:unhideWhenUsed/>
    <w:rsid w:val="00E76B9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E76B9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4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49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6604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49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ARM23_</cp:lastModifiedBy>
  <cp:revision>6</cp:revision>
  <dcterms:created xsi:type="dcterms:W3CDTF">2026-06-08T15:22:00Z</dcterms:created>
  <dcterms:modified xsi:type="dcterms:W3CDTF">2026-07-03T09:38:00Z</dcterms:modified>
</cp:coreProperties>
</file>