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7276A" w14:textId="77777777" w:rsidR="00BE5180" w:rsidRDefault="00AA70FC">
      <w:pPr>
        <w:jc w:val="center"/>
        <w:rPr>
          <w:spacing w:val="30"/>
          <w:sz w:val="26"/>
        </w:rPr>
      </w:pPr>
      <w:r>
        <w:rPr>
          <w:noProof/>
        </w:rPr>
        <w:drawing>
          <wp:inline distT="0" distB="0" distL="0" distR="0" wp14:anchorId="65C58ACA" wp14:editId="666A4ABC">
            <wp:extent cx="542925" cy="8001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542925" cy="800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9FD956" w14:textId="77777777" w:rsidR="00BE5180" w:rsidRDefault="00BE5180">
      <w:pPr>
        <w:jc w:val="center"/>
        <w:rPr>
          <w:color w:val="FF0000"/>
          <w:spacing w:val="30"/>
          <w:sz w:val="26"/>
        </w:rPr>
      </w:pPr>
    </w:p>
    <w:p w14:paraId="23618B31" w14:textId="77777777" w:rsidR="00BE5180" w:rsidRDefault="00AA70FC">
      <w:pPr>
        <w:jc w:val="center"/>
        <w:rPr>
          <w:b/>
          <w:sz w:val="36"/>
        </w:rPr>
      </w:pPr>
      <w:r>
        <w:rPr>
          <w:b/>
          <w:sz w:val="36"/>
        </w:rPr>
        <w:t>АДМИНИСТРАЦИЯ ГОРОДА БАТАЙСКА</w:t>
      </w:r>
    </w:p>
    <w:p w14:paraId="70258D32" w14:textId="77777777" w:rsidR="00BE5180" w:rsidRDefault="00BE5180">
      <w:pPr>
        <w:jc w:val="center"/>
        <w:rPr>
          <w:color w:val="FF0000"/>
          <w:sz w:val="26"/>
        </w:rPr>
      </w:pPr>
    </w:p>
    <w:p w14:paraId="6BA6B26B" w14:textId="77777777" w:rsidR="00BE5180" w:rsidRDefault="00AA70FC">
      <w:pPr>
        <w:jc w:val="center"/>
        <w:outlineLvl w:val="0"/>
        <w:rPr>
          <w:b/>
          <w:sz w:val="36"/>
        </w:rPr>
      </w:pPr>
      <w:r>
        <w:rPr>
          <w:b/>
          <w:sz w:val="36"/>
        </w:rPr>
        <w:t xml:space="preserve">ПОСТАНОВЛЕНИЕ </w:t>
      </w:r>
    </w:p>
    <w:p w14:paraId="7517AB6E" w14:textId="77777777" w:rsidR="00BE5180" w:rsidRDefault="00BE5180">
      <w:pPr>
        <w:jc w:val="center"/>
        <w:rPr>
          <w:b/>
          <w:color w:val="FF0000"/>
          <w:spacing w:val="38"/>
          <w:sz w:val="26"/>
        </w:rPr>
      </w:pPr>
    </w:p>
    <w:p w14:paraId="28187ED8" w14:textId="68AF79DF" w:rsidR="00BE5180" w:rsidRDefault="0093270F">
      <w:pPr>
        <w:jc w:val="center"/>
        <w:rPr>
          <w:sz w:val="28"/>
        </w:rPr>
      </w:pPr>
      <w:r w:rsidRPr="0093270F">
        <w:rPr>
          <w:sz w:val="28"/>
        </w:rPr>
        <w:t>от 27.03.2026</w:t>
      </w:r>
      <w:r>
        <w:rPr>
          <w:sz w:val="28"/>
        </w:rPr>
        <w:t xml:space="preserve"> </w:t>
      </w:r>
      <w:r w:rsidRPr="0093270F">
        <w:rPr>
          <w:sz w:val="28"/>
        </w:rPr>
        <w:t>№ 560</w:t>
      </w:r>
    </w:p>
    <w:p w14:paraId="4EC6DCE4" w14:textId="77777777" w:rsidR="00BE5180" w:rsidRDefault="00BE5180">
      <w:pPr>
        <w:jc w:val="center"/>
        <w:rPr>
          <w:color w:val="FF0000"/>
          <w:sz w:val="26"/>
        </w:rPr>
      </w:pPr>
    </w:p>
    <w:p w14:paraId="3E14E80D" w14:textId="77777777" w:rsidR="00BE5180" w:rsidRDefault="00AA70FC">
      <w:pPr>
        <w:jc w:val="center"/>
        <w:rPr>
          <w:sz w:val="28"/>
        </w:rPr>
      </w:pPr>
      <w:r>
        <w:rPr>
          <w:sz w:val="28"/>
        </w:rPr>
        <w:t>г. Батайск</w:t>
      </w:r>
    </w:p>
    <w:p w14:paraId="431710AA" w14:textId="77777777" w:rsidR="00BE5180" w:rsidRDefault="00BE5180">
      <w:pPr>
        <w:jc w:val="center"/>
        <w:rPr>
          <w:sz w:val="28"/>
        </w:rPr>
      </w:pPr>
    </w:p>
    <w:p w14:paraId="66E730B5" w14:textId="77777777" w:rsidR="00BE5180" w:rsidRDefault="00BE5180">
      <w:pPr>
        <w:jc w:val="center"/>
        <w:rPr>
          <w:color w:val="FF0000"/>
          <w:sz w:val="28"/>
        </w:rPr>
      </w:pPr>
    </w:p>
    <w:p w14:paraId="4E447F9F" w14:textId="77777777" w:rsidR="00BE5180" w:rsidRDefault="00AA70FC">
      <w:pPr>
        <w:jc w:val="center"/>
        <w:rPr>
          <w:b/>
          <w:sz w:val="28"/>
        </w:rPr>
      </w:pPr>
      <w:r>
        <w:rPr>
          <w:b/>
          <w:sz w:val="28"/>
        </w:rPr>
        <w:t>О тарифах на социальные услуги</w:t>
      </w:r>
    </w:p>
    <w:p w14:paraId="34E0D7DF" w14:textId="77777777" w:rsidR="00BE5180" w:rsidRDefault="00BE5180">
      <w:pPr>
        <w:jc w:val="center"/>
        <w:rPr>
          <w:color w:val="FF0000"/>
          <w:sz w:val="28"/>
        </w:rPr>
      </w:pPr>
    </w:p>
    <w:p w14:paraId="30C64913" w14:textId="77777777" w:rsidR="00BE5180" w:rsidRDefault="00AA70FC">
      <w:pPr>
        <w:pStyle w:val="10"/>
        <w:spacing w:before="0" w:line="240" w:lineRule="auto"/>
        <w:ind w:firstLine="709"/>
        <w:jc w:val="both"/>
        <w:rPr>
          <w:sz w:val="28"/>
        </w:rPr>
      </w:pPr>
      <w:r>
        <w:rPr>
          <w:sz w:val="28"/>
        </w:rPr>
        <w:t>Во исполнение Федерального закона от 28.12.2013 № 442-ФЗ                            «Об основах социального обслуживания граждан в Российской Федерации», Федерального закона от 24.11.1995 № 181-ФЗ «О социальной защите инвалидов в Российской Федерации», Областного закона от 03.09.2014 № 222-ЗС «О социальном обслуживании граждан в Ростовской области», приказа Министерства труда и социальной защиты Российской Федерации от 15.10.2015 № 725 «Об утверждении методических рекомендаций по определению норм нагрузки с</w:t>
      </w:r>
      <w:r>
        <w:rPr>
          <w:sz w:val="28"/>
        </w:rPr>
        <w:t>оциального работника в сфере социального обслуживания», постановления Правительства Ростовской области от 29.07.2024 № 519 «Об утверждении Порядка предоставления социальных услуг поставщиками социальных услуг», постановления Правительства Ростовской области от 10.12.2014 № 835 «Об утверждении Порядка утверждения тарифов на социальные услуги на основании подушевых нормативов финансирования социальных услуг», постановления Правительства Ростовской области от 03.12.2014 № 813 «Об утверждении размера платы за п</w:t>
      </w:r>
      <w:r>
        <w:rPr>
          <w:sz w:val="28"/>
        </w:rPr>
        <w:t xml:space="preserve">редоставление социальных услуг и порядка их взимания», приказа Министерства труда и социального развития Ростовской области от 14.12.2015 № 392 «Об утверждении методики расчета тарифов на социальные услуги в Ростовской области», руководствуясь Уставом муниципального образования городского округа «Город Батайск» Ростовской области, Администрация города Батайска </w:t>
      </w:r>
      <w:r>
        <w:rPr>
          <w:b/>
          <w:sz w:val="28"/>
        </w:rPr>
        <w:t>постановляет:</w:t>
      </w:r>
    </w:p>
    <w:p w14:paraId="41EE272F" w14:textId="77777777" w:rsidR="00BE5180" w:rsidRDefault="00BE5180">
      <w:pPr>
        <w:jc w:val="center"/>
        <w:rPr>
          <w:color w:val="FF0000"/>
          <w:sz w:val="28"/>
        </w:rPr>
      </w:pPr>
    </w:p>
    <w:p w14:paraId="68620246" w14:textId="77777777" w:rsidR="00BE5180" w:rsidRDefault="00AA70FC">
      <w:pPr>
        <w:jc w:val="both"/>
        <w:rPr>
          <w:sz w:val="28"/>
        </w:rPr>
      </w:pPr>
      <w:r>
        <w:rPr>
          <w:sz w:val="28"/>
        </w:rPr>
        <w:tab/>
        <w:t>1.</w:t>
      </w:r>
      <w:bookmarkStart w:id="0" w:name="_Hlk191894019"/>
      <w:r>
        <w:rPr>
          <w:sz w:val="28"/>
        </w:rPr>
        <w:t>Утвердить тарифы на социальные услуги в форме социального обслуживания на дому, предоставляемые муниципальным автономным учреждением «Центр социального обслуживания граждан пожилого возраста и инвалидов города Батайска» согласно приложению №1.</w:t>
      </w:r>
      <w:bookmarkEnd w:id="0"/>
    </w:p>
    <w:p w14:paraId="12FE2D38" w14:textId="77777777" w:rsidR="00BE5180" w:rsidRDefault="00AA70FC">
      <w:pPr>
        <w:tabs>
          <w:tab w:val="left" w:pos="0"/>
          <w:tab w:val="left" w:pos="709"/>
          <w:tab w:val="left" w:pos="851"/>
        </w:tabs>
        <w:jc w:val="both"/>
        <w:rPr>
          <w:sz w:val="28"/>
        </w:rPr>
      </w:pPr>
      <w:r>
        <w:rPr>
          <w:sz w:val="28"/>
        </w:rPr>
        <w:tab/>
        <w:t xml:space="preserve">2. Утвердить тарифы на дополнительные социальные услуги в форме социального обслуживания на дому, предоставляемые муниципальным автономным учреждением «Центр социального обслуживания граждан </w:t>
      </w:r>
      <w:r>
        <w:rPr>
          <w:sz w:val="28"/>
        </w:rPr>
        <w:lastRenderedPageBreak/>
        <w:t>пожилого возраста и инвалидов города Батайска», согласно                     приложению № 2.</w:t>
      </w:r>
    </w:p>
    <w:p w14:paraId="3C198580" w14:textId="77777777" w:rsidR="00BE5180" w:rsidRDefault="00AA70FC">
      <w:pPr>
        <w:tabs>
          <w:tab w:val="left" w:pos="0"/>
          <w:tab w:val="left" w:pos="709"/>
          <w:tab w:val="left" w:pos="851"/>
        </w:tabs>
        <w:jc w:val="both"/>
        <w:rPr>
          <w:sz w:val="28"/>
        </w:rPr>
      </w:pPr>
      <w:r>
        <w:rPr>
          <w:sz w:val="28"/>
        </w:rPr>
        <w:tab/>
        <w:t>3. Признать утратившим силу постановление Администрации города Батайска от 31.03.2025 № 381 «О тарифах на социальные услуги».</w:t>
      </w:r>
      <w:r>
        <w:rPr>
          <w:sz w:val="28"/>
        </w:rPr>
        <w:tab/>
      </w:r>
    </w:p>
    <w:p w14:paraId="3A235645" w14:textId="77777777" w:rsidR="00BE5180" w:rsidRDefault="00AA70FC">
      <w:pPr>
        <w:tabs>
          <w:tab w:val="left" w:pos="0"/>
          <w:tab w:val="left" w:pos="709"/>
          <w:tab w:val="left" w:pos="851"/>
        </w:tabs>
        <w:jc w:val="both"/>
        <w:rPr>
          <w:sz w:val="28"/>
        </w:rPr>
      </w:pPr>
      <w:r>
        <w:rPr>
          <w:sz w:val="28"/>
        </w:rPr>
        <w:tab/>
        <w:t>4. Настоящее постановление вступает в силу со дня его официального опубликования, но не ранее 1 апреля 2026 года.</w:t>
      </w:r>
    </w:p>
    <w:p w14:paraId="78B15594" w14:textId="77777777" w:rsidR="00BE5180" w:rsidRDefault="00AA70FC">
      <w:pPr>
        <w:tabs>
          <w:tab w:val="left" w:pos="0"/>
          <w:tab w:val="left" w:pos="709"/>
          <w:tab w:val="left" w:pos="851"/>
        </w:tabs>
        <w:jc w:val="both"/>
        <w:rPr>
          <w:sz w:val="28"/>
        </w:rPr>
      </w:pPr>
      <w:r>
        <w:rPr>
          <w:sz w:val="28"/>
        </w:rPr>
        <w:tab/>
        <w:t>5. Настоящее постановление подлежит включению в регистр муниципальных нормативных актов Ростовской области.</w:t>
      </w:r>
    </w:p>
    <w:p w14:paraId="462CF7AA" w14:textId="77777777" w:rsidR="00BE5180" w:rsidRDefault="00AA70FC">
      <w:pPr>
        <w:tabs>
          <w:tab w:val="left" w:pos="0"/>
          <w:tab w:val="left" w:pos="709"/>
          <w:tab w:val="left" w:pos="851"/>
        </w:tabs>
        <w:jc w:val="both"/>
        <w:rPr>
          <w:sz w:val="28"/>
        </w:rPr>
      </w:pPr>
      <w:r>
        <w:rPr>
          <w:sz w:val="28"/>
        </w:rPr>
        <w:tab/>
        <w:t xml:space="preserve">6. Контроль за исполнением настоящего постановления возложить </w:t>
      </w:r>
      <w:r>
        <w:rPr>
          <w:sz w:val="28"/>
        </w:rPr>
        <w:br/>
        <w:t>на заместителя главы Администрации города Батайска по социальным вопросам Мурзину О.В.</w:t>
      </w:r>
    </w:p>
    <w:p w14:paraId="462619FC" w14:textId="77777777" w:rsidR="00BE5180" w:rsidRDefault="00BE5180">
      <w:pPr>
        <w:ind w:firstLine="720"/>
        <w:jc w:val="both"/>
        <w:rPr>
          <w:color w:val="FF0000"/>
          <w:spacing w:val="-24"/>
          <w:sz w:val="28"/>
        </w:rPr>
      </w:pPr>
    </w:p>
    <w:p w14:paraId="3EBFC199" w14:textId="77777777" w:rsidR="00BE5180" w:rsidRDefault="00BE5180">
      <w:pPr>
        <w:ind w:firstLine="720"/>
        <w:jc w:val="both"/>
        <w:rPr>
          <w:color w:val="FF0000"/>
          <w:spacing w:val="-24"/>
          <w:sz w:val="28"/>
        </w:rPr>
      </w:pPr>
    </w:p>
    <w:tbl>
      <w:tblPr>
        <w:tblStyle w:val="af8"/>
        <w:tblW w:w="0" w:type="auto"/>
        <w:tblBorders>
          <w:top w:val="nil"/>
          <w:left w:val="nil"/>
          <w:bottom w:val="nil"/>
          <w:right w:val="nil"/>
          <w:insideV w:val="nil"/>
        </w:tblBorders>
        <w:tblLayout w:type="fixed"/>
        <w:tblLook w:val="04A0" w:firstRow="1" w:lastRow="0" w:firstColumn="1" w:lastColumn="0" w:noHBand="0" w:noVBand="1"/>
      </w:tblPr>
      <w:tblGrid>
        <w:gridCol w:w="4785"/>
        <w:gridCol w:w="4785"/>
      </w:tblGrid>
      <w:tr w:rsidR="00BE5180" w14:paraId="1C65A8B3" w14:textId="77777777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5D72D762" w14:textId="77777777" w:rsidR="00BE5180" w:rsidRDefault="00AA70FC">
            <w:pPr>
              <w:tabs>
                <w:tab w:val="left" w:pos="4320"/>
                <w:tab w:val="center" w:pos="4875"/>
              </w:tabs>
              <w:jc w:val="both"/>
              <w:rPr>
                <w:spacing w:val="-24"/>
                <w:sz w:val="28"/>
              </w:rPr>
            </w:pPr>
            <w:r>
              <w:rPr>
                <w:sz w:val="28"/>
              </w:rPr>
              <w:t>Глава города Батайска</w:t>
            </w:r>
          </w:p>
        </w:tc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14:paraId="19BDAB69" w14:textId="77777777" w:rsidR="00BE5180" w:rsidRDefault="00AA70FC">
            <w:pPr>
              <w:tabs>
                <w:tab w:val="left" w:pos="4320"/>
                <w:tab w:val="center" w:pos="4875"/>
              </w:tabs>
              <w:jc w:val="right"/>
              <w:rPr>
                <w:spacing w:val="-24"/>
                <w:sz w:val="28"/>
              </w:rPr>
            </w:pPr>
            <w:r>
              <w:rPr>
                <w:sz w:val="28"/>
              </w:rPr>
              <w:t>В.Е. Кукин</w:t>
            </w:r>
          </w:p>
        </w:tc>
      </w:tr>
    </w:tbl>
    <w:p w14:paraId="03058E6F" w14:textId="77777777" w:rsidR="00BE5180" w:rsidRDefault="00BE5180">
      <w:pPr>
        <w:jc w:val="both"/>
        <w:rPr>
          <w:sz w:val="28"/>
        </w:rPr>
      </w:pPr>
    </w:p>
    <w:p w14:paraId="0735DCAB" w14:textId="77777777" w:rsidR="00BE5180" w:rsidRDefault="00BE5180">
      <w:pPr>
        <w:jc w:val="both"/>
        <w:rPr>
          <w:sz w:val="28"/>
        </w:rPr>
      </w:pPr>
    </w:p>
    <w:p w14:paraId="385F4345" w14:textId="77777777" w:rsidR="00BE5180" w:rsidRDefault="00AA70FC">
      <w:pPr>
        <w:jc w:val="both"/>
        <w:rPr>
          <w:sz w:val="28"/>
        </w:rPr>
      </w:pPr>
      <w:r>
        <w:rPr>
          <w:sz w:val="28"/>
        </w:rPr>
        <w:t>Постановление вносит</w:t>
      </w:r>
    </w:p>
    <w:p w14:paraId="39A492E9" w14:textId="77777777" w:rsidR="00BE5180" w:rsidRDefault="00AA70FC">
      <w:pPr>
        <w:jc w:val="both"/>
        <w:rPr>
          <w:sz w:val="28"/>
        </w:rPr>
      </w:pPr>
      <w:r>
        <w:rPr>
          <w:sz w:val="28"/>
        </w:rPr>
        <w:t>отдел экономики, инвестиционной</w:t>
      </w:r>
    </w:p>
    <w:p w14:paraId="79A4D1ED" w14:textId="77777777" w:rsidR="00BE5180" w:rsidRDefault="00AA70FC">
      <w:pPr>
        <w:jc w:val="both"/>
        <w:rPr>
          <w:sz w:val="28"/>
        </w:rPr>
      </w:pPr>
      <w:r>
        <w:rPr>
          <w:sz w:val="28"/>
        </w:rPr>
        <w:t>политики и стратегического развития</w:t>
      </w:r>
    </w:p>
    <w:p w14:paraId="431676C5" w14:textId="77777777" w:rsidR="00BE5180" w:rsidRDefault="00AA70FC">
      <w:pPr>
        <w:jc w:val="both"/>
        <w:rPr>
          <w:sz w:val="28"/>
        </w:rPr>
      </w:pPr>
      <w:r>
        <w:rPr>
          <w:sz w:val="28"/>
        </w:rPr>
        <w:t>Администрации города Батайска</w:t>
      </w:r>
    </w:p>
    <w:p w14:paraId="4FD73F34" w14:textId="77777777" w:rsidR="00BE5180" w:rsidRDefault="00BE5180">
      <w:pPr>
        <w:jc w:val="both"/>
        <w:rPr>
          <w:sz w:val="28"/>
        </w:rPr>
      </w:pPr>
    </w:p>
    <w:p w14:paraId="0FA08D5A" w14:textId="77777777" w:rsidR="00BE5180" w:rsidRDefault="00BE5180">
      <w:pPr>
        <w:jc w:val="both"/>
        <w:rPr>
          <w:sz w:val="28"/>
        </w:rPr>
      </w:pPr>
    </w:p>
    <w:p w14:paraId="1D5B78E9" w14:textId="77777777" w:rsidR="00BE5180" w:rsidRDefault="00BE5180">
      <w:pPr>
        <w:jc w:val="both"/>
        <w:rPr>
          <w:sz w:val="28"/>
        </w:rPr>
      </w:pPr>
    </w:p>
    <w:p w14:paraId="593A337F" w14:textId="77777777" w:rsidR="00BE5180" w:rsidRDefault="00BE5180">
      <w:pPr>
        <w:jc w:val="both"/>
        <w:rPr>
          <w:sz w:val="28"/>
        </w:rPr>
      </w:pPr>
    </w:p>
    <w:p w14:paraId="28D67976" w14:textId="77777777" w:rsidR="00BE5180" w:rsidRDefault="00BE5180">
      <w:pPr>
        <w:jc w:val="both"/>
        <w:rPr>
          <w:sz w:val="28"/>
        </w:rPr>
      </w:pPr>
    </w:p>
    <w:p w14:paraId="46FE740A" w14:textId="77777777" w:rsidR="00BE5180" w:rsidRDefault="00BE5180">
      <w:pPr>
        <w:jc w:val="both"/>
        <w:rPr>
          <w:sz w:val="28"/>
        </w:rPr>
      </w:pPr>
    </w:p>
    <w:p w14:paraId="2AB68B1C" w14:textId="77777777" w:rsidR="00BE5180" w:rsidRDefault="00BE5180">
      <w:pPr>
        <w:jc w:val="both"/>
        <w:rPr>
          <w:sz w:val="28"/>
        </w:rPr>
      </w:pPr>
    </w:p>
    <w:p w14:paraId="38038518" w14:textId="77777777" w:rsidR="00BE5180" w:rsidRDefault="00BE5180">
      <w:pPr>
        <w:jc w:val="both"/>
        <w:rPr>
          <w:sz w:val="28"/>
        </w:rPr>
      </w:pPr>
    </w:p>
    <w:p w14:paraId="7A15ADFA" w14:textId="77777777" w:rsidR="00BE5180" w:rsidRDefault="00BE5180">
      <w:pPr>
        <w:jc w:val="both"/>
        <w:rPr>
          <w:sz w:val="28"/>
        </w:rPr>
      </w:pPr>
    </w:p>
    <w:p w14:paraId="2CC03BDE" w14:textId="77777777" w:rsidR="00BE5180" w:rsidRDefault="00BE5180">
      <w:pPr>
        <w:jc w:val="both"/>
        <w:rPr>
          <w:sz w:val="28"/>
        </w:rPr>
      </w:pPr>
    </w:p>
    <w:sectPr w:rsidR="00BE5180">
      <w:headerReference w:type="default" r:id="rId7"/>
      <w:pgSz w:w="11906" w:h="16838"/>
      <w:pgMar w:top="1134" w:right="851" w:bottom="1134" w:left="170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60A5DB" w14:textId="77777777" w:rsidR="00BA3FB3" w:rsidRDefault="00BA3FB3">
      <w:r>
        <w:separator/>
      </w:r>
    </w:p>
  </w:endnote>
  <w:endnote w:type="continuationSeparator" w:id="0">
    <w:p w14:paraId="0E2C8DB7" w14:textId="77777777" w:rsidR="00BA3FB3" w:rsidRDefault="00BA3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2AAFED" w14:textId="77777777" w:rsidR="00BA3FB3" w:rsidRDefault="00BA3FB3">
      <w:r>
        <w:separator/>
      </w:r>
    </w:p>
  </w:footnote>
  <w:footnote w:type="continuationSeparator" w:id="0">
    <w:p w14:paraId="55040248" w14:textId="77777777" w:rsidR="00BA3FB3" w:rsidRDefault="00BA3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724DFF" w14:textId="77777777" w:rsidR="00BE5180" w:rsidRDefault="00AA70FC">
    <w:pPr>
      <w:pStyle w:val="ae"/>
      <w:jc w:val="center"/>
    </w:pPr>
    <w:r>
      <w:rPr>
        <w:rFonts w:ascii="Times New Roman" w:hAnsi="Times New Roman"/>
        <w:sz w:val="24"/>
      </w:rPr>
      <w:fldChar w:fldCharType="begin"/>
    </w:r>
    <w:r>
      <w:rPr>
        <w:rFonts w:ascii="Times New Roman" w:hAnsi="Times New Roman"/>
        <w:sz w:val="24"/>
      </w:rPr>
      <w:instrText xml:space="preserve">PAGE </w:instrText>
    </w:r>
    <w:r>
      <w:rPr>
        <w:rFonts w:ascii="Times New Roman" w:hAnsi="Times New Roman"/>
        <w:sz w:val="24"/>
      </w:rPr>
      <w:fldChar w:fldCharType="separate"/>
    </w:r>
    <w:r>
      <w:rPr>
        <w:rFonts w:ascii="Times New Roman" w:hAnsi="Times New Roman"/>
        <w:sz w:val="24"/>
      </w:rPr>
      <w:t xml:space="preserve"> </w:t>
    </w:r>
    <w:r>
      <w:rPr>
        <w:rFonts w:ascii="Times New Roman" w:hAnsi="Times New Roman"/>
        <w:sz w:val="24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180"/>
    <w:rsid w:val="00671316"/>
    <w:rsid w:val="0093270F"/>
    <w:rsid w:val="00AA70FC"/>
    <w:rsid w:val="00BA3FB3"/>
    <w:rsid w:val="00BE5180"/>
    <w:rsid w:val="00CE5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AA2924"/>
  <w15:docId w15:val="{577BFAAB-B9E5-45BD-BEC4-CCA267FA9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pPr>
      <w:spacing w:after="0" w:line="240" w:lineRule="auto"/>
    </w:pPr>
    <w:rPr>
      <w:rFonts w:ascii="Times New Roman" w:hAnsi="Times New Roman"/>
      <w:sz w:val="20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1080" w:line="480" w:lineRule="auto"/>
      <w:outlineLvl w:val="0"/>
    </w:pPr>
    <w:rPr>
      <w:sz w:val="24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rFonts w:ascii="Times New Roman" w:hAnsi="Times New Roman"/>
      <w:sz w:val="20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Endnote">
    <w:name w:val="Endnote"/>
    <w:link w:val="Endnote0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Pr>
      <w:rFonts w:ascii="XO Thames" w:hAnsi="XO Thames"/>
      <w:sz w:val="22"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customStyle="1" w:styleId="12">
    <w:name w:val="Неразрешенное упоминание1"/>
    <w:link w:val="13"/>
    <w:rPr>
      <w:color w:val="605E5C"/>
      <w:shd w:val="clear" w:color="auto" w:fill="E1DFDD"/>
    </w:rPr>
  </w:style>
  <w:style w:type="character" w:customStyle="1" w:styleId="13">
    <w:name w:val="Неразрешенное упоминание1"/>
    <w:link w:val="12"/>
    <w:rPr>
      <w:color w:val="605E5C"/>
      <w:shd w:val="clear" w:color="auto" w:fill="E1DFDD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Times New Roman" w:hAnsi="Times New Roman"/>
      <w:sz w:val="24"/>
    </w:rPr>
  </w:style>
  <w:style w:type="paragraph" w:styleId="a5">
    <w:name w:val="Body Text"/>
    <w:basedOn w:val="a"/>
    <w:link w:val="a6"/>
    <w:pPr>
      <w:spacing w:before="720" w:after="720"/>
      <w:ind w:right="6236"/>
      <w:jc w:val="both"/>
    </w:pPr>
    <w:rPr>
      <w:sz w:val="24"/>
    </w:rPr>
  </w:style>
  <w:style w:type="character" w:customStyle="1" w:styleId="a6">
    <w:name w:val="Основной текст Знак"/>
    <w:basedOn w:val="1"/>
    <w:link w:val="a5"/>
    <w:rPr>
      <w:rFonts w:ascii="Times New Roman" w:hAnsi="Times New Roman"/>
      <w:sz w:val="24"/>
    </w:rPr>
  </w:style>
  <w:style w:type="paragraph" w:customStyle="1" w:styleId="14">
    <w:name w:val="Гиперссылка1"/>
    <w:link w:val="a7"/>
    <w:rPr>
      <w:color w:val="000080"/>
      <w:u w:val="single"/>
    </w:rPr>
  </w:style>
  <w:style w:type="character" w:styleId="a7">
    <w:name w:val="Hyperlink"/>
    <w:link w:val="14"/>
    <w:rPr>
      <w:color w:val="000080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customStyle="1" w:styleId="ConsPlusTitlePage">
    <w:name w:val="ConsPlusTitlePage"/>
    <w:link w:val="ConsPlusTitlePage0"/>
    <w:pPr>
      <w:widowControl w:val="0"/>
      <w:spacing w:after="0" w:line="240" w:lineRule="auto"/>
    </w:pPr>
    <w:rPr>
      <w:rFonts w:ascii="Tahoma" w:hAnsi="Tahoma"/>
      <w:sz w:val="20"/>
    </w:rPr>
  </w:style>
  <w:style w:type="character" w:customStyle="1" w:styleId="ConsPlusTitlePage0">
    <w:name w:val="ConsPlusTitlePage"/>
    <w:link w:val="ConsPlusTitlePage"/>
    <w:rPr>
      <w:rFonts w:ascii="Tahoma" w:hAnsi="Tahoma"/>
      <w:sz w:val="20"/>
    </w:rPr>
  </w:style>
  <w:style w:type="paragraph" w:styleId="a8">
    <w:name w:val="Normal (Web)"/>
    <w:basedOn w:val="a"/>
    <w:link w:val="a9"/>
    <w:pPr>
      <w:spacing w:beforeAutospacing="1" w:afterAutospacing="1"/>
    </w:pPr>
    <w:rPr>
      <w:sz w:val="24"/>
    </w:rPr>
  </w:style>
  <w:style w:type="character" w:customStyle="1" w:styleId="a9">
    <w:name w:val="Обычный (Интернет) Знак"/>
    <w:basedOn w:val="1"/>
    <w:link w:val="a8"/>
    <w:rPr>
      <w:rFonts w:ascii="Times New Roman" w:hAnsi="Times New Roman"/>
      <w:sz w:val="24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aa">
    <w:name w:val="Body Text Indent"/>
    <w:basedOn w:val="a"/>
    <w:link w:val="ab"/>
    <w:pPr>
      <w:spacing w:after="120" w:line="276" w:lineRule="auto"/>
      <w:ind w:left="283"/>
    </w:pPr>
    <w:rPr>
      <w:rFonts w:ascii="Calibri" w:hAnsi="Calibri"/>
      <w:sz w:val="22"/>
    </w:rPr>
  </w:style>
  <w:style w:type="character" w:customStyle="1" w:styleId="ab">
    <w:name w:val="Основной текст с отступом Знак"/>
    <w:basedOn w:val="1"/>
    <w:link w:val="aa"/>
    <w:rPr>
      <w:rFonts w:ascii="Calibri" w:hAnsi="Calibri"/>
      <w:sz w:val="22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c">
    <w:name w:val="List Paragraph"/>
    <w:basedOn w:val="a"/>
    <w:link w:val="ad"/>
    <w:pPr>
      <w:spacing w:after="200" w:line="276" w:lineRule="auto"/>
      <w:ind w:left="720"/>
      <w:contextualSpacing/>
    </w:pPr>
    <w:rPr>
      <w:rFonts w:ascii="Calibri" w:hAnsi="Calibri"/>
      <w:sz w:val="22"/>
    </w:rPr>
  </w:style>
  <w:style w:type="character" w:customStyle="1" w:styleId="ad">
    <w:name w:val="Абзац списка Знак"/>
    <w:basedOn w:val="1"/>
    <w:link w:val="ac"/>
    <w:rPr>
      <w:rFonts w:ascii="Calibri" w:hAnsi="Calibri"/>
      <w:sz w:val="22"/>
    </w:rPr>
  </w:style>
  <w:style w:type="paragraph" w:styleId="ae">
    <w:name w:val="header"/>
    <w:basedOn w:val="a"/>
    <w:link w:val="af"/>
    <w:pPr>
      <w:tabs>
        <w:tab w:val="center" w:pos="4677"/>
        <w:tab w:val="right" w:pos="9355"/>
      </w:tabs>
      <w:spacing w:before="120" w:after="200" w:line="276" w:lineRule="auto"/>
      <w:jc w:val="both"/>
    </w:pPr>
    <w:rPr>
      <w:rFonts w:ascii="Calibri" w:hAnsi="Calibri"/>
      <w:sz w:val="22"/>
    </w:rPr>
  </w:style>
  <w:style w:type="character" w:customStyle="1" w:styleId="af">
    <w:name w:val="Верхний колонтитул Знак"/>
    <w:basedOn w:val="1"/>
    <w:link w:val="ae"/>
    <w:rPr>
      <w:rFonts w:ascii="Calibri" w:hAnsi="Calibri"/>
      <w:sz w:val="22"/>
    </w:rPr>
  </w:style>
  <w:style w:type="paragraph" w:styleId="af0">
    <w:name w:val="Subtitle"/>
    <w:next w:val="a"/>
    <w:link w:val="af1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1">
    <w:name w:val="Подзаголовок Знак"/>
    <w:link w:val="af0"/>
    <w:rPr>
      <w:rFonts w:ascii="XO Thames" w:hAnsi="XO Thames"/>
      <w:i/>
      <w:sz w:val="24"/>
    </w:rPr>
  </w:style>
  <w:style w:type="paragraph" w:customStyle="1" w:styleId="17">
    <w:name w:val="Основной шрифт абзаца1"/>
  </w:style>
  <w:style w:type="paragraph" w:customStyle="1" w:styleId="Default">
    <w:name w:val="Default"/>
    <w:link w:val="Default0"/>
    <w:pPr>
      <w:spacing w:after="0" w:line="240" w:lineRule="auto"/>
    </w:pPr>
    <w:rPr>
      <w:rFonts w:ascii="Times New Roman" w:hAnsi="Times New Roman"/>
      <w:sz w:val="24"/>
    </w:rPr>
  </w:style>
  <w:style w:type="character" w:customStyle="1" w:styleId="Default0">
    <w:name w:val="Default"/>
    <w:link w:val="Default"/>
    <w:rPr>
      <w:rFonts w:ascii="Times New Roman" w:hAnsi="Times New Roman"/>
      <w:color w:val="000000"/>
      <w:sz w:val="24"/>
    </w:rPr>
  </w:style>
  <w:style w:type="paragraph" w:styleId="af2">
    <w:name w:val="Title"/>
    <w:next w:val="a"/>
    <w:link w:val="af3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3">
    <w:name w:val="Заголовок Знак"/>
    <w:link w:val="af2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customStyle="1" w:styleId="ConsPlusTitle">
    <w:name w:val="ConsPlusTitle"/>
    <w:link w:val="ConsPlusTitle0"/>
    <w:pPr>
      <w:widowControl w:val="0"/>
      <w:spacing w:after="0" w:line="240" w:lineRule="auto"/>
    </w:pPr>
    <w:rPr>
      <w:rFonts w:ascii="Times New Roman" w:hAnsi="Times New Roman"/>
      <w:b/>
      <w:sz w:val="24"/>
    </w:rPr>
  </w:style>
  <w:style w:type="character" w:customStyle="1" w:styleId="ConsPlusTitle0">
    <w:name w:val="ConsPlusTitle"/>
    <w:link w:val="ConsPlusTitle"/>
    <w:rPr>
      <w:rFonts w:ascii="Times New Roman" w:hAnsi="Times New Roman"/>
      <w:b/>
      <w:sz w:val="24"/>
    </w:rPr>
  </w:style>
  <w:style w:type="paragraph" w:customStyle="1" w:styleId="ConsPlusNormal">
    <w:name w:val="ConsPlusNormal"/>
    <w:link w:val="ConsPlusNormal0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Pr>
      <w:rFonts w:ascii="Times New Roman" w:hAnsi="Times New Roman"/>
      <w:sz w:val="24"/>
    </w:rPr>
  </w:style>
  <w:style w:type="paragraph" w:styleId="af4">
    <w:name w:val="No Spacing"/>
    <w:link w:val="af5"/>
    <w:pPr>
      <w:spacing w:after="0" w:line="240" w:lineRule="auto"/>
    </w:pPr>
    <w:rPr>
      <w:rFonts w:ascii="Calibri" w:hAnsi="Calibri"/>
    </w:rPr>
  </w:style>
  <w:style w:type="character" w:customStyle="1" w:styleId="af5">
    <w:name w:val="Без интервала Знак"/>
    <w:link w:val="af4"/>
    <w:rPr>
      <w:rFonts w:ascii="Calibri" w:hAnsi="Calibri"/>
    </w:rPr>
  </w:style>
  <w:style w:type="paragraph" w:styleId="af6">
    <w:name w:val="footer"/>
    <w:basedOn w:val="a"/>
    <w:link w:val="af7"/>
    <w:pPr>
      <w:tabs>
        <w:tab w:val="center" w:pos="4677"/>
        <w:tab w:val="right" w:pos="9355"/>
      </w:tabs>
      <w:spacing w:before="120" w:after="200" w:line="276" w:lineRule="auto"/>
      <w:jc w:val="both"/>
    </w:pPr>
    <w:rPr>
      <w:rFonts w:ascii="Calibri" w:hAnsi="Calibri"/>
      <w:sz w:val="22"/>
    </w:rPr>
  </w:style>
  <w:style w:type="character" w:customStyle="1" w:styleId="af7">
    <w:name w:val="Нижний колонтитул Знак"/>
    <w:basedOn w:val="1"/>
    <w:link w:val="af6"/>
    <w:rPr>
      <w:rFonts w:ascii="Calibri" w:hAnsi="Calibri"/>
      <w:sz w:val="22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customStyle="1" w:styleId="FontStyle16">
    <w:name w:val="Font Style16"/>
    <w:link w:val="FontStyle160"/>
    <w:rPr>
      <w:rFonts w:ascii="Times New Roman" w:hAnsi="Times New Roman"/>
      <w:sz w:val="18"/>
    </w:rPr>
  </w:style>
  <w:style w:type="character" w:customStyle="1" w:styleId="FontStyle160">
    <w:name w:val="Font Style16"/>
    <w:link w:val="FontStyle16"/>
    <w:rPr>
      <w:rFonts w:ascii="Times New Roman" w:hAnsi="Times New Roman"/>
      <w:color w:val="000000"/>
      <w:sz w:val="18"/>
    </w:rPr>
  </w:style>
  <w:style w:type="table" w:styleId="af8">
    <w:name w:val="Table Grid"/>
    <w:basedOn w:val="a1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405</Words>
  <Characters>2315</Characters>
  <Application>Microsoft Office Word</Application>
  <DocSecurity>0</DocSecurity>
  <Lines>19</Lines>
  <Paragraphs>5</Paragraphs>
  <ScaleCrop>false</ScaleCrop>
  <Company/>
  <LinksUpToDate>false</LinksUpToDate>
  <CharactersWithSpaces>2715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arm-307_4</dc:creator>
  <cp:lastModifiedBy>arm-307_4</cp:lastModifiedBy>
  <cp:revision>2</cp:revision>
  <dcterms:created xsi:type="dcterms:W3CDTF">2026-03-30T12:31:00Z</dcterms:created>
  <dcterms:modified xsi:type="dcterms:W3CDTF">2026-03-30T12:31:00Z</dcterms:modified>
</cp:coreProperties>
</file>