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0925" w14:textId="77777777" w:rsidR="00C67541" w:rsidRDefault="00C9271A" w:rsidP="006157A8">
      <w:pPr>
        <w:ind w:left="3653"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157A8">
        <w:rPr>
          <w:rFonts w:ascii="Times New Roman" w:hAnsi="Times New Roman" w:cs="Times New Roman"/>
          <w:sz w:val="24"/>
          <w:szCs w:val="24"/>
        </w:rPr>
        <w:t xml:space="preserve">     </w:t>
      </w:r>
      <w:r w:rsidR="007C3BC2">
        <w:rPr>
          <w:rFonts w:ascii="Times New Roman" w:hAnsi="Times New Roman" w:cs="Times New Roman"/>
          <w:sz w:val="24"/>
          <w:szCs w:val="24"/>
        </w:rPr>
        <w:t xml:space="preserve">  </w:t>
      </w:r>
      <w:r w:rsidR="006157A8">
        <w:rPr>
          <w:rFonts w:ascii="Times New Roman" w:hAnsi="Times New Roman" w:cs="Times New Roman"/>
          <w:sz w:val="24"/>
          <w:szCs w:val="24"/>
        </w:rPr>
        <w:t xml:space="preserve"> </w:t>
      </w:r>
      <w:r w:rsidR="00FB758F">
        <w:rPr>
          <w:rFonts w:ascii="Times New Roman" w:hAnsi="Times New Roman" w:cs="Times New Roman"/>
          <w:sz w:val="24"/>
          <w:szCs w:val="24"/>
        </w:rPr>
        <w:t xml:space="preserve"> </w:t>
      </w:r>
      <w:r w:rsidR="001378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E858A2" wp14:editId="7C9D2354">
            <wp:extent cx="541020" cy="792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3AA7CE" w14:textId="77777777" w:rsidR="00C67541" w:rsidRPr="00B86B5E" w:rsidRDefault="00C67541" w:rsidP="006157A8">
      <w:pPr>
        <w:ind w:right="1"/>
        <w:rPr>
          <w:rFonts w:ascii="Times New Roman" w:hAnsi="Times New Roman" w:cs="Times New Roman"/>
          <w:sz w:val="26"/>
          <w:szCs w:val="26"/>
        </w:rPr>
      </w:pPr>
    </w:p>
    <w:p w14:paraId="16448219" w14:textId="77777777" w:rsidR="00C67541" w:rsidRPr="002645E4" w:rsidRDefault="00C67541" w:rsidP="006157A8">
      <w:pPr>
        <w:ind w:right="1"/>
        <w:jc w:val="center"/>
        <w:rPr>
          <w:rFonts w:ascii="Times New Roman" w:hAnsi="Times New Roman" w:cs="Times New Roman"/>
          <w:sz w:val="36"/>
          <w:szCs w:val="36"/>
        </w:rPr>
      </w:pPr>
      <w:r w:rsidRPr="002645E4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14:paraId="5D3FC103" w14:textId="77777777" w:rsidR="00C67541" w:rsidRPr="00DD2DC8" w:rsidRDefault="00C67541" w:rsidP="006157A8">
      <w:pPr>
        <w:ind w:right="1"/>
        <w:jc w:val="center"/>
        <w:rPr>
          <w:rFonts w:ascii="Times New Roman" w:hAnsi="Times New Roman" w:cs="Times New Roman"/>
          <w:sz w:val="26"/>
          <w:szCs w:val="26"/>
        </w:rPr>
      </w:pPr>
    </w:p>
    <w:p w14:paraId="71DC7850" w14:textId="77777777" w:rsidR="00C67541" w:rsidRPr="00DD2DC8" w:rsidRDefault="00AD23AB" w:rsidP="006157A8">
      <w:pPr>
        <w:ind w:right="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14:paraId="3200884E" w14:textId="77777777" w:rsidR="00C67541" w:rsidRPr="00DD2DC8" w:rsidRDefault="00C67541" w:rsidP="006157A8">
      <w:pPr>
        <w:ind w:right="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A923EC" w14:textId="2C5C4E83" w:rsidR="00EF453A" w:rsidRDefault="0053186A" w:rsidP="006157A8">
      <w:pPr>
        <w:ind w:right="1"/>
        <w:jc w:val="center"/>
        <w:rPr>
          <w:rFonts w:ascii="Times New Roman" w:hAnsi="Times New Roman" w:cs="Times New Roman"/>
          <w:sz w:val="28"/>
          <w:szCs w:val="28"/>
        </w:rPr>
      </w:pPr>
      <w:r w:rsidRPr="0053186A">
        <w:rPr>
          <w:rFonts w:ascii="Times New Roman" w:hAnsi="Times New Roman" w:cs="Times New Roman"/>
          <w:sz w:val="28"/>
          <w:szCs w:val="28"/>
        </w:rPr>
        <w:t>от 12.05.2026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6A">
        <w:rPr>
          <w:rFonts w:ascii="Times New Roman" w:hAnsi="Times New Roman" w:cs="Times New Roman"/>
          <w:sz w:val="28"/>
          <w:szCs w:val="28"/>
        </w:rPr>
        <w:t>№ 838</w:t>
      </w:r>
    </w:p>
    <w:p w14:paraId="6C7D6C8A" w14:textId="77777777" w:rsidR="0053186A" w:rsidRPr="00992A5C" w:rsidRDefault="0053186A" w:rsidP="006157A8">
      <w:pPr>
        <w:ind w:right="1"/>
        <w:jc w:val="center"/>
        <w:rPr>
          <w:rFonts w:ascii="Times New Roman" w:hAnsi="Times New Roman" w:cs="Times New Roman"/>
          <w:sz w:val="26"/>
          <w:szCs w:val="26"/>
        </w:rPr>
      </w:pPr>
    </w:p>
    <w:p w14:paraId="1DD3E6A2" w14:textId="77777777" w:rsidR="00C67541" w:rsidRPr="00DD2DC8" w:rsidRDefault="00C67541" w:rsidP="006157A8">
      <w:pPr>
        <w:ind w:right="1"/>
        <w:jc w:val="center"/>
        <w:rPr>
          <w:rFonts w:ascii="Times New Roman" w:hAnsi="Times New Roman" w:cs="Times New Roman"/>
          <w:sz w:val="28"/>
          <w:szCs w:val="28"/>
        </w:rPr>
      </w:pPr>
      <w:r w:rsidRPr="00DD2DC8">
        <w:rPr>
          <w:rFonts w:ascii="Times New Roman" w:hAnsi="Times New Roman" w:cs="Times New Roman"/>
          <w:sz w:val="28"/>
          <w:szCs w:val="28"/>
        </w:rPr>
        <w:t>г. Батайск</w:t>
      </w:r>
    </w:p>
    <w:p w14:paraId="65439CC8" w14:textId="77777777" w:rsidR="006157A8" w:rsidRDefault="006157A8" w:rsidP="006157A8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14:paraId="6DE28CE1" w14:textId="77777777" w:rsidR="0062027E" w:rsidRDefault="00C4152F" w:rsidP="0062027E">
      <w:pPr>
        <w:ind w:right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4C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утверждении Плана подготовки к отопительному </w:t>
      </w:r>
    </w:p>
    <w:p w14:paraId="274386FB" w14:textId="77777777" w:rsidR="00C4152F" w:rsidRPr="00A104C5" w:rsidRDefault="00C4152F" w:rsidP="0062027E">
      <w:pPr>
        <w:ind w:right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периоду</w:t>
      </w:r>
      <w:r w:rsidR="00605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B5D">
        <w:rPr>
          <w:rFonts w:ascii="Times New Roman" w:hAnsi="Times New Roman" w:cs="Times New Roman"/>
          <w:b/>
          <w:sz w:val="28"/>
          <w:szCs w:val="28"/>
        </w:rPr>
        <w:t>2026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4D4B5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 на территории</w:t>
      </w:r>
      <w:r w:rsidR="006157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городского округа</w:t>
      </w:r>
      <w:r w:rsidR="006157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«Город Батайск» Ростовской области</w:t>
      </w:r>
    </w:p>
    <w:p w14:paraId="649E0CBE" w14:textId="77777777" w:rsidR="006157A8" w:rsidRPr="00992A5C" w:rsidRDefault="006157A8" w:rsidP="006157A8">
      <w:pPr>
        <w:ind w:right="1"/>
        <w:jc w:val="center"/>
        <w:rPr>
          <w:rFonts w:ascii="Times New Roman" w:hAnsi="Times New Roman" w:cs="Times New Roman"/>
          <w:sz w:val="28"/>
          <w:szCs w:val="28"/>
        </w:rPr>
      </w:pPr>
    </w:p>
    <w:p w14:paraId="1E5BD2C1" w14:textId="77777777" w:rsidR="00C4152F" w:rsidRDefault="00C4152F" w:rsidP="00586703">
      <w:pPr>
        <w:pStyle w:val="Textbody"/>
        <w:spacing w:after="0" w:line="240" w:lineRule="auto"/>
        <w:ind w:right="1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r w:rsidR="00CB0539">
        <w:rPr>
          <w:rFonts w:ascii="Times New Roman" w:hAnsi="Times New Roman" w:cs="Times New Roman"/>
          <w:sz w:val="28"/>
          <w:szCs w:val="28"/>
          <w:lang w:val="ru-RU"/>
        </w:rPr>
        <w:t>Федеральным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 w:rsidR="002C59A4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от 27.07.2010 № 190-ФЗ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56E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>«О теплоснабжении», Федеральным законом от 06.10.2003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>131-ФЗ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156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>«Об общих принципах организации местного самоуправления  в Российской Федерации», приказом Министерства энергетики Российской Федераци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A056E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от 13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11.2024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>2234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«Об утверждении Правил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обеспечения готовности </w:t>
      </w:r>
      <w:r w:rsidR="00A056E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к отопительному периоду и Порядка проведения оценки обеспечения готовности</w:t>
      </w:r>
      <w:r w:rsidR="004D4B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 отопительному периоду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«Город Батайск»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Ростовской области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Администрация города Батайска </w:t>
      </w:r>
      <w:r w:rsidRPr="00A104C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постановляет:</w:t>
      </w:r>
    </w:p>
    <w:p w14:paraId="43B10803" w14:textId="77777777" w:rsidR="00C4152F" w:rsidRDefault="00C4152F" w:rsidP="00586703">
      <w:pPr>
        <w:pStyle w:val="Textbody"/>
        <w:spacing w:after="0" w:line="240" w:lineRule="auto"/>
        <w:ind w:right="1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98D2305" w14:textId="77777777" w:rsidR="00C4152F" w:rsidRPr="00C4152F" w:rsidRDefault="00C4152F" w:rsidP="00586703">
      <w:pPr>
        <w:pStyle w:val="Textbody"/>
        <w:spacing w:after="0" w:line="240" w:lineRule="auto"/>
        <w:ind w:right="1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415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 </w:t>
      </w:r>
      <w:r w:rsidRPr="00C4152F">
        <w:rPr>
          <w:rFonts w:ascii="Times New Roman" w:hAnsi="Times New Roman" w:cs="Times New Roman"/>
          <w:sz w:val="28"/>
          <w:szCs w:val="28"/>
          <w:lang w:val="ru-RU"/>
        </w:rPr>
        <w:t>Утвердить План подготовки к отопительному периоду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4B5D">
        <w:rPr>
          <w:rFonts w:ascii="Times New Roman" w:hAnsi="Times New Roman" w:cs="Times New Roman"/>
          <w:sz w:val="28"/>
          <w:szCs w:val="28"/>
          <w:lang w:val="ru-RU"/>
        </w:rPr>
        <w:t>2026-2027</w:t>
      </w:r>
      <w:r w:rsidRPr="00C4152F">
        <w:rPr>
          <w:rFonts w:ascii="Times New Roman" w:hAnsi="Times New Roman" w:cs="Times New Roman"/>
          <w:sz w:val="28"/>
          <w:szCs w:val="28"/>
          <w:lang w:val="ru-RU"/>
        </w:rPr>
        <w:t xml:space="preserve"> годов на территории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52F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городского округа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52F">
        <w:rPr>
          <w:rFonts w:ascii="Times New Roman" w:hAnsi="Times New Roman" w:cs="Times New Roman"/>
          <w:sz w:val="28"/>
          <w:szCs w:val="28"/>
          <w:lang w:val="ru-RU"/>
        </w:rPr>
        <w:t>«Город Батайск» Ростовской области согласно приложению к настоящему постановлению.</w:t>
      </w:r>
    </w:p>
    <w:p w14:paraId="36855F0B" w14:textId="77777777" w:rsidR="00605887" w:rsidRDefault="00605887" w:rsidP="00586703">
      <w:pPr>
        <w:pStyle w:val="Textbody"/>
        <w:tabs>
          <w:tab w:val="left" w:pos="9072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Настоящее постановление вступает в силу со дня его официального опубликования и подлежит размещению на официальном сайте Администрации города Батайска.</w:t>
      </w:r>
    </w:p>
    <w:p w14:paraId="359BF5F3" w14:textId="77777777" w:rsidR="00605887" w:rsidRDefault="00605887" w:rsidP="00586703">
      <w:pPr>
        <w:pStyle w:val="Textbody"/>
        <w:tabs>
          <w:tab w:val="left" w:pos="9072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Контроль за исполнением настоящего постановления возложить </w:t>
      </w:r>
      <w:r w:rsidR="00A056E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заместителя главы Администрации города Батайска по жилищно-коммунальному хозяйству </w:t>
      </w:r>
      <w:r w:rsidR="004D4B5D">
        <w:rPr>
          <w:rFonts w:ascii="Times New Roman" w:hAnsi="Times New Roman" w:cs="Times New Roman"/>
          <w:sz w:val="28"/>
          <w:szCs w:val="28"/>
          <w:lang w:val="ru-RU"/>
        </w:rPr>
        <w:t>Пыжова Д.Ю.</w:t>
      </w:r>
    </w:p>
    <w:p w14:paraId="3B3733A9" w14:textId="77777777" w:rsidR="00B35824" w:rsidRDefault="00B35824" w:rsidP="00586703">
      <w:pPr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C59FB4" w14:textId="77777777" w:rsidR="00122125" w:rsidRPr="00DD2DC8" w:rsidRDefault="00122125" w:rsidP="00586703">
      <w:pPr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8C96E7" w14:textId="77777777" w:rsidR="00B35824" w:rsidRDefault="004D4B5D" w:rsidP="00586703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35824" w:rsidRPr="00DD2DC8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</w:t>
      </w:r>
      <w:r w:rsidR="00B3582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CB0539">
        <w:rPr>
          <w:rFonts w:ascii="Times New Roman" w:hAnsi="Times New Roman" w:cs="Times New Roman"/>
          <w:sz w:val="28"/>
          <w:szCs w:val="28"/>
        </w:rPr>
        <w:tab/>
      </w:r>
      <w:r w:rsidR="006A252F">
        <w:rPr>
          <w:rFonts w:ascii="Times New Roman" w:hAnsi="Times New Roman" w:cs="Times New Roman"/>
          <w:sz w:val="28"/>
          <w:szCs w:val="28"/>
        </w:rPr>
        <w:t xml:space="preserve">     </w:t>
      </w:r>
      <w:r w:rsidR="00C5352B">
        <w:rPr>
          <w:rFonts w:ascii="Times New Roman" w:hAnsi="Times New Roman" w:cs="Times New Roman"/>
          <w:sz w:val="28"/>
          <w:szCs w:val="28"/>
        </w:rPr>
        <w:t xml:space="preserve"> </w:t>
      </w:r>
      <w:r w:rsidR="007649F8">
        <w:rPr>
          <w:rFonts w:ascii="Times New Roman" w:hAnsi="Times New Roman" w:cs="Times New Roman"/>
          <w:sz w:val="28"/>
          <w:szCs w:val="28"/>
        </w:rPr>
        <w:t>В.Е. Кукин</w:t>
      </w:r>
    </w:p>
    <w:p w14:paraId="0B8605F2" w14:textId="77777777" w:rsidR="00B35824" w:rsidRDefault="00B35824" w:rsidP="00586703">
      <w:pPr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EC94A" w14:textId="77777777" w:rsidR="00B35824" w:rsidRPr="00DD2DC8" w:rsidRDefault="00B35824" w:rsidP="00586703">
      <w:pPr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CF472" w14:textId="77777777" w:rsidR="00B35824" w:rsidRPr="00DD2DC8" w:rsidRDefault="00B35824" w:rsidP="00586703">
      <w:pPr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Pr="00DD2DC8">
        <w:rPr>
          <w:rFonts w:ascii="Times New Roman" w:hAnsi="Times New Roman"/>
          <w:sz w:val="28"/>
          <w:szCs w:val="28"/>
        </w:rPr>
        <w:t xml:space="preserve"> вносит</w:t>
      </w:r>
    </w:p>
    <w:p w14:paraId="155AAE15" w14:textId="77777777" w:rsidR="00B35824" w:rsidRPr="00DD2DC8" w:rsidRDefault="00B35824" w:rsidP="00586703">
      <w:pPr>
        <w:ind w:right="1"/>
        <w:rPr>
          <w:rFonts w:ascii="Times New Roman" w:hAnsi="Times New Roman"/>
          <w:sz w:val="28"/>
          <w:szCs w:val="28"/>
        </w:rPr>
      </w:pPr>
      <w:r w:rsidRPr="00DD2DC8">
        <w:rPr>
          <w:rFonts w:ascii="Times New Roman" w:hAnsi="Times New Roman"/>
          <w:sz w:val="28"/>
          <w:szCs w:val="28"/>
        </w:rPr>
        <w:t>Управление жилищно-коммунального</w:t>
      </w:r>
    </w:p>
    <w:p w14:paraId="52D50810" w14:textId="77777777" w:rsidR="00B35824" w:rsidRDefault="00B35824" w:rsidP="00586703">
      <w:pPr>
        <w:ind w:right="1"/>
        <w:rPr>
          <w:rFonts w:ascii="Times New Roman" w:hAnsi="Times New Roman"/>
          <w:sz w:val="28"/>
          <w:szCs w:val="28"/>
        </w:rPr>
      </w:pPr>
      <w:r w:rsidRPr="00DD2DC8">
        <w:rPr>
          <w:rFonts w:ascii="Times New Roman" w:hAnsi="Times New Roman"/>
          <w:sz w:val="28"/>
          <w:szCs w:val="28"/>
        </w:rPr>
        <w:t>хозяйства города Батайска</w:t>
      </w:r>
    </w:p>
    <w:p w14:paraId="51A31CA3" w14:textId="77777777" w:rsidR="0062027E" w:rsidRDefault="0062027E" w:rsidP="006157A8">
      <w:pPr>
        <w:autoSpaceDE w:val="0"/>
        <w:ind w:left="5103" w:right="1"/>
        <w:jc w:val="center"/>
        <w:rPr>
          <w:rFonts w:ascii="Times New Roman" w:hAnsi="Times New Roman" w:cs="Times New Roman"/>
          <w:sz w:val="28"/>
          <w:szCs w:val="28"/>
        </w:rPr>
      </w:pPr>
    </w:p>
    <w:p w14:paraId="798E7659" w14:textId="77777777" w:rsidR="002A2883" w:rsidRPr="002A2883" w:rsidRDefault="002A2883" w:rsidP="006157A8">
      <w:pPr>
        <w:autoSpaceDE w:val="0"/>
        <w:ind w:left="5103" w:right="1"/>
        <w:jc w:val="center"/>
        <w:rPr>
          <w:rFonts w:ascii="Times New Roman" w:hAnsi="Times New Roman" w:cs="Times New Roman"/>
          <w:sz w:val="28"/>
          <w:szCs w:val="28"/>
        </w:rPr>
      </w:pPr>
      <w:r w:rsidRPr="002A28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A0B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5F2C11" w14:textId="77777777" w:rsidR="002A2883" w:rsidRPr="002A2883" w:rsidRDefault="002A2883" w:rsidP="006157A8">
      <w:pPr>
        <w:autoSpaceDE w:val="0"/>
        <w:ind w:left="5103" w:right="1"/>
        <w:jc w:val="center"/>
        <w:rPr>
          <w:rFonts w:ascii="Times New Roman" w:hAnsi="Times New Roman" w:cs="Times New Roman"/>
          <w:sz w:val="28"/>
          <w:szCs w:val="28"/>
        </w:rPr>
      </w:pPr>
      <w:r w:rsidRPr="002A2883">
        <w:rPr>
          <w:rFonts w:ascii="Times New Roman" w:hAnsi="Times New Roman" w:cs="Times New Roman"/>
          <w:sz w:val="28"/>
          <w:szCs w:val="28"/>
        </w:rPr>
        <w:t xml:space="preserve">к постановлению                                                                                                                        Администрации                                                                            </w:t>
      </w:r>
      <w:r w:rsidR="00FB758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A2883">
        <w:rPr>
          <w:rFonts w:ascii="Times New Roman" w:hAnsi="Times New Roman" w:cs="Times New Roman"/>
          <w:sz w:val="28"/>
          <w:szCs w:val="28"/>
        </w:rPr>
        <w:t>города Батайска</w:t>
      </w:r>
    </w:p>
    <w:p w14:paraId="0D85F38A" w14:textId="49A67BB8" w:rsidR="002A2883" w:rsidRPr="002A2883" w:rsidRDefault="00543189" w:rsidP="0053186A">
      <w:pPr>
        <w:autoSpaceDE w:val="0"/>
        <w:ind w:left="5103" w:right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16D">
        <w:rPr>
          <w:rFonts w:ascii="Times New Roman" w:hAnsi="Times New Roman" w:cs="Times New Roman"/>
          <w:sz w:val="28"/>
          <w:szCs w:val="28"/>
        </w:rPr>
        <w:t xml:space="preserve">    </w:t>
      </w:r>
      <w:r w:rsidR="00FB758F">
        <w:rPr>
          <w:rFonts w:ascii="Times New Roman" w:hAnsi="Times New Roman" w:cs="Times New Roman"/>
          <w:sz w:val="28"/>
          <w:szCs w:val="28"/>
        </w:rPr>
        <w:t xml:space="preserve"> </w:t>
      </w:r>
      <w:r w:rsidR="0053186A" w:rsidRPr="0053186A">
        <w:rPr>
          <w:rFonts w:ascii="Times New Roman" w:hAnsi="Times New Roman" w:cs="Times New Roman"/>
          <w:sz w:val="28"/>
          <w:szCs w:val="28"/>
        </w:rPr>
        <w:t>от 12.05.2026 № 838</w:t>
      </w:r>
    </w:p>
    <w:p w14:paraId="66DCB725" w14:textId="77777777" w:rsidR="00B35824" w:rsidRDefault="00247FF7" w:rsidP="006157A8">
      <w:pPr>
        <w:ind w:left="3540" w:right="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3C6AF842" w14:textId="77777777" w:rsidR="00FC2F37" w:rsidRDefault="00247FF7" w:rsidP="00FC2F37">
      <w:pPr>
        <w:pStyle w:val="a3"/>
        <w:tabs>
          <w:tab w:val="left" w:pos="0"/>
        </w:tabs>
        <w:spacing w:after="0"/>
        <w:ind w:right="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</w:t>
      </w:r>
      <w:r w:rsidR="002C59A4">
        <w:rPr>
          <w:rFonts w:ascii="Times New Roman" w:hAnsi="Times New Roman" w:cs="Times New Roman"/>
          <w:sz w:val="28"/>
          <w:szCs w:val="28"/>
        </w:rPr>
        <w:t>вки к отопительному периоду 2026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C59A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C4152F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52F">
        <w:rPr>
          <w:rFonts w:ascii="Times New Roman" w:hAnsi="Times New Roman" w:cs="Times New Roman"/>
          <w:sz w:val="28"/>
          <w:szCs w:val="28"/>
        </w:rPr>
        <w:t>муниципального образования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C2D271" w14:textId="77777777" w:rsidR="00B35824" w:rsidRDefault="00247FF7" w:rsidP="00FC2F37">
      <w:pPr>
        <w:pStyle w:val="a3"/>
        <w:tabs>
          <w:tab w:val="left" w:pos="0"/>
        </w:tabs>
        <w:spacing w:after="0"/>
        <w:ind w:right="1" w:firstLine="851"/>
        <w:jc w:val="center"/>
      </w:pPr>
      <w:r w:rsidRPr="00C4152F">
        <w:rPr>
          <w:rFonts w:ascii="Times New Roman" w:hAnsi="Times New Roman" w:cs="Times New Roman"/>
          <w:sz w:val="28"/>
          <w:szCs w:val="28"/>
        </w:rPr>
        <w:t>«Город Батайск» Ростовской области</w:t>
      </w:r>
    </w:p>
    <w:p w14:paraId="43102A6B" w14:textId="77777777" w:rsidR="00F9669B" w:rsidRPr="00247FF7" w:rsidRDefault="00F9669B" w:rsidP="006157A8">
      <w:pPr>
        <w:ind w:right="1"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141"/>
        <w:gridCol w:w="3544"/>
        <w:gridCol w:w="1843"/>
        <w:gridCol w:w="283"/>
        <w:gridCol w:w="2410"/>
        <w:gridCol w:w="992"/>
      </w:tblGrid>
      <w:tr w:rsidR="00CF0F8E" w:rsidRPr="00A43BDF" w14:paraId="29E2776E" w14:textId="77777777" w:rsidTr="00FC2F37">
        <w:trPr>
          <w:trHeight w:val="450"/>
        </w:trPr>
        <w:tc>
          <w:tcPr>
            <w:tcW w:w="9677" w:type="dxa"/>
            <w:gridSpan w:val="7"/>
          </w:tcPr>
          <w:p w14:paraId="5E381DF7" w14:textId="77777777" w:rsidR="00CF0F8E" w:rsidRPr="00A43BDF" w:rsidRDefault="00D00157" w:rsidP="006157A8">
            <w:pPr>
              <w:ind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b/>
                <w:sz w:val="28"/>
                <w:szCs w:val="28"/>
              </w:rPr>
              <w:t>1. Выполнение обязательных требований:</w:t>
            </w:r>
          </w:p>
        </w:tc>
      </w:tr>
      <w:tr w:rsidR="00500C4D" w:rsidRPr="00A43BDF" w14:paraId="0BF52FAA" w14:textId="77777777" w:rsidTr="00FC2F37">
        <w:trPr>
          <w:trHeight w:val="390"/>
        </w:trPr>
        <w:tc>
          <w:tcPr>
            <w:tcW w:w="605" w:type="dxa"/>
            <w:gridSpan w:val="2"/>
          </w:tcPr>
          <w:p w14:paraId="700C839C" w14:textId="77777777" w:rsidR="000C6224" w:rsidRPr="00A43BDF" w:rsidRDefault="00D00157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3544" w:type="dxa"/>
          </w:tcPr>
          <w:p w14:paraId="2B21F0E8" w14:textId="77777777" w:rsidR="000C6224" w:rsidRPr="00A43BDF" w:rsidRDefault="00D00157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Обязательное требование</w:t>
            </w:r>
          </w:p>
        </w:tc>
        <w:tc>
          <w:tcPr>
            <w:tcW w:w="2126" w:type="dxa"/>
            <w:gridSpan w:val="2"/>
          </w:tcPr>
          <w:p w14:paraId="5023CA39" w14:textId="77777777" w:rsidR="000C6224" w:rsidRPr="00A43BDF" w:rsidRDefault="00D00157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Наличие подтверждающего документа</w:t>
            </w:r>
          </w:p>
        </w:tc>
        <w:tc>
          <w:tcPr>
            <w:tcW w:w="2410" w:type="dxa"/>
          </w:tcPr>
          <w:p w14:paraId="0811D3AA" w14:textId="77777777" w:rsidR="000C6224" w:rsidRPr="00A43BDF" w:rsidRDefault="00D00157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992" w:type="dxa"/>
          </w:tcPr>
          <w:p w14:paraId="2EF1C3E7" w14:textId="77777777" w:rsidR="000C6224" w:rsidRPr="00A43BDF" w:rsidRDefault="00D00157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500C4D" w:rsidRPr="00A43BDF" w14:paraId="489AF362" w14:textId="77777777" w:rsidTr="00FC2F37">
        <w:trPr>
          <w:trHeight w:val="1365"/>
        </w:trPr>
        <w:tc>
          <w:tcPr>
            <w:tcW w:w="605" w:type="dxa"/>
            <w:gridSpan w:val="2"/>
          </w:tcPr>
          <w:p w14:paraId="58324FD1" w14:textId="77777777" w:rsidR="000C6224" w:rsidRPr="00A43BDF" w:rsidRDefault="00BD4BB5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1D2CF492" w14:textId="77777777" w:rsidR="000C6224" w:rsidRPr="00A43BDF" w:rsidRDefault="00D00157" w:rsidP="00CA1565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требования, установленные </w:t>
            </w:r>
            <w:hyperlink r:id="rId9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частью 3 статьи 20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 июля 2010 г. </w:t>
            </w:r>
            <w:r w:rsidR="00CA15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C59A4">
              <w:rPr>
                <w:rFonts w:ascii="Times New Roman" w:hAnsi="Times New Roman" w:cs="Times New Roman"/>
                <w:sz w:val="28"/>
                <w:szCs w:val="28"/>
              </w:rPr>
              <w:t xml:space="preserve"> 190-ФЗ                                   «О теплоснабжении»</w:t>
            </w: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(далее - Федеральный закон о теплоснабжении) (</w:t>
            </w:r>
            <w:hyperlink w:anchor="Par65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подпункт 8.1 пункта 8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Правил обеспечения готовности к отопительному периоду, утвержденных приказом Минэнер</w:t>
            </w:r>
            <w:r w:rsidR="002C59A4">
              <w:rPr>
                <w:rFonts w:ascii="Times New Roman" w:hAnsi="Times New Roman" w:cs="Times New Roman"/>
                <w:sz w:val="28"/>
                <w:szCs w:val="28"/>
              </w:rPr>
              <w:t>го России от 13 ноября 2024 г. №</w:t>
            </w: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2234 (далее - Правила):</w:t>
            </w:r>
          </w:p>
        </w:tc>
        <w:tc>
          <w:tcPr>
            <w:tcW w:w="2126" w:type="dxa"/>
            <w:gridSpan w:val="2"/>
          </w:tcPr>
          <w:p w14:paraId="60AF513D" w14:textId="77777777" w:rsidR="00BD4BB5" w:rsidRPr="00A43BDF" w:rsidRDefault="00BD4BB5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0CC86F3" w14:textId="77777777" w:rsidR="002C59A4" w:rsidRPr="00CA1565" w:rsidRDefault="002C59A4" w:rsidP="002C59A4">
            <w:pPr>
              <w:tabs>
                <w:tab w:val="left" w:pos="3675"/>
              </w:tabs>
              <w:jc w:val="both"/>
              <w:rPr>
                <w:rStyle w:val="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565">
              <w:rPr>
                <w:rStyle w:val="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управления </w:t>
            </w:r>
          </w:p>
          <w:p w14:paraId="0161E070" w14:textId="77777777" w:rsidR="002C59A4" w:rsidRPr="00CA1565" w:rsidRDefault="002C59A4" w:rsidP="002C59A4">
            <w:pPr>
              <w:tabs>
                <w:tab w:val="left" w:pos="3675"/>
              </w:tabs>
              <w:jc w:val="both"/>
              <w:rPr>
                <w:rStyle w:val="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565">
              <w:rPr>
                <w:rStyle w:val="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жилищным фондом и реформирования ЖКХ </w:t>
            </w:r>
          </w:p>
          <w:p w14:paraId="22EBD918" w14:textId="77777777" w:rsidR="002C59A4" w:rsidRPr="00A43BDF" w:rsidRDefault="002C59A4" w:rsidP="002C59A4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Управления жилищно-коммунального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Батайска</w:t>
            </w:r>
          </w:p>
          <w:p w14:paraId="4CF42E3C" w14:textId="77777777" w:rsidR="002C59A4" w:rsidRPr="00A43BDF" w:rsidRDefault="002C59A4" w:rsidP="002C59A4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илищно-коммунального хозяйства </w:t>
            </w: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Батайска</w:t>
            </w:r>
          </w:p>
          <w:p w14:paraId="4E9E81D6" w14:textId="77777777" w:rsidR="00BD4BB5" w:rsidRPr="00A43BDF" w:rsidRDefault="002C59A4" w:rsidP="002C59A4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Батайска по жилищно-коммунальному хозяйству</w:t>
            </w:r>
          </w:p>
        </w:tc>
        <w:tc>
          <w:tcPr>
            <w:tcW w:w="992" w:type="dxa"/>
          </w:tcPr>
          <w:p w14:paraId="31E7BC38" w14:textId="77777777" w:rsidR="00BD4BB5" w:rsidRPr="00A43BDF" w:rsidRDefault="002C59A4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222C8324" w14:textId="77777777" w:rsidR="00BD4BB5" w:rsidRPr="00A43BDF" w:rsidRDefault="00BD4BB5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FCAE8" w14:textId="77777777" w:rsidR="00BD4BB5" w:rsidRPr="00A43BDF" w:rsidRDefault="00BD4BB5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7DD0F" w14:textId="77777777" w:rsidR="00BD4BB5" w:rsidRPr="00A43BDF" w:rsidRDefault="00BD4BB5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83376" w14:textId="77777777" w:rsidR="00BD4BB5" w:rsidRPr="00A43BDF" w:rsidRDefault="00BD4BB5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C4D" w:rsidRPr="00A43BDF" w14:paraId="4B975BE4" w14:textId="77777777" w:rsidTr="00FC2F37">
        <w:trPr>
          <w:trHeight w:val="1950"/>
        </w:trPr>
        <w:tc>
          <w:tcPr>
            <w:tcW w:w="605" w:type="dxa"/>
            <w:gridSpan w:val="2"/>
          </w:tcPr>
          <w:p w14:paraId="7B77D54F" w14:textId="77777777" w:rsidR="000C6224" w:rsidRPr="00A43BDF" w:rsidRDefault="002C59A4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2D48C7" w:rsidRPr="00A43B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3F3F2851" w14:textId="77777777" w:rsidR="000C6224" w:rsidRPr="00A43BDF" w:rsidRDefault="002C59A4" w:rsidP="002C59A4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утвержденной актуализированной</w:t>
            </w:r>
            <w:r w:rsidR="002D48C7"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схем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D48C7"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теплоснабжения в соответствии с </w:t>
            </w:r>
            <w:hyperlink r:id="rId10" w:history="1">
              <w:r w:rsidR="002D48C7" w:rsidRPr="00A43BDF">
                <w:rPr>
                  <w:rFonts w:ascii="Times New Roman" w:hAnsi="Times New Roman" w:cs="Times New Roman"/>
                  <w:sz w:val="28"/>
                  <w:szCs w:val="28"/>
                </w:rPr>
                <w:t>частью 3 статьи 23</w:t>
              </w:r>
            </w:hyperlink>
            <w:r w:rsidR="002D48C7"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 теплоснабжении (</w:t>
            </w:r>
            <w:hyperlink r:id="rId11" w:history="1">
              <w:r w:rsidR="002D48C7" w:rsidRPr="00A43BDF">
                <w:rPr>
                  <w:rFonts w:ascii="Times New Roman" w:hAnsi="Times New Roman" w:cs="Times New Roman"/>
                  <w:sz w:val="28"/>
                  <w:szCs w:val="28"/>
                </w:rPr>
                <w:t>пункт 2 части 3 статьи 20</w:t>
              </w:r>
            </w:hyperlink>
            <w:r w:rsidR="002D48C7"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8C7" w:rsidRPr="00A4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Федерального закона о теплоснабжении)</w:t>
            </w:r>
            <w:r w:rsidR="00CA15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126" w:type="dxa"/>
            <w:gridSpan w:val="2"/>
          </w:tcPr>
          <w:p w14:paraId="74FA8590" w14:textId="77777777" w:rsidR="000C6224" w:rsidRPr="00A43BDF" w:rsidRDefault="002D48C7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Утвержденная актуализированная схема теплоснабжения, в соответствии с требованиями </w:t>
            </w:r>
            <w:hyperlink r:id="rId12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</w:t>
            </w:r>
            <w:r w:rsidR="002C59A4">
              <w:rPr>
                <w:rFonts w:ascii="Times New Roman" w:hAnsi="Times New Roman" w:cs="Times New Roman"/>
                <w:sz w:val="28"/>
                <w:szCs w:val="28"/>
              </w:rPr>
              <w:t>едерации от 22 февраля 2012 г. №</w:t>
            </w: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154 (</w:t>
            </w:r>
            <w:hyperlink w:anchor="Par80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подпункт 8.3.2 пункта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Правил)</w:t>
            </w:r>
          </w:p>
        </w:tc>
        <w:tc>
          <w:tcPr>
            <w:tcW w:w="2410" w:type="dxa"/>
          </w:tcPr>
          <w:p w14:paraId="49E2D2DB" w14:textId="77777777" w:rsidR="00CA1565" w:rsidRPr="00CA1565" w:rsidRDefault="00CA1565" w:rsidP="00CA1565">
            <w:pPr>
              <w:tabs>
                <w:tab w:val="left" w:pos="3675"/>
              </w:tabs>
              <w:jc w:val="both"/>
              <w:rPr>
                <w:rStyle w:val="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565">
              <w:rPr>
                <w:rStyle w:val="4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Начальник отдела управления </w:t>
            </w:r>
          </w:p>
          <w:p w14:paraId="1DC00AFB" w14:textId="77777777" w:rsidR="00CA1565" w:rsidRPr="00CA1565" w:rsidRDefault="00CA1565" w:rsidP="00CA1565">
            <w:pPr>
              <w:tabs>
                <w:tab w:val="left" w:pos="3675"/>
              </w:tabs>
              <w:jc w:val="both"/>
              <w:rPr>
                <w:rStyle w:val="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565">
              <w:rPr>
                <w:rStyle w:val="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жилищным фондом и реформирования ЖКХ </w:t>
            </w:r>
          </w:p>
          <w:p w14:paraId="6B71F67A" w14:textId="77777777" w:rsidR="00892569" w:rsidRPr="00A43BDF" w:rsidRDefault="00892569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A4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жилищно-коммунального хозяйства</w:t>
            </w:r>
            <w:r w:rsidR="002C59A4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Батайска</w:t>
            </w:r>
          </w:p>
          <w:p w14:paraId="0E09A879" w14:textId="77777777" w:rsidR="00892569" w:rsidRPr="00A43BDF" w:rsidRDefault="00892569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</w:t>
            </w:r>
            <w:r w:rsidR="002C59A4">
              <w:rPr>
                <w:rFonts w:ascii="Times New Roman" w:hAnsi="Times New Roman" w:cs="Times New Roman"/>
                <w:sz w:val="28"/>
                <w:szCs w:val="28"/>
              </w:rPr>
              <w:t xml:space="preserve">илищно-коммунального хозяйства </w:t>
            </w: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A1565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Батайска</w:t>
            </w:r>
          </w:p>
          <w:p w14:paraId="2390F111" w14:textId="77777777" w:rsidR="000C6224" w:rsidRPr="00A43BDF" w:rsidRDefault="00892569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Батайска по жилищно-коммунальному хозяйству</w:t>
            </w:r>
          </w:p>
        </w:tc>
        <w:tc>
          <w:tcPr>
            <w:tcW w:w="992" w:type="dxa"/>
          </w:tcPr>
          <w:p w14:paraId="0A7CDB1E" w14:textId="77777777" w:rsidR="002D48C7" w:rsidRPr="00A43BDF" w:rsidRDefault="00500C4D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01.07</w:t>
            </w:r>
            <w:r w:rsidR="00A056EB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72EEBB61" w14:textId="77777777" w:rsidR="000C6224" w:rsidRPr="00A43BDF" w:rsidRDefault="000C6224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C4D" w:rsidRPr="00A43BDF" w14:paraId="5DDC2627" w14:textId="77777777" w:rsidTr="00FC2F37">
        <w:trPr>
          <w:trHeight w:val="1095"/>
        </w:trPr>
        <w:tc>
          <w:tcPr>
            <w:tcW w:w="605" w:type="dxa"/>
            <w:gridSpan w:val="2"/>
          </w:tcPr>
          <w:p w14:paraId="08AD2A26" w14:textId="77777777" w:rsidR="000C6224" w:rsidRPr="00A43BDF" w:rsidRDefault="0045106B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2D48C7" w:rsidRPr="00A43B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7636B1FE" w14:textId="77777777" w:rsidR="000C6224" w:rsidRPr="00A43BDF" w:rsidRDefault="002D48C7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подготовку к отопительному периоду бесхозяйных объектов теплоснабжения, в отношении которых в соответствии с </w:t>
            </w:r>
            <w:hyperlink r:id="rId13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частью 6.4 статьи 15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 теплоснабжении не определена организация по содержанию и обслуживанию (</w:t>
            </w:r>
            <w:hyperlink r:id="rId14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пункт 3 части 3 статьи 20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 теплоснабжении)</w:t>
            </w:r>
            <w:r w:rsidR="00CA15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126" w:type="dxa"/>
            <w:gridSpan w:val="2"/>
          </w:tcPr>
          <w:p w14:paraId="2B575456" w14:textId="77777777" w:rsidR="000C6224" w:rsidRPr="00A43BDF" w:rsidRDefault="002D48C7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предусмотренные </w:t>
            </w:r>
            <w:hyperlink w:anchor="Par93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подпунктами 9.3.1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95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9.3.3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110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9.3.12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112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9.3.14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116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9.3.16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118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9.3.18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124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9.3.24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ar129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9.3.26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134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9.3.28 пункта 9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Правил, и документы, подтверждающие выполнение требований по обеспечению готовности к отопительному периоду бесхозяйных объектов теплоснабжения, в отношении которых не определена организация, которая будет осуществлять содержание и </w:t>
            </w:r>
            <w:r w:rsidRPr="00A4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обслуживание бесхозяйного объекта теплоснабжения, в соответствии с требованиями </w:t>
            </w:r>
            <w:hyperlink r:id="rId15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части 6.1 статьи 15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 теплоснабжении (</w:t>
            </w:r>
            <w:hyperlink w:anchor="Par81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подпункт 8.3.3 пункта 8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Правил)</w:t>
            </w:r>
          </w:p>
        </w:tc>
        <w:tc>
          <w:tcPr>
            <w:tcW w:w="2410" w:type="dxa"/>
          </w:tcPr>
          <w:p w14:paraId="504B32D8" w14:textId="77777777" w:rsidR="00CA1565" w:rsidRPr="00CA1565" w:rsidRDefault="00CA1565" w:rsidP="00CA1565">
            <w:pPr>
              <w:tabs>
                <w:tab w:val="left" w:pos="3675"/>
              </w:tabs>
              <w:jc w:val="both"/>
              <w:rPr>
                <w:rStyle w:val="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565">
              <w:rPr>
                <w:rStyle w:val="4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Начальник отдела управления </w:t>
            </w:r>
          </w:p>
          <w:p w14:paraId="6FEA6CDF" w14:textId="77777777" w:rsidR="00CA1565" w:rsidRPr="00CA1565" w:rsidRDefault="00CA1565" w:rsidP="00CA1565">
            <w:pPr>
              <w:tabs>
                <w:tab w:val="left" w:pos="3675"/>
              </w:tabs>
              <w:jc w:val="both"/>
              <w:rPr>
                <w:rStyle w:val="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565">
              <w:rPr>
                <w:rStyle w:val="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жилищным фондом и реформирования ЖКХ </w:t>
            </w:r>
          </w:p>
          <w:p w14:paraId="0F5F9024" w14:textId="77777777" w:rsidR="002C59A4" w:rsidRPr="00A43BDF" w:rsidRDefault="00892569" w:rsidP="002C59A4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Управления жилищно-коммунального хозяйства</w:t>
            </w:r>
            <w:r w:rsidR="002C59A4"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2C59A4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="002C59A4"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Батайска</w:t>
            </w:r>
          </w:p>
          <w:p w14:paraId="6029628F" w14:textId="77777777" w:rsidR="00892569" w:rsidRPr="00A43BDF" w:rsidRDefault="00892569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жил</w:t>
            </w:r>
            <w:r w:rsidR="002C59A4">
              <w:rPr>
                <w:rFonts w:ascii="Times New Roman" w:hAnsi="Times New Roman" w:cs="Times New Roman"/>
                <w:sz w:val="28"/>
                <w:szCs w:val="28"/>
              </w:rPr>
              <w:t>ищно-коммунального хозяйства города</w:t>
            </w: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Батайска</w:t>
            </w:r>
          </w:p>
          <w:p w14:paraId="2EB6EB9B" w14:textId="77777777" w:rsidR="000C6224" w:rsidRPr="00A43BDF" w:rsidRDefault="00892569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Батайска по жилищно-коммунальному хозяйству</w:t>
            </w:r>
          </w:p>
        </w:tc>
        <w:tc>
          <w:tcPr>
            <w:tcW w:w="992" w:type="dxa"/>
          </w:tcPr>
          <w:p w14:paraId="3A79631D" w14:textId="77777777" w:rsidR="000C6224" w:rsidRPr="00A43BDF" w:rsidRDefault="00500C4D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До 01.</w:t>
            </w:r>
            <w:r w:rsidR="002D48C7" w:rsidRPr="00A43B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D48C7" w:rsidRPr="00A43BD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056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00C4D" w:rsidRPr="00A43BDF" w14:paraId="72966FF2" w14:textId="77777777" w:rsidTr="00FC2F37">
        <w:trPr>
          <w:trHeight w:val="2925"/>
        </w:trPr>
        <w:tc>
          <w:tcPr>
            <w:tcW w:w="605" w:type="dxa"/>
            <w:gridSpan w:val="2"/>
          </w:tcPr>
          <w:p w14:paraId="61B07F1B" w14:textId="77777777" w:rsidR="002D48C7" w:rsidRPr="00A43BDF" w:rsidRDefault="002D48C7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14:paraId="4B091FF3" w14:textId="77777777" w:rsidR="002D48C7" w:rsidRPr="00A43BDF" w:rsidRDefault="002D48C7" w:rsidP="002C59A4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оценку обеспечения готовности к отопительному периоду лицами, указанными в </w:t>
            </w:r>
            <w:hyperlink w:anchor="Par379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подпунктах 1.2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383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1.6 пункта 1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Правил в соответствии с Порядком проведения оценки обеспечения готовности к отопительному периоду, утвержденным приказом Минэнер</w:t>
            </w:r>
            <w:r w:rsidR="002C59A4">
              <w:rPr>
                <w:rFonts w:ascii="Times New Roman" w:hAnsi="Times New Roman" w:cs="Times New Roman"/>
                <w:sz w:val="28"/>
                <w:szCs w:val="28"/>
              </w:rPr>
              <w:t>го России от 13 ноября 2024 г. №</w:t>
            </w: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2234 (</w:t>
            </w:r>
            <w:hyperlink w:anchor="Par66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подпункт 8.2 пункта 8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Правил)</w:t>
            </w:r>
            <w:r w:rsidR="00CA15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</w:tcPr>
          <w:p w14:paraId="381B91C2" w14:textId="77777777" w:rsidR="002D48C7" w:rsidRPr="00A43BDF" w:rsidRDefault="002D48C7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Выданные акты оценки обеспечения готовности к отопительному периоду, подтверждающие выполнение требований, установленных </w:t>
            </w:r>
            <w:hyperlink w:anchor="Par66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подпунктом 8.2 пункта 8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w:anchor="Par66" w:history="1">
              <w:r w:rsidRPr="00A43BDF">
                <w:rPr>
                  <w:rFonts w:ascii="Times New Roman" w:hAnsi="Times New Roman" w:cs="Times New Roman"/>
                  <w:sz w:val="28"/>
                  <w:szCs w:val="28"/>
                </w:rPr>
                <w:t>подпункт 8.2 пункта 8</w:t>
              </w:r>
            </w:hyperlink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  <w:r w:rsidR="00943B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14:paraId="14B38935" w14:textId="77777777" w:rsidR="00CA1565" w:rsidRPr="00CA1565" w:rsidRDefault="00CA1565" w:rsidP="00CA1565">
            <w:pPr>
              <w:tabs>
                <w:tab w:val="left" w:pos="3675"/>
              </w:tabs>
              <w:jc w:val="both"/>
              <w:rPr>
                <w:rStyle w:val="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565">
              <w:rPr>
                <w:rStyle w:val="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управления </w:t>
            </w:r>
          </w:p>
          <w:p w14:paraId="46A385E7" w14:textId="77777777" w:rsidR="00CA1565" w:rsidRPr="00CA1565" w:rsidRDefault="00CA1565" w:rsidP="00CA1565">
            <w:pPr>
              <w:tabs>
                <w:tab w:val="left" w:pos="3675"/>
              </w:tabs>
              <w:jc w:val="both"/>
              <w:rPr>
                <w:rStyle w:val="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565">
              <w:rPr>
                <w:rStyle w:val="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жилищным фондом и реформирования ЖКХ </w:t>
            </w:r>
          </w:p>
          <w:p w14:paraId="0A54CBFC" w14:textId="77777777" w:rsidR="002C59A4" w:rsidRPr="00A43BDF" w:rsidRDefault="00892569" w:rsidP="002C59A4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Управления жилищно-коммунального хозяйства</w:t>
            </w:r>
            <w:r w:rsidR="002C5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59A4" w:rsidRPr="00A4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C59A4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="002C59A4"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Батайска</w:t>
            </w:r>
          </w:p>
          <w:p w14:paraId="72222696" w14:textId="77777777" w:rsidR="00892569" w:rsidRPr="00A43BDF" w:rsidRDefault="00892569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жили</w:t>
            </w:r>
            <w:r w:rsidR="002C59A4">
              <w:rPr>
                <w:rFonts w:ascii="Times New Roman" w:hAnsi="Times New Roman" w:cs="Times New Roman"/>
                <w:sz w:val="28"/>
                <w:szCs w:val="28"/>
              </w:rPr>
              <w:t xml:space="preserve">щно-коммунального хозяйства города </w:t>
            </w: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Батайска</w:t>
            </w:r>
          </w:p>
          <w:p w14:paraId="232F307F" w14:textId="77777777" w:rsidR="002D48C7" w:rsidRPr="00A43BDF" w:rsidRDefault="00892569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Батайска по жилищно-коммунальному хозяйству</w:t>
            </w:r>
          </w:p>
        </w:tc>
        <w:tc>
          <w:tcPr>
            <w:tcW w:w="992" w:type="dxa"/>
          </w:tcPr>
          <w:p w14:paraId="6464301B" w14:textId="77777777" w:rsidR="002D48C7" w:rsidRPr="00A43BDF" w:rsidRDefault="00500C4D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До 10.09.202</w:t>
            </w:r>
            <w:r w:rsidR="00A056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F6D7D" w:rsidRPr="00A43BDF" w14:paraId="6B7D6EE2" w14:textId="77777777" w:rsidTr="00FC2F37">
        <w:trPr>
          <w:trHeight w:val="630"/>
        </w:trPr>
        <w:tc>
          <w:tcPr>
            <w:tcW w:w="9677" w:type="dxa"/>
            <w:gridSpan w:val="7"/>
          </w:tcPr>
          <w:p w14:paraId="10518596" w14:textId="77777777" w:rsidR="005F6D7D" w:rsidRPr="00A43BDF" w:rsidRDefault="005F6D7D" w:rsidP="006157A8">
            <w:pPr>
              <w:ind w:right="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E89E9" w14:textId="77777777" w:rsidR="005F6D7D" w:rsidRPr="00A43BDF" w:rsidRDefault="005F6D7D" w:rsidP="006157A8">
            <w:pPr>
              <w:pStyle w:val="a3"/>
              <w:tabs>
                <w:tab w:val="left" w:pos="0"/>
              </w:tabs>
              <w:ind w:right="1"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b/>
                <w:sz w:val="28"/>
                <w:szCs w:val="28"/>
              </w:rPr>
              <w:t>2. Мероприятия, направленные на повышение надежности систем теплоснабжения и предусмотренные схемой теплоснабжения муниципального образования городского округа «Город Батайск» Ростовской области</w:t>
            </w:r>
          </w:p>
        </w:tc>
      </w:tr>
      <w:tr w:rsidR="00300F0C" w:rsidRPr="00A43BDF" w14:paraId="1D5694F6" w14:textId="77777777" w:rsidTr="00FC2F37">
        <w:trPr>
          <w:trHeight w:val="395"/>
        </w:trPr>
        <w:tc>
          <w:tcPr>
            <w:tcW w:w="464" w:type="dxa"/>
          </w:tcPr>
          <w:p w14:paraId="4613B9A1" w14:textId="77777777" w:rsidR="00300F0C" w:rsidRPr="00A43BDF" w:rsidRDefault="00CA1565" w:rsidP="006157A8">
            <w:pPr>
              <w:ind w:right="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№№</w:t>
            </w:r>
            <w:r w:rsidR="00300F0C" w:rsidRPr="00A43BD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28" w:type="dxa"/>
            <w:gridSpan w:val="3"/>
          </w:tcPr>
          <w:p w14:paraId="7DC5341F" w14:textId="77777777" w:rsidR="00300F0C" w:rsidRPr="00A43BDF" w:rsidRDefault="00300F0C" w:rsidP="006157A8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gridSpan w:val="2"/>
          </w:tcPr>
          <w:p w14:paraId="116D72EA" w14:textId="77777777" w:rsidR="00300F0C" w:rsidRPr="00A43BDF" w:rsidRDefault="00300F0C" w:rsidP="006157A8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992" w:type="dxa"/>
          </w:tcPr>
          <w:p w14:paraId="2EDE32FB" w14:textId="77777777" w:rsidR="00300F0C" w:rsidRPr="00A43BDF" w:rsidRDefault="00300F0C" w:rsidP="006157A8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</w:tr>
      <w:tr w:rsidR="00300F0C" w:rsidRPr="00A43BDF" w14:paraId="5126BA53" w14:textId="77777777" w:rsidTr="00FC2F37">
        <w:trPr>
          <w:trHeight w:val="330"/>
        </w:trPr>
        <w:tc>
          <w:tcPr>
            <w:tcW w:w="464" w:type="dxa"/>
          </w:tcPr>
          <w:p w14:paraId="1D9D69AD" w14:textId="77777777" w:rsidR="00300F0C" w:rsidRPr="00A43BDF" w:rsidRDefault="00300F0C" w:rsidP="006157A8">
            <w:pPr>
              <w:ind w:right="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BD030" w14:textId="77777777" w:rsidR="00300F0C" w:rsidRPr="00A43BDF" w:rsidRDefault="00300F0C" w:rsidP="006157A8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528" w:type="dxa"/>
            <w:gridSpan w:val="3"/>
          </w:tcPr>
          <w:p w14:paraId="039EA013" w14:textId="77777777" w:rsidR="004D4B5D" w:rsidRPr="0076628F" w:rsidRDefault="004D4B5D" w:rsidP="004D4B5D">
            <w:pPr>
              <w:ind w:left="116" w:right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1.1. Текущий ремонт котлов в котельных, расположенных по адресам: ул. Энгельса, 174б, ул. Куйбышева, 140/1, </w:t>
            </w:r>
            <w:r w:rsidR="00A056EB" w:rsidRPr="00766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 w:rsidRPr="00766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Комсомольская, 113б, ул. Рабочая, 70а, ул. Луначарского, 191б, ул. Пушкина, 1б, пер. Городской, 20а, ул. Воровского, 49а, ул. Пролетарская, 100а, ул. М.Горького, 358</w:t>
            </w:r>
            <w:r w:rsidR="00A056EB" w:rsidRPr="00766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6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к, ул. Коммунистическая,88а, </w:t>
            </w:r>
            <w:r w:rsidR="00A056EB" w:rsidRPr="00766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Pr="00766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Талалихина, 47, ул. Сальское Шоссе, 1б, ул. Киевская, 86/1, ул. Вильямса, 2б, ул. Кирова, 14, ул. Пойменная, 2а, ул.</w:t>
            </w:r>
            <w:r w:rsidR="00A056EB" w:rsidRPr="00766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6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Мечникова, 41, </w:t>
            </w:r>
            <w:r w:rsidR="00A056EB" w:rsidRPr="00766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="00A056EB" w:rsidRPr="00766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Белостоцкая</w:t>
            </w:r>
            <w:proofErr w:type="spellEnd"/>
            <w:r w:rsidR="00A056EB" w:rsidRPr="00766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33б                  в г. Батайске</w:t>
            </w:r>
            <w:r w:rsidR="00CA156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776FBC2F" w14:textId="77777777" w:rsidR="00300F0C" w:rsidRPr="00A43BDF" w:rsidRDefault="00A056EB" w:rsidP="0076628F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1.2. Техническое перевооружение котельных, расположенных по адресам: ул. Гайдара, 6 ул. Луначарского, 168А, </w:t>
            </w:r>
            <w:r w:rsidR="0076628F" w:rsidRPr="00766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Парковый, 11а, ул. 50 лет Октября, 71а </w:t>
            </w:r>
            <w:r w:rsidRPr="00766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г. Батайск </w:t>
            </w:r>
            <w:r w:rsidR="004D4B5D" w:rsidRPr="00766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(установка блочно-модульной котельной)</w:t>
            </w:r>
            <w:r w:rsidR="00CA156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gridSpan w:val="2"/>
          </w:tcPr>
          <w:p w14:paraId="14935BA0" w14:textId="77777777" w:rsidR="00A056EB" w:rsidRDefault="00300F0C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6628F">
              <w:rPr>
                <w:rFonts w:ascii="Times New Roman" w:hAnsi="Times New Roman" w:cs="Times New Roman"/>
                <w:sz w:val="28"/>
                <w:szCs w:val="28"/>
              </w:rPr>
              <w:t>атайский район тепловых сетей</w:t>
            </w: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ООО «ДТС»</w:t>
            </w:r>
            <w:r w:rsidR="00A056EB"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2EC909" w14:textId="77777777" w:rsidR="00A056EB" w:rsidRDefault="00A056EB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35C26" w14:textId="77777777" w:rsidR="00A056EB" w:rsidRDefault="00A056EB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2FDA3" w14:textId="77777777" w:rsidR="00A056EB" w:rsidRDefault="00A056EB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93C44" w14:textId="77777777" w:rsidR="00A056EB" w:rsidRDefault="00A056EB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9E5AD" w14:textId="77777777" w:rsidR="00A056EB" w:rsidRDefault="00A056EB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D0A1E" w14:textId="77777777" w:rsidR="00A056EB" w:rsidRDefault="00A056EB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A0CCD" w14:textId="77777777" w:rsidR="00A056EB" w:rsidRDefault="00A056EB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9B72A" w14:textId="77777777" w:rsidR="00A056EB" w:rsidRDefault="00A056EB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4A3EB" w14:textId="77777777" w:rsidR="00A056EB" w:rsidRDefault="00A056EB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1559F" w14:textId="77777777" w:rsidR="00A056EB" w:rsidRDefault="00A056EB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E9A4B" w14:textId="77777777" w:rsidR="00300F0C" w:rsidRPr="00A43BDF" w:rsidRDefault="0076628F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атайский район тепловых сетей</w:t>
            </w: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6EB" w:rsidRPr="00A43BDF">
              <w:rPr>
                <w:rFonts w:ascii="Times New Roman" w:hAnsi="Times New Roman" w:cs="Times New Roman"/>
                <w:sz w:val="28"/>
                <w:szCs w:val="28"/>
              </w:rPr>
              <w:t>ООО «ДТС»</w:t>
            </w:r>
            <w:r w:rsidR="00A056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7061E771" w14:textId="77777777" w:rsidR="00300F0C" w:rsidRDefault="00300F0C" w:rsidP="00A056EB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056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F8BCBA" w14:textId="77777777" w:rsidR="0076628F" w:rsidRDefault="0076628F" w:rsidP="00A056EB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D3451" w14:textId="77777777" w:rsidR="0076628F" w:rsidRDefault="0076628F" w:rsidP="00A056EB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CCDEF" w14:textId="77777777" w:rsidR="0076628F" w:rsidRDefault="0076628F" w:rsidP="00A056EB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520BD" w14:textId="77777777" w:rsidR="0076628F" w:rsidRDefault="0076628F" w:rsidP="00A056EB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5E77A" w14:textId="77777777" w:rsidR="0076628F" w:rsidRDefault="0076628F" w:rsidP="00A056EB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DED9E" w14:textId="77777777" w:rsidR="0076628F" w:rsidRDefault="0076628F" w:rsidP="00A056EB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18604" w14:textId="77777777" w:rsidR="0076628F" w:rsidRDefault="0076628F" w:rsidP="00A056EB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F0319" w14:textId="77777777" w:rsidR="0076628F" w:rsidRDefault="0076628F" w:rsidP="00A056EB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6A009" w14:textId="77777777" w:rsidR="0076628F" w:rsidRDefault="0076628F" w:rsidP="00A056EB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65DD3" w14:textId="77777777" w:rsidR="0076628F" w:rsidRDefault="0076628F" w:rsidP="00A056EB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A3859" w14:textId="77777777" w:rsidR="0076628F" w:rsidRDefault="0076628F" w:rsidP="00A056EB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0A03A" w14:textId="77777777" w:rsidR="0076628F" w:rsidRDefault="0076628F" w:rsidP="00A056EB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F8824" w14:textId="77777777" w:rsidR="0076628F" w:rsidRPr="00A43BDF" w:rsidRDefault="0076628F" w:rsidP="00A056EB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00F0C" w:rsidRPr="00A43BDF" w14:paraId="79B8140D" w14:textId="77777777" w:rsidTr="00FC2F37">
        <w:trPr>
          <w:trHeight w:val="300"/>
        </w:trPr>
        <w:tc>
          <w:tcPr>
            <w:tcW w:w="464" w:type="dxa"/>
          </w:tcPr>
          <w:p w14:paraId="55C6D58C" w14:textId="77777777" w:rsidR="00300F0C" w:rsidRPr="00A43BDF" w:rsidRDefault="00300F0C" w:rsidP="006157A8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  <w:gridSpan w:val="3"/>
          </w:tcPr>
          <w:p w14:paraId="47FB3C11" w14:textId="77777777" w:rsidR="00300F0C" w:rsidRPr="0076628F" w:rsidRDefault="0076628F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8F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="00C63D7C" w:rsidRPr="0076628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ремонтных работ котельных, расположенных по адресам: г. Батайск, пер. Литейный, 8а, </w:t>
            </w:r>
            <w:proofErr w:type="spellStart"/>
            <w:r w:rsidR="00C63D7C" w:rsidRPr="0076628F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="00C63D7C" w:rsidRPr="0076628F">
              <w:rPr>
                <w:rFonts w:ascii="Times New Roman" w:hAnsi="Times New Roman" w:cs="Times New Roman"/>
                <w:sz w:val="28"/>
                <w:szCs w:val="28"/>
              </w:rPr>
              <w:t xml:space="preserve">. Авиагородок, 36а, ул. Энгельса, 426б, пер. Ростовский, 1а, ул. Ленина, 213а, ул. Индустриальная, 7а </w:t>
            </w:r>
            <w:r w:rsidR="00CA1565">
              <w:rPr>
                <w:rFonts w:ascii="Times New Roman" w:hAnsi="Times New Roman" w:cs="Times New Roman"/>
                <w:sz w:val="28"/>
                <w:szCs w:val="28"/>
              </w:rPr>
              <w:t>(текущий ремонт);</w:t>
            </w:r>
          </w:p>
          <w:p w14:paraId="0C3C3AB6" w14:textId="77777777" w:rsidR="0076628F" w:rsidRPr="00CA1565" w:rsidRDefault="0076628F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565">
              <w:rPr>
                <w:rFonts w:ascii="Times New Roman" w:hAnsi="Times New Roman" w:cs="Times New Roman"/>
                <w:sz w:val="28"/>
                <w:szCs w:val="28"/>
              </w:rPr>
              <w:t xml:space="preserve">2.2. Техническое перевооружение котельной по ул. Ленина, 213а в </w:t>
            </w:r>
            <w:r w:rsidR="00CA15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CA1565">
              <w:rPr>
                <w:rFonts w:ascii="Times New Roman" w:hAnsi="Times New Roman" w:cs="Times New Roman"/>
                <w:sz w:val="28"/>
                <w:szCs w:val="28"/>
              </w:rPr>
              <w:t>г. Батайске</w:t>
            </w:r>
            <w:r w:rsidR="00CA15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A1565">
              <w:rPr>
                <w:rFonts w:ascii="Times New Roman" w:hAnsi="Times New Roman" w:cs="Times New Roman"/>
                <w:sz w:val="28"/>
                <w:szCs w:val="28"/>
              </w:rPr>
              <w:t xml:space="preserve"> с увеличением установленной мощности на 0,6 МВт.</w:t>
            </w:r>
            <w:r w:rsidRPr="00CA1565">
              <w:rPr>
                <w:sz w:val="28"/>
                <w:szCs w:val="28"/>
              </w:rPr>
              <w:t xml:space="preserve"> </w:t>
            </w:r>
            <w:r w:rsidRPr="00CA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7DA5061F" w14:textId="77777777" w:rsidR="00300F0C" w:rsidRDefault="00C63D7C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ООО «Распределенная генерация- Батайск»</w:t>
            </w:r>
          </w:p>
          <w:p w14:paraId="3EE8C155" w14:textId="77777777" w:rsidR="0076628F" w:rsidRDefault="0076628F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DAD47" w14:textId="77777777" w:rsidR="0076628F" w:rsidRDefault="0076628F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D36A2" w14:textId="77777777" w:rsidR="0076628F" w:rsidRPr="00A43BDF" w:rsidRDefault="0076628F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ООО «Распределенная генерация- Батайск»</w:t>
            </w:r>
          </w:p>
        </w:tc>
        <w:tc>
          <w:tcPr>
            <w:tcW w:w="992" w:type="dxa"/>
          </w:tcPr>
          <w:p w14:paraId="2525EDC0" w14:textId="77777777" w:rsidR="00300F0C" w:rsidRDefault="0076628F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B1EA3C2" w14:textId="77777777" w:rsidR="0076628F" w:rsidRDefault="0076628F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D2E7B" w14:textId="77777777" w:rsidR="0076628F" w:rsidRDefault="0076628F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CF8D4" w14:textId="77777777" w:rsidR="0076628F" w:rsidRDefault="0076628F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2B62F" w14:textId="77777777" w:rsidR="0076628F" w:rsidRDefault="0076628F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3E266" w14:textId="77777777" w:rsidR="0076628F" w:rsidRDefault="0076628F" w:rsidP="006157A8">
            <w:pPr>
              <w:ind w:left="116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114CE" w14:textId="77777777" w:rsidR="0076628F" w:rsidRPr="00A43BDF" w:rsidRDefault="0076628F" w:rsidP="0076628F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00F0C" w:rsidRPr="00A43BDF" w14:paraId="18101862" w14:textId="77777777" w:rsidTr="00FC2F37">
        <w:trPr>
          <w:trHeight w:val="420"/>
        </w:trPr>
        <w:tc>
          <w:tcPr>
            <w:tcW w:w="464" w:type="dxa"/>
          </w:tcPr>
          <w:p w14:paraId="25E6222C" w14:textId="77777777" w:rsidR="00300F0C" w:rsidRPr="00A43BDF" w:rsidRDefault="00E210AD" w:rsidP="006157A8">
            <w:pPr>
              <w:ind w:right="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528" w:type="dxa"/>
            <w:gridSpan w:val="3"/>
          </w:tcPr>
          <w:p w14:paraId="08B9B7BF" w14:textId="77777777" w:rsidR="00300F0C" w:rsidRPr="00A43BDF" w:rsidRDefault="00C63D7C" w:rsidP="006157A8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Проведение ремонтных работ в котельных, расположенных по адресам: г. Батайск, ул. Ключевая, 10, пер. Книжный, 13 (текущий ремонт)</w:t>
            </w:r>
            <w:r w:rsidR="00CA15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2"/>
          </w:tcPr>
          <w:p w14:paraId="57CAD1FB" w14:textId="77777777" w:rsidR="00300F0C" w:rsidRPr="00A43BDF" w:rsidRDefault="00C63D7C" w:rsidP="0076628F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Ростовский территориальный участок «СКД </w:t>
            </w:r>
            <w:proofErr w:type="spellStart"/>
            <w:r w:rsidR="0076628F">
              <w:rPr>
                <w:rFonts w:ascii="Times New Roman" w:hAnsi="Times New Roman" w:cs="Times New Roman"/>
                <w:sz w:val="28"/>
                <w:szCs w:val="28"/>
              </w:rPr>
              <w:t>ДТВу</w:t>
            </w:r>
            <w:proofErr w:type="spellEnd"/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1AE681D9" w14:textId="77777777" w:rsidR="00300F0C" w:rsidRPr="00A43BDF" w:rsidRDefault="0076628F" w:rsidP="006157A8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00F0C" w:rsidRPr="00A43BDF" w14:paraId="5313134B" w14:textId="77777777" w:rsidTr="00FC2F37">
        <w:trPr>
          <w:trHeight w:val="450"/>
        </w:trPr>
        <w:tc>
          <w:tcPr>
            <w:tcW w:w="464" w:type="dxa"/>
          </w:tcPr>
          <w:p w14:paraId="3C842412" w14:textId="77777777" w:rsidR="00C63D7C" w:rsidRPr="00A43BDF" w:rsidRDefault="00C63D7C" w:rsidP="006157A8">
            <w:pPr>
              <w:ind w:right="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8906B" w14:textId="77777777" w:rsidR="00300F0C" w:rsidRPr="00A43BDF" w:rsidRDefault="00C63D7C" w:rsidP="006157A8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  <w:gridSpan w:val="3"/>
          </w:tcPr>
          <w:p w14:paraId="2A793675" w14:textId="77777777" w:rsidR="00300F0C" w:rsidRPr="00A43BDF" w:rsidRDefault="00C63D7C" w:rsidP="006157A8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Проведение ремонтных и изоляционных работ тепловых вводов на территории муниципального образования городского округа «Город Батайск» Ростовской области</w:t>
            </w:r>
            <w:r w:rsidR="00CA15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2"/>
          </w:tcPr>
          <w:p w14:paraId="072AFB54" w14:textId="77777777" w:rsidR="00300F0C" w:rsidRPr="00A43BDF" w:rsidRDefault="00C63D7C" w:rsidP="006157A8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города Батайска</w:t>
            </w:r>
          </w:p>
        </w:tc>
        <w:tc>
          <w:tcPr>
            <w:tcW w:w="992" w:type="dxa"/>
          </w:tcPr>
          <w:p w14:paraId="16F86A4F" w14:textId="77777777" w:rsidR="00300F0C" w:rsidRPr="00A43BDF" w:rsidRDefault="0076628F" w:rsidP="006157A8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00F0C" w:rsidRPr="00A43BDF" w14:paraId="221A8F9D" w14:textId="77777777" w:rsidTr="00FC2F37">
        <w:trPr>
          <w:trHeight w:val="315"/>
        </w:trPr>
        <w:tc>
          <w:tcPr>
            <w:tcW w:w="464" w:type="dxa"/>
          </w:tcPr>
          <w:p w14:paraId="1DD7FFBC" w14:textId="77777777" w:rsidR="00C63D7C" w:rsidRPr="00A43BDF" w:rsidRDefault="00C63D7C" w:rsidP="006157A8">
            <w:pPr>
              <w:ind w:right="1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AA0D3" w14:textId="77777777" w:rsidR="00300F0C" w:rsidRPr="00A43BDF" w:rsidRDefault="00C63D7C" w:rsidP="006157A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8" w:type="dxa"/>
            <w:gridSpan w:val="3"/>
          </w:tcPr>
          <w:p w14:paraId="357863BE" w14:textId="77777777" w:rsidR="00300F0C" w:rsidRPr="00A43BDF" w:rsidRDefault="00C63D7C" w:rsidP="006157A8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>Проведение регулярных профилактических работ в системе теплоснабжения</w:t>
            </w:r>
            <w:r w:rsidR="00CA15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2"/>
          </w:tcPr>
          <w:p w14:paraId="6697467E" w14:textId="77777777" w:rsidR="00300F0C" w:rsidRPr="00A43BDF" w:rsidRDefault="00C63D7C" w:rsidP="006157A8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жилищно-коммунального </w:t>
            </w:r>
            <w:r w:rsidRPr="00A4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 города Батайска</w:t>
            </w:r>
          </w:p>
        </w:tc>
        <w:tc>
          <w:tcPr>
            <w:tcW w:w="992" w:type="dxa"/>
          </w:tcPr>
          <w:p w14:paraId="547831C7" w14:textId="77777777" w:rsidR="00300F0C" w:rsidRPr="00A43BDF" w:rsidRDefault="00C63D7C" w:rsidP="006157A8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</w:tr>
    </w:tbl>
    <w:p w14:paraId="70043839" w14:textId="77777777" w:rsidR="00500C4D" w:rsidRDefault="00500C4D" w:rsidP="006157A8">
      <w:pPr>
        <w:ind w:right="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CEDD9C4" w14:textId="77777777" w:rsidR="00A2123A" w:rsidRPr="00247FF7" w:rsidRDefault="00A2123A" w:rsidP="006157A8">
      <w:pPr>
        <w:ind w:right="1"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7"/>
        <w:gridCol w:w="2972"/>
      </w:tblGrid>
      <w:tr w:rsidR="00B35824" w:rsidRPr="00A42C49" w14:paraId="376544DE" w14:textId="77777777" w:rsidTr="00FC2F37">
        <w:trPr>
          <w:trHeight w:val="631"/>
        </w:trPr>
        <w:tc>
          <w:tcPr>
            <w:tcW w:w="6667" w:type="dxa"/>
            <w:hideMark/>
          </w:tcPr>
          <w:p w14:paraId="7BC8262A" w14:textId="77777777" w:rsidR="00B35824" w:rsidRPr="00A42C49" w:rsidRDefault="00FC5277" w:rsidP="006157A8">
            <w:pPr>
              <w:pStyle w:val="af0"/>
              <w:ind w:right="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Администрации города Батайска</w:t>
            </w:r>
          </w:p>
        </w:tc>
        <w:tc>
          <w:tcPr>
            <w:tcW w:w="2972" w:type="dxa"/>
          </w:tcPr>
          <w:p w14:paraId="486D241A" w14:textId="77777777" w:rsidR="00B35824" w:rsidRPr="00A42C49" w:rsidRDefault="00B35824" w:rsidP="006157A8">
            <w:pPr>
              <w:pStyle w:val="af1"/>
              <w:snapToGrid w:val="0"/>
              <w:ind w:right="1" w:firstLine="851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E0EC341" w14:textId="77777777" w:rsidR="00B35824" w:rsidRPr="00A42C49" w:rsidRDefault="006157A8" w:rsidP="006157A8">
            <w:pPr>
              <w:pStyle w:val="af1"/>
              <w:ind w:right="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C5277">
              <w:rPr>
                <w:rFonts w:ascii="Times New Roman" w:hAnsi="Times New Roman" w:cs="Times New Roman"/>
                <w:sz w:val="28"/>
                <w:szCs w:val="28"/>
              </w:rPr>
              <w:t>В.С. Мирошникова</w:t>
            </w:r>
          </w:p>
        </w:tc>
      </w:tr>
    </w:tbl>
    <w:p w14:paraId="430FD197" w14:textId="77777777" w:rsidR="00B35824" w:rsidRDefault="00B35824" w:rsidP="006157A8">
      <w:pPr>
        <w:ind w:right="1"/>
        <w:rPr>
          <w:rStyle w:val="ae"/>
          <w:rFonts w:ascii="Times New Roman" w:hAnsi="Times New Roman" w:cs="Times New Roman"/>
          <w:b w:val="0"/>
          <w:color w:val="000000"/>
          <w:sz w:val="28"/>
          <w:szCs w:val="28"/>
        </w:rPr>
      </w:pPr>
    </w:p>
    <w:sectPr w:rsidR="00B35824" w:rsidSect="0076628F">
      <w:headerReference w:type="default" r:id="rId16"/>
      <w:pgSz w:w="11906" w:h="16838"/>
      <w:pgMar w:top="1135" w:right="566" w:bottom="993" w:left="1701" w:header="454" w:footer="0" w:gutter="0"/>
      <w:pgNumType w:start="1" w:chapStyle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B756" w14:textId="77777777" w:rsidR="0076628F" w:rsidRDefault="0076628F" w:rsidP="00992A5C">
      <w:r>
        <w:separator/>
      </w:r>
    </w:p>
  </w:endnote>
  <w:endnote w:type="continuationSeparator" w:id="0">
    <w:p w14:paraId="65096B3C" w14:textId="77777777" w:rsidR="0076628F" w:rsidRDefault="0076628F" w:rsidP="0099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5952" w14:textId="77777777" w:rsidR="0076628F" w:rsidRDefault="0076628F" w:rsidP="00992A5C">
      <w:r>
        <w:separator/>
      </w:r>
    </w:p>
  </w:footnote>
  <w:footnote w:type="continuationSeparator" w:id="0">
    <w:p w14:paraId="455C2499" w14:textId="77777777" w:rsidR="0076628F" w:rsidRDefault="0076628F" w:rsidP="0099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6857"/>
      <w:docPartObj>
        <w:docPartGallery w:val="Page Numbers (Top of Page)"/>
        <w:docPartUnique/>
      </w:docPartObj>
    </w:sdtPr>
    <w:sdtEndPr/>
    <w:sdtContent>
      <w:p w14:paraId="4E7C1036" w14:textId="77777777" w:rsidR="0076628F" w:rsidRDefault="0045106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886D325" w14:textId="77777777" w:rsidR="0076628F" w:rsidRDefault="0076628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0599"/>
    <w:multiLevelType w:val="hybridMultilevel"/>
    <w:tmpl w:val="3C9EF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61298"/>
    <w:multiLevelType w:val="multilevel"/>
    <w:tmpl w:val="101E95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BE5FC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7C7E5022"/>
    <w:multiLevelType w:val="multilevel"/>
    <w:tmpl w:val="BCF22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32023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911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3478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0592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362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B1"/>
    <w:rsid w:val="00013518"/>
    <w:rsid w:val="000242EB"/>
    <w:rsid w:val="00040385"/>
    <w:rsid w:val="00042DAB"/>
    <w:rsid w:val="00051FAD"/>
    <w:rsid w:val="00056CF1"/>
    <w:rsid w:val="0006358F"/>
    <w:rsid w:val="00072DFE"/>
    <w:rsid w:val="00092A48"/>
    <w:rsid w:val="000A3254"/>
    <w:rsid w:val="000A605B"/>
    <w:rsid w:val="000B03F9"/>
    <w:rsid w:val="000B40C5"/>
    <w:rsid w:val="000B6500"/>
    <w:rsid w:val="000C54EF"/>
    <w:rsid w:val="000C6224"/>
    <w:rsid w:val="000D3E6E"/>
    <w:rsid w:val="000D67A7"/>
    <w:rsid w:val="000E51E5"/>
    <w:rsid w:val="000E632B"/>
    <w:rsid w:val="000F0B4F"/>
    <w:rsid w:val="000F3770"/>
    <w:rsid w:val="00100661"/>
    <w:rsid w:val="001065C7"/>
    <w:rsid w:val="00106B3F"/>
    <w:rsid w:val="00122125"/>
    <w:rsid w:val="00124572"/>
    <w:rsid w:val="00124B16"/>
    <w:rsid w:val="00131D21"/>
    <w:rsid w:val="00137863"/>
    <w:rsid w:val="00141063"/>
    <w:rsid w:val="00143BCD"/>
    <w:rsid w:val="00147191"/>
    <w:rsid w:val="001634C5"/>
    <w:rsid w:val="00185E9E"/>
    <w:rsid w:val="001A626F"/>
    <w:rsid w:val="001C5892"/>
    <w:rsid w:val="001C7EDB"/>
    <w:rsid w:val="001F20D6"/>
    <w:rsid w:val="001F35F9"/>
    <w:rsid w:val="0021005E"/>
    <w:rsid w:val="00211D69"/>
    <w:rsid w:val="00221F12"/>
    <w:rsid w:val="00226430"/>
    <w:rsid w:val="00235ED8"/>
    <w:rsid w:val="00247A88"/>
    <w:rsid w:val="00247FF7"/>
    <w:rsid w:val="002645E4"/>
    <w:rsid w:val="00271A44"/>
    <w:rsid w:val="00274458"/>
    <w:rsid w:val="0027774D"/>
    <w:rsid w:val="00277F57"/>
    <w:rsid w:val="00294B6A"/>
    <w:rsid w:val="002964C4"/>
    <w:rsid w:val="002964FF"/>
    <w:rsid w:val="00297941"/>
    <w:rsid w:val="00297CBA"/>
    <w:rsid w:val="002A2883"/>
    <w:rsid w:val="002A570B"/>
    <w:rsid w:val="002A635E"/>
    <w:rsid w:val="002B04BF"/>
    <w:rsid w:val="002B1F82"/>
    <w:rsid w:val="002B43FF"/>
    <w:rsid w:val="002C42BB"/>
    <w:rsid w:val="002C59A4"/>
    <w:rsid w:val="002C7CC9"/>
    <w:rsid w:val="002D0B46"/>
    <w:rsid w:val="002D48C7"/>
    <w:rsid w:val="002E3AD5"/>
    <w:rsid w:val="002F2101"/>
    <w:rsid w:val="002F5CB8"/>
    <w:rsid w:val="00300517"/>
    <w:rsid w:val="0030081B"/>
    <w:rsid w:val="00300F0C"/>
    <w:rsid w:val="0031461F"/>
    <w:rsid w:val="00317DB8"/>
    <w:rsid w:val="00350939"/>
    <w:rsid w:val="00350C84"/>
    <w:rsid w:val="00360B00"/>
    <w:rsid w:val="00372855"/>
    <w:rsid w:val="003834EB"/>
    <w:rsid w:val="003838A6"/>
    <w:rsid w:val="00387643"/>
    <w:rsid w:val="003A517C"/>
    <w:rsid w:val="003B4849"/>
    <w:rsid w:val="003B4942"/>
    <w:rsid w:val="003F1866"/>
    <w:rsid w:val="00403989"/>
    <w:rsid w:val="00405C88"/>
    <w:rsid w:val="004140B9"/>
    <w:rsid w:val="00414DDA"/>
    <w:rsid w:val="004179C2"/>
    <w:rsid w:val="00417F39"/>
    <w:rsid w:val="004222EB"/>
    <w:rsid w:val="00423849"/>
    <w:rsid w:val="00424884"/>
    <w:rsid w:val="004378DC"/>
    <w:rsid w:val="004505E1"/>
    <w:rsid w:val="0045106B"/>
    <w:rsid w:val="004543BD"/>
    <w:rsid w:val="00456C81"/>
    <w:rsid w:val="00456CB7"/>
    <w:rsid w:val="004734F1"/>
    <w:rsid w:val="00484C68"/>
    <w:rsid w:val="00486196"/>
    <w:rsid w:val="004A3874"/>
    <w:rsid w:val="004A7379"/>
    <w:rsid w:val="004B3164"/>
    <w:rsid w:val="004C0C20"/>
    <w:rsid w:val="004C3B0C"/>
    <w:rsid w:val="004C46AA"/>
    <w:rsid w:val="004D4B5D"/>
    <w:rsid w:val="004D7330"/>
    <w:rsid w:val="004D753E"/>
    <w:rsid w:val="004F2932"/>
    <w:rsid w:val="00500C4D"/>
    <w:rsid w:val="00526A75"/>
    <w:rsid w:val="0053186A"/>
    <w:rsid w:val="00543189"/>
    <w:rsid w:val="00554A3B"/>
    <w:rsid w:val="0055533B"/>
    <w:rsid w:val="00556535"/>
    <w:rsid w:val="00571D01"/>
    <w:rsid w:val="00572813"/>
    <w:rsid w:val="00586703"/>
    <w:rsid w:val="00596E37"/>
    <w:rsid w:val="005A1C27"/>
    <w:rsid w:val="005A3776"/>
    <w:rsid w:val="005A49F0"/>
    <w:rsid w:val="005B16C5"/>
    <w:rsid w:val="005B1D49"/>
    <w:rsid w:val="005B47EA"/>
    <w:rsid w:val="005C3910"/>
    <w:rsid w:val="005D1BB4"/>
    <w:rsid w:val="005E1824"/>
    <w:rsid w:val="005F1CFB"/>
    <w:rsid w:val="005F3A93"/>
    <w:rsid w:val="005F4A7C"/>
    <w:rsid w:val="005F6D7D"/>
    <w:rsid w:val="00605887"/>
    <w:rsid w:val="006124D6"/>
    <w:rsid w:val="006157A8"/>
    <w:rsid w:val="0062027E"/>
    <w:rsid w:val="00640ABC"/>
    <w:rsid w:val="0065549D"/>
    <w:rsid w:val="00664024"/>
    <w:rsid w:val="00664321"/>
    <w:rsid w:val="0066513C"/>
    <w:rsid w:val="00674C89"/>
    <w:rsid w:val="00676415"/>
    <w:rsid w:val="00681D7E"/>
    <w:rsid w:val="00682A98"/>
    <w:rsid w:val="006A094D"/>
    <w:rsid w:val="006A252F"/>
    <w:rsid w:val="006C35E0"/>
    <w:rsid w:val="00710344"/>
    <w:rsid w:val="00710825"/>
    <w:rsid w:val="007167C9"/>
    <w:rsid w:val="00716E6A"/>
    <w:rsid w:val="00720F59"/>
    <w:rsid w:val="0073105B"/>
    <w:rsid w:val="00732EC0"/>
    <w:rsid w:val="00732F77"/>
    <w:rsid w:val="00744F13"/>
    <w:rsid w:val="007535F3"/>
    <w:rsid w:val="007649F8"/>
    <w:rsid w:val="0076628F"/>
    <w:rsid w:val="0077145B"/>
    <w:rsid w:val="0078016D"/>
    <w:rsid w:val="0078532A"/>
    <w:rsid w:val="00786CEA"/>
    <w:rsid w:val="007908CA"/>
    <w:rsid w:val="00790B97"/>
    <w:rsid w:val="00793BAB"/>
    <w:rsid w:val="007940B1"/>
    <w:rsid w:val="00794E21"/>
    <w:rsid w:val="007978EF"/>
    <w:rsid w:val="007A7E94"/>
    <w:rsid w:val="007B4516"/>
    <w:rsid w:val="007B4747"/>
    <w:rsid w:val="007C023D"/>
    <w:rsid w:val="007C10ED"/>
    <w:rsid w:val="007C3BC2"/>
    <w:rsid w:val="007D279C"/>
    <w:rsid w:val="007D44B8"/>
    <w:rsid w:val="007F6F70"/>
    <w:rsid w:val="00804D0B"/>
    <w:rsid w:val="00824CFA"/>
    <w:rsid w:val="00824F8A"/>
    <w:rsid w:val="00830869"/>
    <w:rsid w:val="00832131"/>
    <w:rsid w:val="008456B3"/>
    <w:rsid w:val="008544EF"/>
    <w:rsid w:val="00856237"/>
    <w:rsid w:val="00863679"/>
    <w:rsid w:val="00867A37"/>
    <w:rsid w:val="00871B66"/>
    <w:rsid w:val="00873E85"/>
    <w:rsid w:val="00886560"/>
    <w:rsid w:val="008872EE"/>
    <w:rsid w:val="00892569"/>
    <w:rsid w:val="00896C9B"/>
    <w:rsid w:val="008B629D"/>
    <w:rsid w:val="008C3B3A"/>
    <w:rsid w:val="008C45CD"/>
    <w:rsid w:val="008D0ACB"/>
    <w:rsid w:val="008D2B7A"/>
    <w:rsid w:val="008D5A9A"/>
    <w:rsid w:val="008D7E1F"/>
    <w:rsid w:val="008E72F1"/>
    <w:rsid w:val="008E7CD9"/>
    <w:rsid w:val="008E7D2E"/>
    <w:rsid w:val="008F23D2"/>
    <w:rsid w:val="00914AAC"/>
    <w:rsid w:val="00927E65"/>
    <w:rsid w:val="009345C4"/>
    <w:rsid w:val="00937DE0"/>
    <w:rsid w:val="00943B1B"/>
    <w:rsid w:val="00951E2B"/>
    <w:rsid w:val="00957673"/>
    <w:rsid w:val="00966018"/>
    <w:rsid w:val="00975203"/>
    <w:rsid w:val="009768FD"/>
    <w:rsid w:val="00977652"/>
    <w:rsid w:val="00980556"/>
    <w:rsid w:val="009856C7"/>
    <w:rsid w:val="0099040B"/>
    <w:rsid w:val="00992A5C"/>
    <w:rsid w:val="009A1209"/>
    <w:rsid w:val="009A2021"/>
    <w:rsid w:val="009A29ED"/>
    <w:rsid w:val="009A5A70"/>
    <w:rsid w:val="009B5EFF"/>
    <w:rsid w:val="009C0808"/>
    <w:rsid w:val="009C452F"/>
    <w:rsid w:val="009D51ED"/>
    <w:rsid w:val="009E1BFD"/>
    <w:rsid w:val="009E236A"/>
    <w:rsid w:val="009E5656"/>
    <w:rsid w:val="00A00BA1"/>
    <w:rsid w:val="00A056EB"/>
    <w:rsid w:val="00A06E8B"/>
    <w:rsid w:val="00A103D1"/>
    <w:rsid w:val="00A104C5"/>
    <w:rsid w:val="00A11B6A"/>
    <w:rsid w:val="00A11C7D"/>
    <w:rsid w:val="00A2123A"/>
    <w:rsid w:val="00A23F72"/>
    <w:rsid w:val="00A25965"/>
    <w:rsid w:val="00A33C94"/>
    <w:rsid w:val="00A35B47"/>
    <w:rsid w:val="00A379B6"/>
    <w:rsid w:val="00A42C49"/>
    <w:rsid w:val="00A43BDF"/>
    <w:rsid w:val="00A536A9"/>
    <w:rsid w:val="00A56D67"/>
    <w:rsid w:val="00A607E8"/>
    <w:rsid w:val="00A60C72"/>
    <w:rsid w:val="00A652DB"/>
    <w:rsid w:val="00A72526"/>
    <w:rsid w:val="00A80C9D"/>
    <w:rsid w:val="00A83A0F"/>
    <w:rsid w:val="00A86930"/>
    <w:rsid w:val="00AA249C"/>
    <w:rsid w:val="00AA4678"/>
    <w:rsid w:val="00AA7A6D"/>
    <w:rsid w:val="00AB6F04"/>
    <w:rsid w:val="00AC0632"/>
    <w:rsid w:val="00AC08B6"/>
    <w:rsid w:val="00AC26DC"/>
    <w:rsid w:val="00AD23AB"/>
    <w:rsid w:val="00AD2CE1"/>
    <w:rsid w:val="00AD5520"/>
    <w:rsid w:val="00AD7ECF"/>
    <w:rsid w:val="00AF1AF2"/>
    <w:rsid w:val="00AF46FA"/>
    <w:rsid w:val="00B02FCB"/>
    <w:rsid w:val="00B03EF6"/>
    <w:rsid w:val="00B1026D"/>
    <w:rsid w:val="00B11053"/>
    <w:rsid w:val="00B114D0"/>
    <w:rsid w:val="00B13199"/>
    <w:rsid w:val="00B15B06"/>
    <w:rsid w:val="00B35824"/>
    <w:rsid w:val="00B410BB"/>
    <w:rsid w:val="00B45947"/>
    <w:rsid w:val="00B50601"/>
    <w:rsid w:val="00B51B12"/>
    <w:rsid w:val="00B66859"/>
    <w:rsid w:val="00B73B61"/>
    <w:rsid w:val="00B73F84"/>
    <w:rsid w:val="00B7543B"/>
    <w:rsid w:val="00B7694A"/>
    <w:rsid w:val="00B77401"/>
    <w:rsid w:val="00B81D4A"/>
    <w:rsid w:val="00B86B5E"/>
    <w:rsid w:val="00B953DD"/>
    <w:rsid w:val="00BA2DB7"/>
    <w:rsid w:val="00BB0635"/>
    <w:rsid w:val="00BB7746"/>
    <w:rsid w:val="00BD4BB5"/>
    <w:rsid w:val="00BE0A8A"/>
    <w:rsid w:val="00BE6A8A"/>
    <w:rsid w:val="00BF172F"/>
    <w:rsid w:val="00BF387A"/>
    <w:rsid w:val="00BF4477"/>
    <w:rsid w:val="00BF719D"/>
    <w:rsid w:val="00C05348"/>
    <w:rsid w:val="00C1686D"/>
    <w:rsid w:val="00C20CE8"/>
    <w:rsid w:val="00C2200E"/>
    <w:rsid w:val="00C25857"/>
    <w:rsid w:val="00C26813"/>
    <w:rsid w:val="00C325B9"/>
    <w:rsid w:val="00C34203"/>
    <w:rsid w:val="00C36798"/>
    <w:rsid w:val="00C37BDE"/>
    <w:rsid w:val="00C4152F"/>
    <w:rsid w:val="00C445BD"/>
    <w:rsid w:val="00C47F63"/>
    <w:rsid w:val="00C5270F"/>
    <w:rsid w:val="00C5352B"/>
    <w:rsid w:val="00C5489D"/>
    <w:rsid w:val="00C63D7C"/>
    <w:rsid w:val="00C67541"/>
    <w:rsid w:val="00C705FD"/>
    <w:rsid w:val="00C77942"/>
    <w:rsid w:val="00C90073"/>
    <w:rsid w:val="00C9271A"/>
    <w:rsid w:val="00C92756"/>
    <w:rsid w:val="00C93DF9"/>
    <w:rsid w:val="00CA1565"/>
    <w:rsid w:val="00CA1F83"/>
    <w:rsid w:val="00CA45CE"/>
    <w:rsid w:val="00CB0539"/>
    <w:rsid w:val="00CB1394"/>
    <w:rsid w:val="00CC4F2D"/>
    <w:rsid w:val="00CC59C2"/>
    <w:rsid w:val="00CD1EB2"/>
    <w:rsid w:val="00CD2719"/>
    <w:rsid w:val="00CD28F0"/>
    <w:rsid w:val="00CE159D"/>
    <w:rsid w:val="00CE5C61"/>
    <w:rsid w:val="00CF0F8E"/>
    <w:rsid w:val="00CF1E54"/>
    <w:rsid w:val="00D00157"/>
    <w:rsid w:val="00D0668B"/>
    <w:rsid w:val="00D0779C"/>
    <w:rsid w:val="00D13880"/>
    <w:rsid w:val="00D22EEE"/>
    <w:rsid w:val="00D31D6C"/>
    <w:rsid w:val="00D34784"/>
    <w:rsid w:val="00D410F8"/>
    <w:rsid w:val="00D53FB1"/>
    <w:rsid w:val="00D578C4"/>
    <w:rsid w:val="00D57C06"/>
    <w:rsid w:val="00D6090C"/>
    <w:rsid w:val="00D87875"/>
    <w:rsid w:val="00D911BB"/>
    <w:rsid w:val="00D96620"/>
    <w:rsid w:val="00DB3D39"/>
    <w:rsid w:val="00DC66F1"/>
    <w:rsid w:val="00DD0B2F"/>
    <w:rsid w:val="00DD1761"/>
    <w:rsid w:val="00DD2DC8"/>
    <w:rsid w:val="00DE222D"/>
    <w:rsid w:val="00DF0285"/>
    <w:rsid w:val="00DF5BFF"/>
    <w:rsid w:val="00DF60C2"/>
    <w:rsid w:val="00E034B6"/>
    <w:rsid w:val="00E11FAB"/>
    <w:rsid w:val="00E12412"/>
    <w:rsid w:val="00E147F3"/>
    <w:rsid w:val="00E17D4C"/>
    <w:rsid w:val="00E20160"/>
    <w:rsid w:val="00E210AD"/>
    <w:rsid w:val="00E25D5B"/>
    <w:rsid w:val="00E32433"/>
    <w:rsid w:val="00E67FAD"/>
    <w:rsid w:val="00E82239"/>
    <w:rsid w:val="00E903E9"/>
    <w:rsid w:val="00E92BC4"/>
    <w:rsid w:val="00EA10D1"/>
    <w:rsid w:val="00EB1A56"/>
    <w:rsid w:val="00EC1ACF"/>
    <w:rsid w:val="00EC4659"/>
    <w:rsid w:val="00EC65AB"/>
    <w:rsid w:val="00EC7B75"/>
    <w:rsid w:val="00EE63A4"/>
    <w:rsid w:val="00EF0BD2"/>
    <w:rsid w:val="00EF453A"/>
    <w:rsid w:val="00EF7E96"/>
    <w:rsid w:val="00F0103F"/>
    <w:rsid w:val="00F065B7"/>
    <w:rsid w:val="00F11ABA"/>
    <w:rsid w:val="00F159FB"/>
    <w:rsid w:val="00F206E3"/>
    <w:rsid w:val="00F221E5"/>
    <w:rsid w:val="00F32AE5"/>
    <w:rsid w:val="00F35F2C"/>
    <w:rsid w:val="00F42253"/>
    <w:rsid w:val="00F43DED"/>
    <w:rsid w:val="00F47923"/>
    <w:rsid w:val="00F507E8"/>
    <w:rsid w:val="00F600F8"/>
    <w:rsid w:val="00F67AE8"/>
    <w:rsid w:val="00F81466"/>
    <w:rsid w:val="00F90742"/>
    <w:rsid w:val="00F9399E"/>
    <w:rsid w:val="00F9669B"/>
    <w:rsid w:val="00F97C88"/>
    <w:rsid w:val="00FA0B21"/>
    <w:rsid w:val="00FA2959"/>
    <w:rsid w:val="00FB758F"/>
    <w:rsid w:val="00FC2F37"/>
    <w:rsid w:val="00FC5277"/>
    <w:rsid w:val="00FC5666"/>
    <w:rsid w:val="00FD40CA"/>
    <w:rsid w:val="00FD53BD"/>
    <w:rsid w:val="00FD641C"/>
    <w:rsid w:val="00FD7024"/>
    <w:rsid w:val="00FD77FC"/>
    <w:rsid w:val="00FE6985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94DD4D"/>
  <w15:docId w15:val="{AA9E9E81-DB63-4BF5-B6E6-BC3BFA04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401"/>
    <w:pPr>
      <w:suppressAutoHyphens/>
    </w:pPr>
    <w:rPr>
      <w:rFonts w:ascii="Courier New" w:hAnsi="Courier New" w:cs="Courier New"/>
      <w:sz w:val="22"/>
      <w:szCs w:val="22"/>
      <w:lang w:eastAsia="ar-SA"/>
    </w:rPr>
  </w:style>
  <w:style w:type="paragraph" w:styleId="3">
    <w:name w:val="heading 3"/>
    <w:basedOn w:val="a"/>
    <w:link w:val="30"/>
    <w:uiPriority w:val="9"/>
    <w:qFormat/>
    <w:rsid w:val="008544EF"/>
    <w:pPr>
      <w:suppressAutoHyphens w:val="0"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77401"/>
  </w:style>
  <w:style w:type="paragraph" w:customStyle="1" w:styleId="10">
    <w:name w:val="Заголовок1"/>
    <w:basedOn w:val="a"/>
    <w:next w:val="a3"/>
    <w:rsid w:val="00B7740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rsid w:val="00B77401"/>
    <w:pPr>
      <w:spacing w:after="120"/>
    </w:pPr>
  </w:style>
  <w:style w:type="paragraph" w:styleId="a4">
    <w:name w:val="List"/>
    <w:basedOn w:val="a3"/>
    <w:rsid w:val="00B77401"/>
    <w:rPr>
      <w:rFonts w:cs="Arial"/>
    </w:rPr>
  </w:style>
  <w:style w:type="paragraph" w:customStyle="1" w:styleId="11">
    <w:name w:val="Название1"/>
    <w:basedOn w:val="a"/>
    <w:rsid w:val="00B774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B77401"/>
    <w:pPr>
      <w:suppressLineNumbers/>
    </w:pPr>
    <w:rPr>
      <w:rFonts w:cs="Arial"/>
    </w:rPr>
  </w:style>
  <w:style w:type="paragraph" w:customStyle="1" w:styleId="a5">
    <w:name w:val="Содержимое таблицы"/>
    <w:basedOn w:val="a"/>
    <w:rsid w:val="00B77401"/>
    <w:pPr>
      <w:suppressLineNumbers/>
    </w:pPr>
  </w:style>
  <w:style w:type="paragraph" w:customStyle="1" w:styleId="a6">
    <w:name w:val="Заголовок таблицы"/>
    <w:basedOn w:val="a5"/>
    <w:rsid w:val="00B77401"/>
    <w:pPr>
      <w:jc w:val="center"/>
    </w:pPr>
    <w:rPr>
      <w:b/>
      <w:bCs/>
    </w:rPr>
  </w:style>
  <w:style w:type="table" w:styleId="a7">
    <w:name w:val="Table Grid"/>
    <w:basedOn w:val="a1"/>
    <w:uiPriority w:val="59"/>
    <w:rsid w:val="00C44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link w:val="a8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link w:val="aa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168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86D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a"/>
    <w:rsid w:val="00F0103F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e">
    <w:name w:val="Цветовое выделение"/>
    <w:uiPriority w:val="99"/>
    <w:qFormat/>
    <w:rsid w:val="00F0103F"/>
    <w:rPr>
      <w:b/>
      <w:bCs/>
      <w:color w:val="26282F"/>
    </w:rPr>
  </w:style>
  <w:style w:type="character" w:customStyle="1" w:styleId="af">
    <w:name w:val="Гипертекстовая ссылка"/>
    <w:basedOn w:val="ae"/>
    <w:rsid w:val="00F0103F"/>
    <w:rPr>
      <w:b/>
      <w:bCs/>
      <w:color w:val="106BBE"/>
    </w:rPr>
  </w:style>
  <w:style w:type="paragraph" w:customStyle="1" w:styleId="af0">
    <w:name w:val="Прижатый влево"/>
    <w:basedOn w:val="a"/>
    <w:rsid w:val="00F0103F"/>
    <w:rPr>
      <w:rFonts w:ascii="Arial" w:eastAsia="Calibri" w:hAnsi="Arial" w:cs="Arial"/>
      <w:sz w:val="24"/>
      <w:szCs w:val="24"/>
      <w:lang w:eastAsia="en-US"/>
    </w:rPr>
  </w:style>
  <w:style w:type="paragraph" w:customStyle="1" w:styleId="af1">
    <w:name w:val="Нормальный (таблица)"/>
    <w:basedOn w:val="a"/>
    <w:rsid w:val="00F0103F"/>
    <w:pPr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379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379B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andard">
    <w:name w:val="Standard"/>
    <w:rsid w:val="0057281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List Paragraph"/>
    <w:basedOn w:val="a"/>
    <w:uiPriority w:val="34"/>
    <w:qFormat/>
    <w:rsid w:val="00572813"/>
    <w:pPr>
      <w:suppressAutoHyphens w:val="0"/>
      <w:spacing w:after="200" w:line="276" w:lineRule="auto"/>
      <w:ind w:left="720"/>
    </w:pPr>
    <w:rPr>
      <w:rFonts w:ascii="Calibri" w:hAnsi="Calibri" w:cs="Calibri"/>
      <w:lang w:eastAsia="ru-RU"/>
    </w:rPr>
  </w:style>
  <w:style w:type="paragraph" w:customStyle="1" w:styleId="ConsPlusNonformat">
    <w:name w:val="ConsPlusNonformat"/>
    <w:rsid w:val="005728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Document Map"/>
    <w:basedOn w:val="a"/>
    <w:link w:val="af4"/>
    <w:uiPriority w:val="99"/>
    <w:semiHidden/>
    <w:unhideWhenUsed/>
    <w:rsid w:val="00E147F3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E147F3"/>
    <w:rPr>
      <w:rFonts w:ascii="Tahoma" w:hAnsi="Tahoma" w:cs="Tahoma"/>
      <w:sz w:val="16"/>
      <w:szCs w:val="16"/>
      <w:lang w:eastAsia="ar-SA"/>
    </w:rPr>
  </w:style>
  <w:style w:type="paragraph" w:styleId="af5">
    <w:name w:val="Normal (Web)"/>
    <w:basedOn w:val="a"/>
    <w:uiPriority w:val="99"/>
    <w:unhideWhenUsed/>
    <w:rsid w:val="00141063"/>
    <w:pPr>
      <w:suppressAutoHyphens w:val="0"/>
      <w:spacing w:before="100" w:before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41063"/>
    <w:pPr>
      <w:suppressAutoHyphens w:val="0"/>
      <w:spacing w:before="100" w:before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44EF"/>
    <w:rPr>
      <w:b/>
      <w:bCs/>
      <w:sz w:val="27"/>
      <w:szCs w:val="27"/>
    </w:rPr>
  </w:style>
  <w:style w:type="character" w:customStyle="1" w:styleId="4">
    <w:name w:val="Основной шрифт абзаца4"/>
    <w:rsid w:val="00CA1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B229D2BB7354BA5F8D16433AEC9E5F2E39473B7D38000FA56F67C056C0372B9F082F48BB15B4E2635DD35A06EB7F0E02D559A7DA0S3p7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229D2BB7354BA5F8D16433AEC9E5F2E39478B1D58D00FA56F67C056C0372B9E282AC85B45C5B72668762AD6CSBp7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229D2BB7354BA5F8D16433AEC9E5F2E39473B7D38000FA56F67C056C0372B9F082F48DB6504E2635DD35A06EB7F0E02D559A7DA0S3p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B229D2BB7354BA5F8D16433AEC9E5F2E39473B7D38000FA56F67C056C0372B9F082F48BB0504E2635DD35A06EB7F0E02D559A7DA0S3p7H" TargetMode="External"/><Relationship Id="rId10" Type="http://schemas.openxmlformats.org/officeDocument/2006/relationships/hyperlink" Target="consultantplus://offline/ref=5B229D2BB7354BA5F8D16433AEC9E5F2E39473B7D38000FA56F67C056C0372B9F082F489B4594674649234FC2AE7E3E02A55987FBC30A3CFS7p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229D2BB7354BA5F8D16433AEC9E5F2E39473B7D38000FA56F67C056C0372B9F082F48DB65E4E2635DD35A06EB7F0E02D559A7DA0S3p7H" TargetMode="External"/><Relationship Id="rId14" Type="http://schemas.openxmlformats.org/officeDocument/2006/relationships/hyperlink" Target="consultantplus://offline/ref=5B229D2BB7354BA5F8D16433AEC9E5F2E39473B7D38000FA56F67C056C0372B9F082F48DB7594E2635DD35A06EB7F0E02D559A7DA0S3p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52109-1512-40C9-811A-AD1E66F9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arm-307_4</cp:lastModifiedBy>
  <cp:revision>2</cp:revision>
  <cp:lastPrinted>2025-03-21T09:57:00Z</cp:lastPrinted>
  <dcterms:created xsi:type="dcterms:W3CDTF">2026-05-19T08:31:00Z</dcterms:created>
  <dcterms:modified xsi:type="dcterms:W3CDTF">2026-05-19T08:31:00Z</dcterms:modified>
</cp:coreProperties>
</file>