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9000000">
      <w:pPr>
        <w:pStyle w:val="Style_2"/>
        <w:widowControl w:val="0"/>
        <w:ind w:firstLine="5669" w:left="0" w:right="0"/>
        <w:jc w:val="center"/>
        <w:rPr>
          <w:sz w:val="28"/>
        </w:rPr>
      </w:pPr>
      <w:r>
        <w:rPr>
          <w:sz w:val="28"/>
        </w:rPr>
        <w:t>Приложение</w:t>
      </w:r>
    </w:p>
    <w:p w14:paraId="0A000000">
      <w:pPr>
        <w:pStyle w:val="Style_2"/>
        <w:widowControl w:val="0"/>
        <w:ind w:firstLine="5669" w:left="0" w:right="0"/>
        <w:jc w:val="center"/>
        <w:rPr>
          <w:sz w:val="28"/>
        </w:rPr>
      </w:pPr>
      <w:r>
        <w:rPr>
          <w:sz w:val="28"/>
        </w:rPr>
        <w:t>к постановлению</w:t>
      </w:r>
    </w:p>
    <w:p w14:paraId="0B000000">
      <w:pPr>
        <w:pStyle w:val="Style_2"/>
        <w:widowControl w:val="0"/>
        <w:ind w:firstLine="5669" w:left="0" w:right="0"/>
        <w:jc w:val="center"/>
        <w:rPr>
          <w:sz w:val="28"/>
        </w:rPr>
      </w:pPr>
      <w:r>
        <w:rPr>
          <w:sz w:val="28"/>
        </w:rPr>
        <w:t>Администрации</w:t>
      </w:r>
    </w:p>
    <w:p w14:paraId="0C000000">
      <w:pPr>
        <w:pStyle w:val="Style_2"/>
        <w:widowControl w:val="0"/>
        <w:ind w:firstLine="5669" w:left="0" w:right="0"/>
        <w:jc w:val="center"/>
        <w:rPr>
          <w:sz w:val="28"/>
        </w:rPr>
      </w:pPr>
      <w:r>
        <w:rPr>
          <w:sz w:val="28"/>
        </w:rPr>
        <w:t>города Батайска</w:t>
      </w:r>
    </w:p>
    <w:p w14:paraId="0D000000">
      <w:pPr>
        <w:pStyle w:val="Style_2"/>
        <w:widowControl w:val="0"/>
        <w:ind w:firstLine="5669" w:left="0" w:right="0"/>
        <w:jc w:val="center"/>
        <w:rPr>
          <w:sz w:val="28"/>
        </w:rPr>
      </w:pPr>
      <w:r>
        <w:rPr>
          <w:sz w:val="28"/>
        </w:rPr>
        <w:t>от _________ № _____</w:t>
      </w:r>
    </w:p>
    <w:p w14:paraId="0E000000">
      <w:pPr>
        <w:pStyle w:val="Style_2"/>
        <w:widowControl w:val="0"/>
        <w:spacing w:line="240" w:lineRule="auto"/>
        <w:ind w:firstLine="0" w:left="0" w:right="0"/>
        <w:jc w:val="center"/>
        <w:rPr>
          <w:b w:val="0"/>
        </w:rPr>
      </w:pPr>
    </w:p>
    <w:p w14:paraId="0F000000">
      <w:pPr>
        <w:pStyle w:val="Style_2"/>
        <w:widowControl w:val="0"/>
        <w:ind/>
        <w:jc w:val="center"/>
        <w:rPr>
          <w:rFonts w:ascii="Times New Roman" w:hAnsi="Times New Roman"/>
          <w:i w:val="0"/>
          <w:color w:val="000000"/>
          <w:sz w:val="28"/>
        </w:rPr>
      </w:pPr>
    </w:p>
    <w:p w14:paraId="10000000">
      <w:pPr>
        <w:pStyle w:val="Style_2"/>
        <w:widowControl w:val="0"/>
        <w:ind/>
        <w:jc w:val="center"/>
      </w:pPr>
    </w:p>
    <w:p w14:paraId="11000000">
      <w:pPr>
        <w:pStyle w:val="Style_2"/>
        <w:widowControl w:val="0"/>
        <w:ind/>
        <w:jc w:val="center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i w:val="0"/>
          <w:color w:val="000000"/>
          <w:sz w:val="28"/>
        </w:rPr>
        <w:t>тчет</w:t>
      </w:r>
    </w:p>
    <w:p w14:paraId="12000000">
      <w:pPr>
        <w:pStyle w:val="Style_2"/>
        <w:widowControl w:val="0"/>
        <w:ind/>
        <w:jc w:val="center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о реализации муниципальной программы </w:t>
      </w:r>
      <w:r>
        <w:rPr>
          <w:rFonts w:ascii="Times New Roman" w:hAnsi="Times New Roman"/>
          <w:i w:val="0"/>
          <w:color w:val="000000"/>
          <w:sz w:val="28"/>
        </w:rPr>
        <w:t xml:space="preserve">города Батайска </w:t>
      </w:r>
    </w:p>
    <w:p w14:paraId="13000000">
      <w:pPr>
        <w:pStyle w:val="Style_2"/>
        <w:widowControl w:val="0"/>
        <w:ind/>
        <w:jc w:val="center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«</w:t>
      </w:r>
      <w:r>
        <w:rPr>
          <w:rFonts w:ascii="Times New Roman" w:hAnsi="Times New Roman"/>
          <w:i w:val="0"/>
          <w:color w:val="000000"/>
          <w:sz w:val="28"/>
        </w:rPr>
        <w:t>Энергосбережение и повышение энергетической эффективности</w:t>
      </w:r>
      <w:r>
        <w:rPr>
          <w:rFonts w:ascii="Times New Roman" w:hAnsi="Times New Roman"/>
          <w:i w:val="0"/>
          <w:color w:val="000000"/>
          <w:sz w:val="28"/>
        </w:rPr>
        <w:t>» за 2025</w:t>
      </w:r>
      <w:r>
        <w:rPr>
          <w:rFonts w:ascii="Times New Roman" w:hAnsi="Times New Roman"/>
          <w:i w:val="0"/>
          <w:color w:val="000000"/>
          <w:sz w:val="28"/>
        </w:rPr>
        <w:t xml:space="preserve"> год </w:t>
      </w:r>
    </w:p>
    <w:p w14:paraId="14000000">
      <w:pPr>
        <w:pStyle w:val="Style_2"/>
        <w:widowControl w:val="0"/>
        <w:tabs>
          <w:tab w:leader="none" w:pos="708" w:val="clear"/>
          <w:tab w:leader="none" w:pos="851" w:val="left"/>
        </w:tabs>
        <w:spacing w:after="0" w:before="0"/>
        <w:ind/>
        <w:contextualSpacing w:val="1"/>
        <w:jc w:val="center"/>
        <w:rPr>
          <w:rFonts w:ascii="Times New Roman" w:hAnsi="Times New Roman"/>
          <w:i w:val="0"/>
          <w:color w:val="000000"/>
          <w:sz w:val="28"/>
        </w:rPr>
      </w:pPr>
    </w:p>
    <w:p w14:paraId="15000000">
      <w:pPr>
        <w:pStyle w:val="Style_2"/>
        <w:widowControl w:val="0"/>
        <w:tabs>
          <w:tab w:leader="none" w:pos="708" w:val="clear"/>
          <w:tab w:leader="none" w:pos="851" w:val="left"/>
        </w:tabs>
        <w:spacing w:after="0" w:before="0"/>
        <w:ind/>
        <w:contextualSpacing w:val="1"/>
        <w:jc w:val="center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Раздел 1. Конкретные результаты, достигнутые за 2025 год</w:t>
      </w:r>
    </w:p>
    <w:p w14:paraId="16000000">
      <w:pPr>
        <w:pStyle w:val="Style_2"/>
        <w:widowControl w:val="0"/>
        <w:ind w:firstLine="85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В целях создания условий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для стимулирования энергосбережения и повышения энергетической эффективности при потреблении энергетических ресурсов и снижение объемов потребления энергетических ресурсов,потребляемых муниципальными учреждениями, развитие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экономического потенциала промышленных предприятий, газотранспортной системы </w:t>
      </w:r>
      <w:r>
        <w:rPr>
          <w:rFonts w:ascii="Times New Roman" w:hAnsi="Times New Roman"/>
          <w:i w:val="0"/>
          <w:color w:val="000000"/>
          <w:sz w:val="28"/>
        </w:rPr>
        <w:t>в ра</w:t>
      </w:r>
      <w:r>
        <w:rPr>
          <w:rFonts w:ascii="Times New Roman" w:hAnsi="Times New Roman"/>
          <w:i w:val="0"/>
          <w:color w:val="000000"/>
          <w:sz w:val="28"/>
        </w:rPr>
        <w:t xml:space="preserve">мках </w:t>
      </w:r>
      <w:r>
        <w:rPr>
          <w:rFonts w:ascii="Times New Roman" w:hAnsi="Times New Roman"/>
          <w:i w:val="0"/>
          <w:color w:val="000000"/>
          <w:sz w:val="28"/>
        </w:rPr>
        <w:t>реализации муниципальной программы города Батайска «</w:t>
      </w:r>
      <w:r>
        <w:rPr>
          <w:rFonts w:ascii="Times New Roman" w:hAnsi="Times New Roman"/>
          <w:i w:val="0"/>
          <w:color w:val="000000"/>
          <w:sz w:val="28"/>
        </w:rPr>
        <w:t>Энергосбережение и повышение энергетической эффективности</w:t>
      </w:r>
      <w:r>
        <w:rPr>
          <w:rFonts w:ascii="Times New Roman" w:hAnsi="Times New Roman"/>
          <w:i w:val="0"/>
          <w:color w:val="000000"/>
          <w:sz w:val="28"/>
        </w:rPr>
        <w:t xml:space="preserve">», утвержденной постановлением Администрации города Батайска от 27.11.2018 № 381 (далее – муниципальная программа), ответственным исполнителем, соисполнителем и участниками муниципальной  программы в 2025 году </w:t>
      </w:r>
      <w:r>
        <w:rPr>
          <w:rFonts w:ascii="Times New Roman" w:hAnsi="Times New Roman"/>
          <w:i w:val="0"/>
          <w:color w:val="000000"/>
          <w:sz w:val="28"/>
        </w:rPr>
        <w:t>достигнуты следующие результаты:</w:t>
      </w:r>
    </w:p>
    <w:p w14:paraId="17000000">
      <w:pPr>
        <w:pStyle w:val="Style_2"/>
        <w:widowControl w:val="0"/>
        <w:ind/>
        <w:jc w:val="both"/>
        <w:rPr>
          <w:rFonts w:ascii="Times New Roman" w:hAnsi="Times New Roman"/>
          <w:i w:val="0"/>
          <w:color w:val="000000"/>
          <w:sz w:val="28"/>
        </w:rPr>
      </w:pPr>
    </w:p>
    <w:p w14:paraId="18000000">
      <w:pPr>
        <w:pStyle w:val="Style_2"/>
        <w:widowControl w:val="0"/>
        <w:numPr>
          <w:ilvl w:val="0"/>
          <w:numId w:val="1"/>
        </w:numPr>
        <w:ind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за 2025 год установлен 1 новый объект заправки транспортных средств компримированным природным газом;</w:t>
      </w:r>
    </w:p>
    <w:p w14:paraId="19000000">
      <w:pPr>
        <w:pStyle w:val="Style_2"/>
        <w:widowControl w:val="0"/>
        <w:numPr>
          <w:ilvl w:val="0"/>
          <w:numId w:val="2"/>
        </w:numPr>
        <w:ind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i w:val="0"/>
          <w:color w:val="000000"/>
          <w:sz w:val="28"/>
        </w:rPr>
        <w:t>На информационных стендах муниципальных учреждений города Батайска размещены или обновлены плакаты по энергосбережению, что способствовало снижению удельных показателей потребления электрической энергии, тепловой энергии и воды;</w:t>
      </w:r>
    </w:p>
    <w:p w14:paraId="1A000000">
      <w:pPr>
        <w:pStyle w:val="Style_2"/>
        <w:widowControl w:val="0"/>
        <w:numPr>
          <w:ilvl w:val="0"/>
          <w:numId w:val="2"/>
        </w:numPr>
        <w:ind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повышение эффективности уровня компетентности сотрудников учреждений в вопросах эффективного использования энергетических ресурсов.</w:t>
      </w:r>
    </w:p>
    <w:p w14:paraId="1B000000">
      <w:pPr>
        <w:pStyle w:val="Style_2"/>
        <w:widowControl w:val="0"/>
        <w:ind/>
        <w:jc w:val="both"/>
        <w:rPr>
          <w:rFonts w:ascii="Times New Roman" w:hAnsi="Times New Roman"/>
          <w:i w:val="0"/>
          <w:color w:val="000000"/>
          <w:sz w:val="28"/>
          <w:highlight w:val="yellow"/>
        </w:rPr>
      </w:pPr>
    </w:p>
    <w:p w14:paraId="1C000000">
      <w:pPr>
        <w:pStyle w:val="Style_2"/>
        <w:widowControl w:val="0"/>
        <w:ind/>
        <w:jc w:val="center"/>
        <w:rPr>
          <w:rFonts w:ascii="Times New Roman" w:hAnsi="Times New Roman"/>
          <w:i w:val="0"/>
          <w:color w:val="000000"/>
          <w:sz w:val="28"/>
        </w:rPr>
      </w:pPr>
    </w:p>
    <w:p w14:paraId="1D000000">
      <w:pPr>
        <w:pStyle w:val="Style_2"/>
        <w:widowControl w:val="0"/>
        <w:ind/>
        <w:jc w:val="center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Раздел 2. Сведения о результатах выполнения (достижении) мероприятий (результатов) и контрольных точек структурных элементов муниципальной программы за отчетный период</w:t>
      </w:r>
    </w:p>
    <w:p w14:paraId="1E000000">
      <w:pPr>
        <w:pStyle w:val="Style_2"/>
        <w:widowControl w:val="0"/>
        <w:ind/>
        <w:jc w:val="center"/>
        <w:rPr>
          <w:rFonts w:ascii="Times New Roman" w:hAnsi="Times New Roman"/>
          <w:i w:val="0"/>
          <w:color w:val="000000"/>
          <w:sz w:val="28"/>
        </w:rPr>
      </w:pPr>
    </w:p>
    <w:p w14:paraId="1F000000">
      <w:pPr>
        <w:pStyle w:val="Style_2"/>
        <w:widowControl w:val="0"/>
        <w:ind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ab/>
      </w:r>
      <w:r>
        <w:rPr>
          <w:rFonts w:ascii="Times New Roman" w:hAnsi="Times New Roman"/>
          <w:i w:val="0"/>
          <w:color w:val="000000"/>
          <w:sz w:val="28"/>
        </w:rPr>
        <w:t xml:space="preserve">Достижению результатов в 2025 году способствовала </w:t>
      </w:r>
      <w:r>
        <w:rPr>
          <w:rFonts w:ascii="Times New Roman" w:hAnsi="Times New Roman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i w:val="0"/>
          <w:color w:val="000000"/>
          <w:sz w:val="28"/>
        </w:rPr>
        <w:t xml:space="preserve">реализация ответственным исполнителем, соисполнителем и участниками муниципальной программы мероприятий (результатов) ее структурных элементов. </w:t>
      </w:r>
    </w:p>
    <w:p w14:paraId="20000000">
      <w:pPr>
        <w:pStyle w:val="Style_2"/>
        <w:widowControl w:val="0"/>
        <w:ind/>
        <w:jc w:val="both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i w:val="0"/>
          <w:color w:val="000000"/>
          <w:sz w:val="28"/>
        </w:rPr>
        <w:tab/>
      </w:r>
    </w:p>
    <w:p w14:paraId="21000000">
      <w:pPr>
        <w:pStyle w:val="Style_2"/>
        <w:widowControl w:val="0"/>
        <w:ind w:firstLine="709"/>
        <w:jc w:val="both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В рамках комплекса процессных м</w:t>
      </w:r>
      <w:r>
        <w:rPr>
          <w:rFonts w:ascii="Times New Roman" w:hAnsi="Times New Roman"/>
          <w:i w:val="0"/>
          <w:color w:val="000000"/>
          <w:sz w:val="28"/>
        </w:rPr>
        <w:t>ероприятий «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Энергосбережение и повышение энергетической эффективности в бюджетном секторе», </w:t>
      </w:r>
      <w:r>
        <w:rPr>
          <w:rFonts w:ascii="Times New Roman" w:hAnsi="Times New Roman"/>
          <w:i w:val="0"/>
          <w:color w:val="000000"/>
          <w:sz w:val="28"/>
        </w:rPr>
        <w:t>предусмотрена реализация 1 мероприятия (результата) и 4 контрольных точек.</w:t>
      </w:r>
    </w:p>
    <w:p w14:paraId="22000000">
      <w:pPr>
        <w:pStyle w:val="Style_2"/>
        <w:widowControl w:val="0"/>
        <w:ind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                     </w:t>
      </w:r>
      <w:r>
        <w:rPr>
          <w:rFonts w:ascii="Times New Roman" w:hAnsi="Times New Roman"/>
          <w:i w:val="0"/>
          <w:color w:val="000000"/>
          <w:sz w:val="28"/>
        </w:rPr>
        <w:t>Мероприятие (результа</w:t>
      </w:r>
      <w:r>
        <w:rPr>
          <w:rFonts w:ascii="Times New Roman" w:hAnsi="Times New Roman"/>
          <w:i w:val="0"/>
          <w:color w:val="000000"/>
          <w:sz w:val="28"/>
        </w:rPr>
        <w:t>т) 1.1. «</w:t>
      </w:r>
      <w:r>
        <w:rPr>
          <w:rFonts w:ascii="Times New Roman" w:hAnsi="Times New Roman"/>
          <w:i w:val="0"/>
          <w:color w:val="000000"/>
          <w:spacing w:val="0"/>
          <w:sz w:val="28"/>
        </w:rPr>
        <w:t>Проведены мероприятия по энергосбережению и повышению энергетической эффективности</w:t>
      </w:r>
      <w:r>
        <w:rPr>
          <w:rFonts w:ascii="Times New Roman" w:hAnsi="Times New Roman"/>
          <w:i w:val="0"/>
          <w:color w:val="000000"/>
          <w:sz w:val="28"/>
        </w:rPr>
        <w:t xml:space="preserve">» </w:t>
      </w:r>
      <w:r>
        <w:rPr>
          <w:rFonts w:ascii="Times New Roman" w:hAnsi="Times New Roman"/>
          <w:i w:val="0"/>
          <w:color w:val="000000"/>
          <w:sz w:val="28"/>
        </w:rPr>
        <w:t>выполнено не в полном объеме</w:t>
      </w:r>
      <w:r>
        <w:rPr>
          <w:rFonts w:ascii="Times New Roman" w:hAnsi="Times New Roman"/>
          <w:i w:val="0"/>
          <w:color w:val="000000"/>
          <w:sz w:val="28"/>
        </w:rPr>
        <w:t xml:space="preserve">. </w:t>
      </w:r>
      <w:r>
        <w:rPr>
          <w:rFonts w:ascii="Times New Roman" w:hAnsi="Times New Roman"/>
          <w:i w:val="0"/>
          <w:color w:val="000000"/>
          <w:sz w:val="28"/>
        </w:rPr>
        <w:t>П</w:t>
      </w:r>
      <w:r>
        <w:rPr>
          <w:rFonts w:ascii="Times New Roman" w:hAnsi="Times New Roman"/>
          <w:i w:val="0"/>
          <w:color w:val="000000"/>
          <w:sz w:val="28"/>
        </w:rPr>
        <w:t>р</w:t>
      </w:r>
      <w:r>
        <w:rPr>
          <w:rFonts w:ascii="Times New Roman" w:hAnsi="Times New Roman"/>
          <w:i w:val="0"/>
          <w:color w:val="000000"/>
          <w:sz w:val="28"/>
        </w:rPr>
        <w:t>едусмотрено выполнение</w:t>
      </w:r>
      <w:r>
        <w:rPr>
          <w:rFonts w:ascii="Times New Roman" w:hAnsi="Times New Roman"/>
          <w:i w:val="0"/>
          <w:color w:val="000000"/>
          <w:sz w:val="28"/>
        </w:rPr>
        <w:t xml:space="preserve"> 4</w:t>
      </w:r>
      <w:r>
        <w:rPr>
          <w:rFonts w:ascii="Times New Roman" w:hAnsi="Times New Roman"/>
          <w:i w:val="0"/>
          <w:color w:val="000000"/>
          <w:sz w:val="28"/>
        </w:rPr>
        <w:t xml:space="preserve"> контрольных точек,</w:t>
      </w:r>
      <w:r>
        <w:rPr>
          <w:rFonts w:ascii="Times New Roman" w:hAnsi="Times New Roman"/>
          <w:i w:val="0"/>
          <w:color w:val="000000"/>
          <w:sz w:val="28"/>
        </w:rPr>
        <w:t xml:space="preserve"> из них                              3 контрольные точки достигнуты в установленные сроки, а 1 контрольная точка не выполнена: </w:t>
      </w:r>
      <w:r>
        <w:rPr>
          <w:rFonts w:ascii="Times New Roman" w:hAnsi="Times New Roman"/>
          <w:i w:val="0"/>
          <w:color w:val="000000"/>
          <w:sz w:val="28"/>
        </w:rPr>
        <w:t>«</w:t>
      </w:r>
      <w:r>
        <w:rPr>
          <w:rFonts w:ascii="Times New Roman" w:hAnsi="Times New Roman"/>
          <w:i w:val="0"/>
          <w:color w:val="000000"/>
          <w:sz w:val="28"/>
        </w:rPr>
        <w:t>Обучение ответственных специалистов в области энергосбережения и повышения энергоэффективности». Обучение проводится по мере необходимости.</w:t>
      </w:r>
    </w:p>
    <w:p w14:paraId="23000000">
      <w:pPr>
        <w:pStyle w:val="Style_2"/>
        <w:widowControl w:val="0"/>
        <w:ind w:firstLine="85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В 2025 году на информационных стендах муниципальных учреждений города Батайска размещены или заменены информационные материалы по популяризации энергосбережния.</w:t>
      </w:r>
    </w:p>
    <w:p w14:paraId="24000000">
      <w:pPr>
        <w:pStyle w:val="Style_2"/>
        <w:widowControl w:val="0"/>
        <w:ind w:firstLine="850"/>
        <w:jc w:val="both"/>
        <w:rPr>
          <w:rFonts w:ascii="Times New Roman" w:hAnsi="Times New Roman"/>
          <w:b w:val="0"/>
          <w:i w:val="0"/>
          <w:color w:val="000000"/>
          <w:sz w:val="28"/>
        </w:rPr>
      </w:pPr>
    </w:p>
    <w:p w14:paraId="25000000">
      <w:pPr>
        <w:pStyle w:val="Style_2"/>
        <w:widowControl w:val="0"/>
        <w:ind w:firstLine="850"/>
        <w:jc w:val="both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В рамках комплекса процессных м</w:t>
      </w:r>
      <w:r>
        <w:rPr>
          <w:rFonts w:ascii="Times New Roman" w:hAnsi="Times New Roman"/>
          <w:i w:val="0"/>
          <w:color w:val="000000"/>
          <w:sz w:val="28"/>
        </w:rPr>
        <w:t>ероприяти</w:t>
      </w:r>
      <w:r>
        <w:rPr>
          <w:rFonts w:ascii="Times New Roman" w:hAnsi="Times New Roman"/>
          <w:i w:val="0"/>
          <w:color w:val="000000"/>
          <w:sz w:val="28"/>
        </w:rPr>
        <w:t>й «</w:t>
      </w:r>
      <w:r>
        <w:rPr>
          <w:rFonts w:ascii="Times New Roman" w:hAnsi="Times New Roman"/>
          <w:b w:val="0"/>
          <w:i w:val="0"/>
          <w:color w:val="000000"/>
          <w:sz w:val="28"/>
        </w:rPr>
        <w:t>Предоставление декларации о потреблении энергетических ресурсов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», </w:t>
      </w:r>
      <w:r>
        <w:rPr>
          <w:rFonts w:ascii="Times New Roman" w:hAnsi="Times New Roman"/>
          <w:i w:val="0"/>
          <w:color w:val="000000"/>
          <w:sz w:val="28"/>
        </w:rPr>
        <w:t>предусмотрена реализация 1 мероприятия (результата) и 4 контрольных точек.</w:t>
      </w:r>
    </w:p>
    <w:p w14:paraId="26000000">
      <w:pPr>
        <w:pStyle w:val="Style_2"/>
        <w:widowControl w:val="0"/>
        <w:ind w:firstLine="850"/>
        <w:jc w:val="both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Мероприятие (результа</w:t>
      </w:r>
      <w:r>
        <w:rPr>
          <w:rFonts w:ascii="Times New Roman" w:hAnsi="Times New Roman"/>
          <w:i w:val="0"/>
          <w:color w:val="000000"/>
          <w:sz w:val="28"/>
        </w:rPr>
        <w:t>т) 1.1.</w:t>
      </w:r>
      <w:r>
        <w:rPr>
          <w:rFonts w:ascii="Times New Roman" w:hAnsi="Times New Roman"/>
          <w:i w:val="0"/>
          <w:color w:val="000000"/>
          <w:sz w:val="28"/>
        </w:rPr>
        <w:t xml:space="preserve"> «</w:t>
      </w:r>
      <w:r>
        <w:rPr>
          <w:rFonts w:ascii="Times New Roman" w:hAnsi="Times New Roman"/>
          <w:i w:val="0"/>
          <w:color w:val="000000"/>
          <w:spacing w:val="0"/>
          <w:sz w:val="28"/>
        </w:rPr>
        <w:t>Предоставлены декларации о потреблении энергетических ресурсов бюджетных учреждений и отраслевых (функциональных) органов</w:t>
      </w:r>
      <w:r>
        <w:rPr>
          <w:rFonts w:ascii="Times New Roman" w:hAnsi="Times New Roman"/>
          <w:i w:val="0"/>
          <w:color w:val="000000"/>
          <w:sz w:val="28"/>
        </w:rPr>
        <w:t xml:space="preserve">» </w:t>
      </w:r>
      <w:r>
        <w:rPr>
          <w:rFonts w:ascii="Times New Roman" w:hAnsi="Times New Roman"/>
          <w:i w:val="0"/>
          <w:color w:val="000000"/>
          <w:sz w:val="28"/>
        </w:rPr>
        <w:t>выпо</w:t>
      </w:r>
      <w:r>
        <w:rPr>
          <w:rFonts w:ascii="Times New Roman" w:hAnsi="Times New Roman"/>
          <w:i w:val="0"/>
          <w:color w:val="000000"/>
          <w:sz w:val="28"/>
        </w:rPr>
        <w:t>лнено в полном объеме</w:t>
      </w:r>
      <w:r>
        <w:rPr>
          <w:rFonts w:ascii="Times New Roman" w:hAnsi="Times New Roman"/>
          <w:i w:val="0"/>
          <w:color w:val="000000"/>
          <w:sz w:val="28"/>
        </w:rPr>
        <w:t xml:space="preserve">. </w:t>
      </w:r>
    </w:p>
    <w:p w14:paraId="27000000">
      <w:pPr>
        <w:pStyle w:val="Style_2"/>
        <w:widowControl w:val="0"/>
        <w:ind w:firstLine="85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Предусмотрено выполнение 4 контрольных точек, 4 достигнуто в установленные сроки.</w:t>
      </w:r>
    </w:p>
    <w:p w14:paraId="28000000">
      <w:pPr>
        <w:pStyle w:val="Style_2"/>
        <w:widowControl w:val="0"/>
        <w:ind w:firstLine="85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pacing w:val="0"/>
          <w:sz w:val="28"/>
        </w:rPr>
        <w:t>В 2025 году</w:t>
      </w:r>
      <w:r>
        <w:rPr>
          <w:rFonts w:ascii="Times New Roman" w:hAnsi="Times New Roman"/>
          <w:i w:val="0"/>
          <w:color w:val="000000"/>
          <w:spacing w:val="0"/>
          <w:sz w:val="28"/>
        </w:rPr>
        <w:t xml:space="preserve"> в системе ГИС «Энергоэффективность» </w:t>
      </w:r>
      <w:r>
        <w:rPr>
          <w:rFonts w:ascii="Times New Roman" w:hAnsi="Times New Roman"/>
          <w:i w:val="0"/>
          <w:color w:val="000000"/>
          <w:spacing w:val="0"/>
          <w:sz w:val="28"/>
        </w:rPr>
        <w:t>размещены</w:t>
      </w:r>
      <w:r>
        <w:rPr>
          <w:rFonts w:ascii="Times New Roman" w:hAnsi="Times New Roman"/>
          <w:i w:val="0"/>
          <w:color w:val="000000"/>
          <w:spacing w:val="0"/>
          <w:sz w:val="28"/>
        </w:rPr>
        <w:t xml:space="preserve"> </w:t>
      </w:r>
      <w:r>
        <w:rPr>
          <w:rFonts w:ascii="Times New Roman" w:hAnsi="Times New Roman"/>
          <w:i w:val="0"/>
          <w:color w:val="000000"/>
          <w:spacing w:val="0"/>
          <w:sz w:val="28"/>
        </w:rPr>
        <w:t xml:space="preserve"> </w:t>
      </w:r>
      <w:r>
        <w:rPr>
          <w:rFonts w:ascii="Times New Roman" w:hAnsi="Times New Roman"/>
          <w:i w:val="0"/>
          <w:color w:val="000000"/>
          <w:spacing w:val="0"/>
          <w:sz w:val="28"/>
        </w:rPr>
        <w:t xml:space="preserve">энергетические </w:t>
      </w:r>
      <w:r>
        <w:rPr>
          <w:rFonts w:ascii="Times New Roman" w:hAnsi="Times New Roman"/>
          <w:i w:val="0"/>
          <w:color w:val="000000"/>
          <w:spacing w:val="0"/>
          <w:sz w:val="28"/>
        </w:rPr>
        <w:t>декларации</w:t>
      </w:r>
      <w:r>
        <w:rPr>
          <w:rFonts w:ascii="Times New Roman" w:hAnsi="Times New Roman"/>
          <w:i w:val="0"/>
          <w:color w:val="000000"/>
          <w:spacing w:val="0"/>
          <w:sz w:val="28"/>
        </w:rPr>
        <w:t xml:space="preserve"> муниципальными </w:t>
      </w:r>
      <w:r>
        <w:rPr>
          <w:rFonts w:ascii="Times New Roman" w:hAnsi="Times New Roman"/>
          <w:i w:val="0"/>
          <w:color w:val="000000"/>
          <w:spacing w:val="0"/>
          <w:sz w:val="28"/>
        </w:rPr>
        <w:t xml:space="preserve">организациями и учреждениями города Батайска </w:t>
      </w:r>
      <w:r>
        <w:rPr>
          <w:rFonts w:ascii="Times New Roman" w:hAnsi="Times New Roman"/>
          <w:i w:val="0"/>
          <w:color w:val="000000"/>
          <w:spacing w:val="0"/>
          <w:sz w:val="28"/>
        </w:rPr>
        <w:t>в установленный срок, в полном объеме (</w:t>
      </w:r>
      <w:r>
        <w:rPr>
          <w:rFonts w:ascii="Times New Roman" w:hAnsi="Times New Roman"/>
          <w:i w:val="0"/>
          <w:color w:val="000000"/>
          <w:spacing w:val="0"/>
          <w:sz w:val="28"/>
        </w:rPr>
        <w:t>в количестве 85 штук).</w:t>
      </w:r>
    </w:p>
    <w:p w14:paraId="29000000">
      <w:pPr>
        <w:pStyle w:val="Style_2"/>
        <w:widowControl w:val="0"/>
        <w:ind w:firstLine="850"/>
        <w:jc w:val="both"/>
        <w:rPr>
          <w:rFonts w:ascii="Times New Roman" w:hAnsi="Times New Roman"/>
          <w:i w:val="0"/>
          <w:color w:val="000000"/>
          <w:sz w:val="28"/>
        </w:rPr>
      </w:pPr>
    </w:p>
    <w:p w14:paraId="2A000000">
      <w:pPr>
        <w:pStyle w:val="Style_2"/>
        <w:widowControl w:val="0"/>
        <w:ind w:firstLine="709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В рамках комплекса процессных м</w:t>
      </w:r>
      <w:r>
        <w:rPr>
          <w:rFonts w:ascii="Times New Roman" w:hAnsi="Times New Roman"/>
          <w:i w:val="0"/>
          <w:color w:val="000000"/>
          <w:sz w:val="28"/>
        </w:rPr>
        <w:t>ероприятий «</w:t>
      </w:r>
      <w:r>
        <w:rPr>
          <w:rFonts w:ascii="Times New Roman" w:hAnsi="Times New Roman"/>
          <w:i w:val="0"/>
          <w:color w:val="000000"/>
          <w:sz w:val="28"/>
        </w:rPr>
        <w:t>Повышение энергетической эффективности на транспорте»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i w:val="0"/>
          <w:color w:val="000000"/>
          <w:sz w:val="28"/>
        </w:rPr>
        <w:t>предусмотрена реал</w:t>
      </w:r>
      <w:r>
        <w:rPr>
          <w:rFonts w:ascii="Times New Roman" w:hAnsi="Times New Roman"/>
          <w:i w:val="0"/>
          <w:color w:val="000000"/>
          <w:sz w:val="28"/>
        </w:rPr>
        <w:t>изация 1 мероприятия (результата) и 4 контрольных точек.</w:t>
      </w:r>
    </w:p>
    <w:p w14:paraId="2B000000">
      <w:pPr>
        <w:pStyle w:val="Style_2"/>
        <w:widowControl w:val="0"/>
        <w:ind w:firstLine="709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Мероприятие (результа</w:t>
      </w:r>
      <w:r>
        <w:rPr>
          <w:rFonts w:ascii="Times New Roman" w:hAnsi="Times New Roman"/>
          <w:i w:val="0"/>
          <w:color w:val="000000"/>
          <w:sz w:val="28"/>
        </w:rPr>
        <w:t xml:space="preserve">т) 1.1. </w:t>
      </w:r>
      <w:r>
        <w:rPr>
          <w:rFonts w:ascii="Times New Roman" w:hAnsi="Times New Roman"/>
          <w:i w:val="0"/>
          <w:color w:val="000000"/>
          <w:sz w:val="28"/>
        </w:rPr>
        <w:t>«</w:t>
      </w:r>
      <w:r>
        <w:rPr>
          <w:rFonts w:ascii="Times New Roman" w:hAnsi="Times New Roman"/>
          <w:i w:val="0"/>
          <w:color w:val="000000"/>
          <w:sz w:val="28"/>
        </w:rPr>
        <w:t>Увеличено количество автомобильных газонаполнительных компрессорных станций на территории города Батайска»</w:t>
      </w:r>
      <w:r>
        <w:rPr>
          <w:rFonts w:ascii="Times New Roman" w:hAnsi="Times New Roman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i w:val="0"/>
          <w:color w:val="000000"/>
          <w:sz w:val="28"/>
        </w:rPr>
        <w:t>выполнено не в полном объеме</w:t>
      </w:r>
      <w:r>
        <w:rPr>
          <w:rFonts w:ascii="Times New Roman" w:hAnsi="Times New Roman"/>
          <w:i w:val="0"/>
          <w:color w:val="000000"/>
          <w:sz w:val="28"/>
        </w:rPr>
        <w:t xml:space="preserve">. </w:t>
      </w:r>
    </w:p>
    <w:p w14:paraId="2C000000">
      <w:pPr>
        <w:pStyle w:val="Style_2"/>
        <w:widowControl w:val="0"/>
        <w:ind w:firstLine="709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П</w:t>
      </w:r>
      <w:r>
        <w:rPr>
          <w:rFonts w:ascii="Times New Roman" w:hAnsi="Times New Roman"/>
          <w:i w:val="0"/>
          <w:color w:val="000000"/>
          <w:sz w:val="28"/>
        </w:rPr>
        <w:t>р</w:t>
      </w:r>
      <w:r>
        <w:rPr>
          <w:rFonts w:ascii="Times New Roman" w:hAnsi="Times New Roman"/>
          <w:i w:val="0"/>
          <w:color w:val="000000"/>
          <w:sz w:val="28"/>
        </w:rPr>
        <w:t>едусмотрено выполнение</w:t>
      </w:r>
      <w:r>
        <w:rPr>
          <w:rFonts w:ascii="Times New Roman" w:hAnsi="Times New Roman"/>
          <w:i w:val="0"/>
          <w:color w:val="000000"/>
          <w:sz w:val="28"/>
        </w:rPr>
        <w:t xml:space="preserve"> 4</w:t>
      </w:r>
      <w:r>
        <w:rPr>
          <w:rFonts w:ascii="Times New Roman" w:hAnsi="Times New Roman"/>
          <w:i w:val="0"/>
          <w:color w:val="000000"/>
          <w:sz w:val="28"/>
        </w:rPr>
        <w:t xml:space="preserve"> контрольных точек,</w:t>
      </w:r>
      <w:r>
        <w:rPr>
          <w:rFonts w:ascii="Times New Roman" w:hAnsi="Times New Roman"/>
          <w:i w:val="0"/>
          <w:color w:val="000000"/>
          <w:sz w:val="28"/>
        </w:rPr>
        <w:t xml:space="preserve"> из них 2 контрольные не достигнуты, т.к. носят заявительный характер,  1 кон</w:t>
      </w:r>
      <w:r>
        <w:rPr>
          <w:rFonts w:ascii="Times New Roman" w:hAnsi="Times New Roman"/>
          <w:i w:val="0"/>
          <w:color w:val="000000"/>
          <w:sz w:val="28"/>
        </w:rPr>
        <w:t>трольная точка выполнена в установленные сроки и 1 контрольная точка выполнена частично.</w:t>
      </w:r>
    </w:p>
    <w:p w14:paraId="2D000000">
      <w:pPr>
        <w:pStyle w:val="Style_2"/>
        <w:widowControl w:val="0"/>
        <w:ind w:firstLine="709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В октябре 2025 года в г. Бата</w:t>
      </w:r>
      <w:r>
        <w:rPr>
          <w:rFonts w:ascii="Times New Roman" w:hAnsi="Times New Roman"/>
          <w:i w:val="0"/>
          <w:color w:val="000000"/>
          <w:sz w:val="28"/>
        </w:rPr>
        <w:t xml:space="preserve">йске открыта </w:t>
      </w:r>
      <w:r>
        <w:rPr>
          <w:rFonts w:ascii="Times New Roman" w:hAnsi="Times New Roman"/>
          <w:i w:val="0"/>
          <w:color w:val="000000"/>
          <w:sz w:val="28"/>
        </w:rPr>
        <w:t xml:space="preserve">одна </w:t>
      </w:r>
      <w:r>
        <w:rPr>
          <w:rFonts w:ascii="Times New Roman" w:hAnsi="Times New Roman"/>
          <w:i w:val="0"/>
          <w:color w:val="000000"/>
          <w:sz w:val="28"/>
        </w:rPr>
        <w:t>автомобильная газозаправочная с</w:t>
      </w:r>
      <w:r>
        <w:rPr>
          <w:rFonts w:ascii="Times New Roman" w:hAnsi="Times New Roman"/>
          <w:i w:val="0"/>
          <w:color w:val="000000"/>
          <w:sz w:val="28"/>
        </w:rPr>
        <w:t>танция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АГЗС «Кавказ-Автогаз»</w:t>
      </w:r>
      <w:r>
        <w:rPr>
          <w:rFonts w:ascii="Times New Roman" w:hAnsi="Times New Roman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i w:val="0"/>
          <w:color w:val="000000"/>
          <w:sz w:val="28"/>
        </w:rPr>
        <w:t>п</w:t>
      </w:r>
      <w:r>
        <w:rPr>
          <w:rFonts w:ascii="Times New Roman" w:hAnsi="Times New Roman"/>
          <w:i w:val="0"/>
          <w:color w:val="000000"/>
          <w:sz w:val="28"/>
        </w:rPr>
        <w:t>о адресу Производственная,  з/у 6. Разрешение на строительство не выдавалось, т.к. объект не относится к объектам капитального строительства. На территории стоит мобильный резервуар.</w:t>
      </w:r>
    </w:p>
    <w:p w14:paraId="2E000000">
      <w:pPr>
        <w:pStyle w:val="Style_2"/>
        <w:widowControl w:val="0"/>
        <w:ind w:firstLine="709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ab/>
      </w:r>
    </w:p>
    <w:p w14:paraId="2F000000">
      <w:pPr>
        <w:pStyle w:val="Style_2"/>
        <w:widowControl w:val="0"/>
        <w:ind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ab/>
      </w:r>
      <w:r>
        <w:rPr>
          <w:rFonts w:ascii="Times New Roman" w:hAnsi="Times New Roman"/>
          <w:i w:val="0"/>
          <w:color w:val="000000"/>
          <w:sz w:val="28"/>
        </w:rPr>
        <w:t>Сведения о выполнении мероприятий (результатов), а также контрольных точек муниципальной программы при</w:t>
      </w:r>
      <w:r>
        <w:rPr>
          <w:rFonts w:ascii="Times New Roman" w:hAnsi="Times New Roman"/>
          <w:i w:val="0"/>
          <w:color w:val="000000"/>
          <w:sz w:val="28"/>
        </w:rPr>
        <w:t xml:space="preserve">ведены в таблице № 1 к отчету о </w:t>
      </w:r>
      <w:r>
        <w:rPr>
          <w:rFonts w:ascii="Times New Roman" w:hAnsi="Times New Roman"/>
          <w:i w:val="0"/>
          <w:color w:val="000000"/>
          <w:sz w:val="28"/>
        </w:rPr>
        <w:t xml:space="preserve">реализации муниципальной </w:t>
      </w:r>
      <w:r>
        <w:rPr>
          <w:rFonts w:ascii="Times New Roman" w:hAnsi="Times New Roman"/>
          <w:i w:val="0"/>
          <w:color w:val="000000"/>
          <w:sz w:val="28"/>
        </w:rPr>
        <w:t>программы.</w:t>
      </w:r>
    </w:p>
    <w:p w14:paraId="30000000">
      <w:pPr>
        <w:pStyle w:val="Style_2"/>
        <w:widowControl w:val="0"/>
        <w:tabs>
          <w:tab w:leader="none" w:pos="708" w:val="clear"/>
          <w:tab w:leader="none" w:pos="1276" w:val="left"/>
        </w:tabs>
        <w:ind/>
        <w:jc w:val="center"/>
        <w:rPr>
          <w:rFonts w:ascii="Times New Roman" w:hAnsi="Times New Roman"/>
          <w:i w:val="0"/>
          <w:color w:val="000000"/>
          <w:sz w:val="28"/>
        </w:rPr>
      </w:pPr>
    </w:p>
    <w:p w14:paraId="31000000">
      <w:pPr>
        <w:pStyle w:val="Style_2"/>
        <w:widowControl w:val="0"/>
        <w:tabs>
          <w:tab w:leader="none" w:pos="708" w:val="clear"/>
          <w:tab w:leader="none" w:pos="1276" w:val="left"/>
        </w:tabs>
        <w:ind/>
        <w:jc w:val="center"/>
        <w:rPr>
          <w:rFonts w:ascii="Times New Roman" w:hAnsi="Times New Roman"/>
          <w:i w:val="0"/>
          <w:color w:val="000000"/>
          <w:sz w:val="28"/>
        </w:rPr>
      </w:pPr>
    </w:p>
    <w:p w14:paraId="32000000">
      <w:pPr>
        <w:pStyle w:val="Style_2"/>
        <w:widowControl w:val="0"/>
        <w:tabs>
          <w:tab w:leader="none" w:pos="708" w:val="clear"/>
          <w:tab w:leader="none" w:pos="1276" w:val="left"/>
        </w:tabs>
        <w:ind/>
        <w:jc w:val="center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Раздел 3. Анализ факторов, повлиявших </w:t>
      </w:r>
      <w:r>
        <w:rPr>
          <w:rFonts w:ascii="Times New Roman" w:hAnsi="Times New Roman"/>
          <w:i w:val="0"/>
          <w:color w:val="000000"/>
          <w:sz w:val="28"/>
        </w:rPr>
        <w:br/>
      </w:r>
      <w:r>
        <w:rPr>
          <w:rFonts w:ascii="Times New Roman" w:hAnsi="Times New Roman"/>
          <w:i w:val="0"/>
          <w:color w:val="000000"/>
          <w:sz w:val="28"/>
        </w:rPr>
        <w:t>на ход реализации муниципальной программы</w:t>
      </w:r>
    </w:p>
    <w:p w14:paraId="33000000">
      <w:pPr>
        <w:pStyle w:val="Style_2"/>
        <w:widowControl w:val="0"/>
        <w:tabs>
          <w:tab w:leader="none" w:pos="708" w:val="clear"/>
          <w:tab w:leader="none" w:pos="1276" w:val="left"/>
        </w:tabs>
        <w:ind/>
        <w:jc w:val="center"/>
        <w:rPr>
          <w:rFonts w:ascii="Times New Roman" w:hAnsi="Times New Roman"/>
          <w:i w:val="0"/>
          <w:color w:val="000000"/>
          <w:sz w:val="28"/>
        </w:rPr>
      </w:pPr>
    </w:p>
    <w:p w14:paraId="34000000">
      <w:pPr>
        <w:pStyle w:val="Style_2"/>
        <w:widowControl w:val="0"/>
        <w:tabs>
          <w:tab w:leader="none" w:pos="567" w:val="left"/>
          <w:tab w:leader="none" w:pos="708" w:val="clear"/>
        </w:tabs>
        <w:ind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ab/>
      </w:r>
      <w:r>
        <w:rPr>
          <w:rFonts w:ascii="Times New Roman" w:hAnsi="Times New Roman"/>
          <w:i w:val="0"/>
          <w:color w:val="000000"/>
          <w:sz w:val="28"/>
        </w:rPr>
        <w:t>В 2025 году на ход реализации муниципальной программы о</w:t>
      </w:r>
      <w:r>
        <w:rPr>
          <w:rFonts w:ascii="Times New Roman" w:hAnsi="Times New Roman"/>
          <w:i w:val="0"/>
          <w:color w:val="000000"/>
          <w:sz w:val="28"/>
        </w:rPr>
        <w:t>казывали влияние следующие факторы:</w:t>
      </w:r>
    </w:p>
    <w:p w14:paraId="35000000">
      <w:pPr>
        <w:pStyle w:val="Style_2"/>
        <w:widowControl w:val="0"/>
        <w:numPr>
          <w:ilvl w:val="0"/>
          <w:numId w:val="3"/>
        </w:numPr>
        <w:tabs>
          <w:tab w:leader="none" w:pos="708" w:val="clear"/>
          <w:tab w:leader="none" w:pos="4769" w:val="left"/>
        </w:tabs>
        <w:ind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отсутствие  бюджетных ассигнований на реализацию муниципальной программы;</w:t>
      </w:r>
    </w:p>
    <w:p w14:paraId="36000000">
      <w:pPr>
        <w:pStyle w:val="Style_2"/>
        <w:widowControl w:val="0"/>
        <w:numPr>
          <w:ilvl w:val="0"/>
          <w:numId w:val="3"/>
        </w:numPr>
        <w:tabs>
          <w:tab w:leader="none" w:pos="708" w:val="clear"/>
          <w:tab w:leader="none" w:pos="4769" w:val="left"/>
        </w:tabs>
        <w:ind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заявительный характер </w:t>
      </w:r>
      <w:r>
        <w:rPr>
          <w:rFonts w:ascii="Times New Roman" w:hAnsi="Times New Roman"/>
          <w:i w:val="0"/>
          <w:color w:val="000000"/>
          <w:spacing w:val="0"/>
          <w:sz w:val="28"/>
        </w:rPr>
        <w:t>обращений (заявок) за разрешением на строительство АГНКС в Управление Архитектуры и градостроительства г.Батайска.</w:t>
      </w:r>
    </w:p>
    <w:p w14:paraId="37000000">
      <w:pPr>
        <w:pStyle w:val="Style_2"/>
        <w:widowControl w:val="0"/>
        <w:tabs>
          <w:tab w:leader="none" w:pos="708" w:val="clear"/>
          <w:tab w:leader="none" w:pos="4769" w:val="left"/>
        </w:tabs>
        <w:ind/>
        <w:jc w:val="both"/>
        <w:rPr>
          <w:rFonts w:ascii="Times New Roman" w:hAnsi="Times New Roman"/>
          <w:i w:val="0"/>
          <w:color w:val="000000"/>
          <w:spacing w:val="0"/>
          <w:sz w:val="28"/>
        </w:rPr>
      </w:pPr>
    </w:p>
    <w:p w14:paraId="38000000">
      <w:pPr>
        <w:pStyle w:val="Style_2"/>
        <w:widowControl w:val="0"/>
        <w:tabs>
          <w:tab w:leader="none" w:pos="708" w:val="clear"/>
          <w:tab w:leader="none" w:pos="4769" w:val="left"/>
        </w:tabs>
        <w:ind/>
        <w:jc w:val="both"/>
        <w:rPr>
          <w:rFonts w:ascii="Times New Roman" w:hAnsi="Times New Roman"/>
          <w:i w:val="0"/>
          <w:color w:val="000000"/>
          <w:spacing w:val="0"/>
          <w:sz w:val="28"/>
        </w:rPr>
      </w:pPr>
    </w:p>
    <w:p w14:paraId="39000000">
      <w:pPr>
        <w:pStyle w:val="Style_2"/>
        <w:widowControl w:val="0"/>
        <w:tabs>
          <w:tab w:leader="none" w:pos="708" w:val="clear"/>
          <w:tab w:leader="none" w:pos="1276" w:val="left"/>
        </w:tabs>
        <w:ind/>
        <w:jc w:val="center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Раздел 4. Сведения об использовании бюджетных ассигнований </w:t>
      </w:r>
      <w:r>
        <w:rPr>
          <w:rFonts w:ascii="Times New Roman" w:hAnsi="Times New Roman"/>
          <w:i w:val="0"/>
          <w:color w:val="000000"/>
          <w:sz w:val="28"/>
        </w:rPr>
        <w:br/>
      </w:r>
      <w:r>
        <w:rPr>
          <w:rFonts w:ascii="Times New Roman" w:hAnsi="Times New Roman"/>
          <w:i w:val="0"/>
          <w:color w:val="000000"/>
          <w:sz w:val="28"/>
        </w:rPr>
        <w:t>и внебюджетных средств на реализацию муниципальной  программы</w:t>
      </w:r>
    </w:p>
    <w:p w14:paraId="3A000000">
      <w:pPr>
        <w:pStyle w:val="Style_2"/>
        <w:widowControl w:val="0"/>
        <w:tabs>
          <w:tab w:leader="none" w:pos="708" w:val="clear"/>
          <w:tab w:leader="none" w:pos="1276" w:val="left"/>
        </w:tabs>
        <w:ind/>
        <w:jc w:val="center"/>
        <w:rPr>
          <w:rFonts w:ascii="Times New Roman" w:hAnsi="Times New Roman"/>
          <w:i w:val="0"/>
          <w:color w:val="000000"/>
          <w:sz w:val="28"/>
        </w:rPr>
      </w:pPr>
    </w:p>
    <w:p w14:paraId="3B000000">
      <w:pPr>
        <w:pStyle w:val="Style_2"/>
        <w:widowControl w:val="0"/>
        <w:ind w:firstLine="567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На реализацию муниципальной программы на 2025 год объем бюджетных ассигнований не предусмотрено.</w:t>
      </w:r>
    </w:p>
    <w:p w14:paraId="3C000000">
      <w:pPr>
        <w:pStyle w:val="Style_2"/>
        <w:widowControl w:val="0"/>
        <w:ind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ab/>
      </w:r>
    </w:p>
    <w:p w14:paraId="3D000000">
      <w:pPr>
        <w:pStyle w:val="Style_2"/>
        <w:widowControl w:val="0"/>
        <w:ind w:firstLine="567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Сведения об использовании бюджетных ассигнований и внебюджетных средств на реализацию муниципальной  программы за 2025 </w:t>
      </w:r>
      <w:r>
        <w:rPr>
          <w:rFonts w:ascii="Times New Roman" w:hAnsi="Times New Roman"/>
          <w:i w:val="0"/>
          <w:color w:val="000000"/>
          <w:sz w:val="28"/>
        </w:rPr>
        <w:t>год приведены в таблице № 2 к отчету о реал</w:t>
      </w:r>
      <w:r>
        <w:rPr>
          <w:rFonts w:ascii="Times New Roman" w:hAnsi="Times New Roman"/>
          <w:i w:val="0"/>
          <w:color w:val="000000"/>
          <w:sz w:val="28"/>
        </w:rPr>
        <w:t>изации муниципальной программы.</w:t>
      </w:r>
    </w:p>
    <w:p w14:paraId="3E000000">
      <w:pPr>
        <w:pStyle w:val="Style_2"/>
        <w:widowControl w:val="0"/>
        <w:spacing w:after="0" w:before="0"/>
        <w:ind/>
        <w:contextualSpacing w:val="1"/>
        <w:jc w:val="center"/>
        <w:rPr>
          <w:rFonts w:ascii="Times New Roman" w:hAnsi="Times New Roman"/>
          <w:i w:val="0"/>
          <w:color w:val="000000"/>
          <w:sz w:val="28"/>
        </w:rPr>
      </w:pPr>
    </w:p>
    <w:p w14:paraId="3F000000">
      <w:pPr>
        <w:pStyle w:val="Style_2"/>
        <w:widowControl w:val="0"/>
        <w:spacing w:after="0" w:before="0"/>
        <w:ind/>
        <w:contextualSpacing w:val="1"/>
        <w:jc w:val="center"/>
        <w:rPr>
          <w:rFonts w:ascii="Times New Roman" w:hAnsi="Times New Roman"/>
          <w:i w:val="0"/>
          <w:color w:val="000000"/>
          <w:sz w:val="28"/>
        </w:rPr>
      </w:pPr>
    </w:p>
    <w:p w14:paraId="40000000">
      <w:pPr>
        <w:pStyle w:val="Style_2"/>
        <w:widowControl w:val="0"/>
        <w:spacing w:after="0" w:before="0"/>
        <w:ind/>
        <w:contextualSpacing w:val="1"/>
        <w:jc w:val="center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Раздел 5. Сведения о достижении плановых и фактических значений </w:t>
      </w:r>
    </w:p>
    <w:p w14:paraId="41000000">
      <w:pPr>
        <w:pStyle w:val="Style_2"/>
        <w:widowControl w:val="0"/>
        <w:spacing w:after="0" w:before="0"/>
        <w:ind/>
        <w:contextualSpacing w:val="1"/>
        <w:jc w:val="center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показателей муниципальной программы </w:t>
      </w:r>
    </w:p>
    <w:p w14:paraId="42000000">
      <w:pPr>
        <w:pStyle w:val="Style_2"/>
        <w:widowControl w:val="0"/>
        <w:spacing w:after="0" w:before="0"/>
        <w:ind/>
        <w:contextualSpacing w:val="1"/>
        <w:jc w:val="center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и ее структурных элементов за отчетный год </w:t>
      </w:r>
    </w:p>
    <w:p w14:paraId="43000000">
      <w:pPr>
        <w:pStyle w:val="Style_2"/>
        <w:widowControl w:val="0"/>
        <w:spacing w:after="0" w:before="0"/>
        <w:ind/>
        <w:contextualSpacing w:val="1"/>
        <w:jc w:val="center"/>
        <w:rPr>
          <w:rFonts w:ascii="Times New Roman" w:hAnsi="Times New Roman"/>
          <w:i w:val="0"/>
          <w:color w:val="000000"/>
          <w:sz w:val="28"/>
        </w:rPr>
      </w:pPr>
    </w:p>
    <w:p w14:paraId="44000000">
      <w:pPr>
        <w:pStyle w:val="Style_2"/>
        <w:widowControl w:val="0"/>
        <w:ind w:firstLine="709" w:left="0" w:righ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Муниципальной программой и структурными элементами муниципальной программы предусмотрено:</w:t>
      </w:r>
      <w:r>
        <w:rPr>
          <w:rFonts w:ascii="Times New Roman" w:hAnsi="Times New Roman"/>
          <w:i w:val="0"/>
          <w:color w:val="000000"/>
          <w:sz w:val="28"/>
        </w:rPr>
        <w:t xml:space="preserve">  </w:t>
      </w:r>
    </w:p>
    <w:p w14:paraId="45000000">
      <w:pPr>
        <w:pStyle w:val="Style_2"/>
        <w:widowControl w:val="0"/>
        <w:ind w:firstLine="709" w:left="0" w:righ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9 </w:t>
      </w:r>
      <w:r>
        <w:rPr>
          <w:rFonts w:ascii="Times New Roman" w:hAnsi="Times New Roman"/>
          <w:i w:val="0"/>
          <w:color w:val="000000"/>
          <w:sz w:val="28"/>
        </w:rPr>
        <w:t>показателей, по 8 из которых  ф</w:t>
      </w:r>
      <w:r>
        <w:rPr>
          <w:rFonts w:ascii="Times New Roman" w:hAnsi="Times New Roman"/>
          <w:i w:val="0"/>
          <w:color w:val="000000"/>
          <w:sz w:val="28"/>
        </w:rPr>
        <w:t>актические значения соответствуют</w:t>
      </w:r>
      <w:r>
        <w:rPr>
          <w:rFonts w:ascii="Times New Roman" w:hAnsi="Times New Roman"/>
          <w:i w:val="0"/>
          <w:color w:val="000000"/>
          <w:sz w:val="28"/>
        </w:rPr>
        <w:t xml:space="preserve"> плановым,</w:t>
      </w:r>
      <w:r>
        <w:rPr>
          <w:rFonts w:ascii="Times New Roman" w:hAnsi="Times New Roman"/>
          <w:i w:val="0"/>
          <w:color w:val="000000"/>
          <w:sz w:val="28"/>
        </w:rPr>
        <w:t xml:space="preserve"> а</w:t>
      </w:r>
      <w:r>
        <w:rPr>
          <w:rFonts w:ascii="Times New Roman" w:hAnsi="Times New Roman"/>
          <w:i w:val="0"/>
          <w:color w:val="000000"/>
          <w:sz w:val="28"/>
        </w:rPr>
        <w:t xml:space="preserve"> по 1 п</w:t>
      </w:r>
      <w:r>
        <w:rPr>
          <w:rFonts w:ascii="Times New Roman" w:hAnsi="Times New Roman"/>
          <w:i w:val="0"/>
          <w:color w:val="000000"/>
          <w:sz w:val="28"/>
        </w:rPr>
        <w:t xml:space="preserve">оказателю </w:t>
      </w:r>
      <w:r>
        <w:rPr>
          <w:rFonts w:ascii="Times New Roman" w:hAnsi="Times New Roman"/>
          <w:i w:val="0"/>
          <w:color w:val="000000"/>
          <w:sz w:val="28"/>
        </w:rPr>
        <w:t>фактические значения не достигнуты.</w:t>
      </w:r>
    </w:p>
    <w:p w14:paraId="46000000">
      <w:pPr>
        <w:pStyle w:val="Style_2"/>
        <w:widowControl w:val="0"/>
        <w:ind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ab/>
      </w:r>
      <w:r>
        <w:rPr>
          <w:rFonts w:ascii="Times New Roman" w:hAnsi="Times New Roman"/>
          <w:i w:val="0"/>
          <w:color w:val="000000"/>
          <w:sz w:val="28"/>
        </w:rPr>
        <w:t>Показатель 4.1.</w:t>
      </w:r>
      <w:r>
        <w:rPr>
          <w:rFonts w:ascii="Times New Roman" w:hAnsi="Times New Roman"/>
          <w:i w:val="0"/>
          <w:color w:val="000000"/>
          <w:sz w:val="28"/>
        </w:rPr>
        <w:t xml:space="preserve"> «</w:t>
      </w:r>
      <w:r>
        <w:rPr>
          <w:rFonts w:ascii="Times New Roman" w:hAnsi="Times New Roman"/>
          <w:i w:val="0"/>
          <w:color w:val="000000"/>
          <w:spacing w:val="0"/>
          <w:sz w:val="28"/>
        </w:rPr>
        <w:t>Количество объектов газозаправочной инфраструктуры, реализующих природный газ в качестве моторного топлив</w:t>
      </w:r>
      <w:r>
        <w:rPr>
          <w:rFonts w:ascii="Times New Roman" w:hAnsi="Times New Roman"/>
          <w:b w:val="0"/>
          <w:i w:val="0"/>
          <w:color w:val="000000"/>
          <w:spacing w:val="0"/>
          <w:sz w:val="28"/>
        </w:rPr>
        <w:t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» –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плановое значение - 4, фактическое </w:t>
      </w:r>
      <w:r>
        <w:rPr>
          <w:rFonts w:ascii="Times New Roman" w:hAnsi="Times New Roman"/>
          <w:b w:val="0"/>
          <w:i w:val="0"/>
          <w:color w:val="000000"/>
          <w:sz w:val="28"/>
        </w:rPr>
        <w:t>значение – 1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 w14:paraId="47000000">
      <w:pPr>
        <w:pStyle w:val="Style_2"/>
        <w:widowControl w:val="0"/>
        <w:ind w:firstLine="709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pacing w:val="0"/>
          <w:sz w:val="28"/>
        </w:rPr>
        <w:t>За 2025</w:t>
      </w:r>
      <w:r>
        <w:rPr>
          <w:rFonts w:ascii="Times New Roman" w:hAnsi="Times New Roman"/>
          <w:i w:val="0"/>
          <w:color w:val="000000"/>
          <w:spacing w:val="0"/>
          <w:sz w:val="28"/>
        </w:rPr>
        <w:t xml:space="preserve">г. обращений (заявок) за разрешением на строительство АГНКС в Управление Архитектуры и градостроительства г.Батайска не поступало. </w:t>
      </w:r>
      <w:r>
        <w:rPr>
          <w:rFonts w:ascii="Times New Roman" w:hAnsi="Times New Roman"/>
          <w:i w:val="0"/>
          <w:color w:val="000000"/>
          <w:spacing w:val="0"/>
          <w:sz w:val="28"/>
        </w:rPr>
        <w:t>А так же не выдавалось разрешен</w:t>
      </w:r>
      <w:r>
        <w:rPr>
          <w:rFonts w:ascii="Times New Roman" w:hAnsi="Times New Roman"/>
          <w:i w:val="0"/>
          <w:color w:val="000000"/>
          <w:spacing w:val="0"/>
          <w:sz w:val="28"/>
        </w:rPr>
        <w:t xml:space="preserve">ий на ввод в эксплуатацию АГНКС. </w:t>
      </w:r>
    </w:p>
    <w:p w14:paraId="48000000">
      <w:pPr>
        <w:pStyle w:val="Style_2"/>
        <w:widowControl w:val="0"/>
        <w:ind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ab/>
      </w:r>
    </w:p>
    <w:p w14:paraId="49000000">
      <w:pPr>
        <w:pStyle w:val="Style_2"/>
        <w:widowControl w:val="0"/>
        <w:ind w:firstLine="709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Сведения о достижении значений показателей муниципальной программы, структурных элементов муниципальной программы с обоснованием отклонений по показателям приведены в </w:t>
      </w:r>
      <w:r>
        <w:rPr>
          <w:rFonts w:ascii="Times New Roman" w:hAnsi="Times New Roman"/>
          <w:i w:val="0"/>
          <w:color w:val="000000"/>
          <w:sz w:val="28"/>
        </w:rPr>
        <w:t xml:space="preserve">таблице № 3 к отчету о </w:t>
      </w:r>
      <w:r>
        <w:rPr>
          <w:rFonts w:ascii="Times New Roman" w:hAnsi="Times New Roman"/>
          <w:i w:val="0"/>
          <w:color w:val="000000"/>
          <w:sz w:val="28"/>
        </w:rPr>
        <w:t xml:space="preserve">реализации муниципальной программы. </w:t>
      </w:r>
    </w:p>
    <w:p w14:paraId="4A000000">
      <w:pPr>
        <w:pStyle w:val="Style_2"/>
        <w:widowControl w:val="0"/>
        <w:ind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ab/>
      </w:r>
    </w:p>
    <w:p w14:paraId="4B000000">
      <w:pPr>
        <w:pStyle w:val="Style_2"/>
        <w:widowControl w:val="0"/>
        <w:ind/>
        <w:jc w:val="both"/>
        <w:rPr>
          <w:rFonts w:ascii="Times New Roman" w:hAnsi="Times New Roman"/>
          <w:i w:val="0"/>
          <w:color w:val="000000"/>
          <w:sz w:val="28"/>
        </w:rPr>
      </w:pPr>
    </w:p>
    <w:p w14:paraId="4C000000">
      <w:pPr>
        <w:pStyle w:val="Style_2"/>
        <w:widowControl w:val="0"/>
        <w:tabs>
          <w:tab w:leader="none" w:pos="708" w:val="clear"/>
          <w:tab w:leader="none" w:pos="1276" w:val="left"/>
        </w:tabs>
        <w:ind/>
        <w:jc w:val="center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Раздел 6. </w:t>
      </w:r>
      <w:r>
        <w:rPr>
          <w:rFonts w:ascii="Times New Roman" w:hAnsi="Times New Roman"/>
          <w:i w:val="0"/>
          <w:color w:val="000000"/>
          <w:sz w:val="28"/>
        </w:rPr>
        <w:t xml:space="preserve">Предложения по дальнейшей </w:t>
      </w:r>
      <w:r>
        <w:rPr>
          <w:rFonts w:ascii="Times New Roman" w:hAnsi="Times New Roman"/>
          <w:i w:val="0"/>
          <w:color w:val="000000"/>
          <w:sz w:val="28"/>
        </w:rPr>
        <w:br/>
      </w:r>
      <w:r>
        <w:rPr>
          <w:rFonts w:ascii="Times New Roman" w:hAnsi="Times New Roman"/>
          <w:i w:val="0"/>
          <w:color w:val="000000"/>
          <w:sz w:val="28"/>
        </w:rPr>
        <w:t>реализации муниципальной программы</w:t>
      </w:r>
    </w:p>
    <w:p w14:paraId="4D000000">
      <w:pPr>
        <w:pStyle w:val="Style_2"/>
        <w:widowControl w:val="0"/>
        <w:spacing w:line="216" w:lineRule="auto"/>
        <w:ind/>
        <w:jc w:val="both"/>
        <w:rPr>
          <w:rFonts w:ascii="Times New Roman" w:hAnsi="Times New Roman"/>
          <w:i w:val="0"/>
          <w:color w:val="000000"/>
          <w:sz w:val="28"/>
        </w:rPr>
      </w:pPr>
    </w:p>
    <w:p w14:paraId="4E000000">
      <w:pPr>
        <w:pStyle w:val="Style_2"/>
        <w:widowControl w:val="0"/>
        <w:spacing w:line="216" w:lineRule="auto"/>
        <w:ind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ab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Предложения по дальнейшей реализации муниципальной программы отсутствуют.</w:t>
      </w:r>
    </w:p>
    <w:p w14:paraId="4F000000">
      <w:pPr>
        <w:pStyle w:val="Style_2"/>
      </w:pPr>
      <w:r>
        <w:br w:type="page"/>
      </w:r>
    </w:p>
    <w:p w14:paraId="50000000">
      <w:pPr>
        <w:sectPr>
          <w:headerReference r:id="rId1" w:type="default"/>
          <w:type w:val="nextPage"/>
          <w:pgSz w:h="16848" w:orient="portrait" w:w="11908"/>
          <w:pgMar w:bottom="1134" w:footer="0" w:gutter="0" w:header="227" w:left="1134" w:right="567" w:top="1134"/>
          <w:pgNumType w:fmt="decimal" w:start="3"/>
        </w:sectPr>
      </w:pPr>
    </w:p>
    <w:p w14:paraId="51000000">
      <w:pPr>
        <w:pStyle w:val="Style_2"/>
      </w:pPr>
    </w:p>
    <w:p w14:paraId="52000000">
      <w:pPr>
        <w:pStyle w:val="Style_2"/>
        <w:widowControl w:val="0"/>
        <w:spacing w:line="264" w:lineRule="auto"/>
        <w:ind/>
        <w:jc w:val="right"/>
      </w:pPr>
      <w:r>
        <w:t xml:space="preserve">                                     </w:t>
      </w:r>
      <w:r>
        <w:rPr>
          <w:sz w:val="28"/>
        </w:rPr>
        <w:t xml:space="preserve">         </w:t>
      </w:r>
      <w:r>
        <w:rPr>
          <w:sz w:val="28"/>
        </w:rPr>
        <w:t>Таблица № 1</w:t>
      </w:r>
    </w:p>
    <w:p w14:paraId="53000000">
      <w:pPr>
        <w:pStyle w:val="Style_2"/>
        <w:widowControl w:val="0"/>
        <w:spacing w:line="264" w:lineRule="auto"/>
        <w:ind/>
        <w:jc w:val="right"/>
        <w:rPr>
          <w:sz w:val="28"/>
        </w:rPr>
      </w:pPr>
      <w:r>
        <w:rPr>
          <w:sz w:val="28"/>
        </w:rPr>
        <w:t>к отчету о реализации муниципальной</w:t>
      </w:r>
    </w:p>
    <w:p w14:paraId="54000000">
      <w:pPr>
        <w:pStyle w:val="Style_2"/>
        <w:widowControl w:val="0"/>
        <w:spacing w:line="264" w:lineRule="auto"/>
        <w:ind/>
        <w:jc w:val="right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программы з</w:t>
      </w:r>
      <w:r>
        <w:rPr>
          <w:sz w:val="28"/>
        </w:rPr>
        <w:t>а отчетный год</w:t>
      </w:r>
    </w:p>
    <w:p w14:paraId="55000000">
      <w:pPr>
        <w:pStyle w:val="Style_2"/>
        <w:widowControl w:val="0"/>
        <w:ind/>
        <w:jc w:val="center"/>
        <w:rPr>
          <w:sz w:val="28"/>
        </w:rPr>
      </w:pPr>
    </w:p>
    <w:p w14:paraId="56000000">
      <w:pPr>
        <w:pStyle w:val="Style_2"/>
        <w:widowControl w:val="0"/>
        <w:ind/>
        <w:jc w:val="center"/>
        <w:rPr>
          <w:sz w:val="28"/>
        </w:rPr>
      </w:pPr>
      <w:r>
        <w:rPr>
          <w:sz w:val="28"/>
        </w:rPr>
        <w:t xml:space="preserve">СВЕДЕНИЯ       </w:t>
      </w:r>
    </w:p>
    <w:p w14:paraId="57000000">
      <w:pPr>
        <w:pStyle w:val="Style_2"/>
        <w:widowControl w:val="0"/>
        <w:ind/>
        <w:jc w:val="center"/>
        <w:rPr>
          <w:sz w:val="28"/>
        </w:rPr>
      </w:pPr>
      <w:r>
        <w:rPr>
          <w:sz w:val="28"/>
        </w:rPr>
        <w:t xml:space="preserve">о выполнении мероприятий (результатов) </w:t>
      </w:r>
    </w:p>
    <w:p w14:paraId="58000000">
      <w:pPr>
        <w:pStyle w:val="Style_2"/>
        <w:widowControl w:val="0"/>
        <w:ind/>
        <w:jc w:val="center"/>
        <w:rPr>
          <w:sz w:val="28"/>
        </w:rPr>
      </w:pPr>
      <w:r>
        <w:rPr>
          <w:sz w:val="28"/>
        </w:rPr>
        <w:t>а также контрольных точек муниципальной программы за 2025 г.</w:t>
      </w:r>
    </w:p>
    <w:p w14:paraId="59000000">
      <w:pPr>
        <w:pStyle w:val="Style_2"/>
        <w:widowControl w:val="0"/>
        <w:ind/>
        <w:jc w:val="center"/>
      </w:pPr>
    </w:p>
    <w:tbl>
      <w:tblPr>
        <w:tblStyle w:val="Style_3"/>
        <w:tblW w:type="auto" w:w="0"/>
        <w:jc w:val="left"/>
        <w:tblInd w:type="dxa" w:w="-31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48"/>
        <w:gridCol w:w="2564"/>
        <w:gridCol w:w="1640"/>
        <w:gridCol w:w="1790"/>
        <w:gridCol w:w="1224"/>
        <w:gridCol w:w="1416"/>
        <w:gridCol w:w="1948"/>
        <w:gridCol w:w="2346"/>
        <w:gridCol w:w="1472"/>
      </w:tblGrid>
      <w:tr>
        <w:trPr>
          <w:trHeight w:hRule="atLeast" w:val="477"/>
        </w:trPr>
        <w:tc>
          <w:tcPr>
            <w:tcW w:type="dxa" w:w="74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0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r>
              <w:rPr>
                <w:sz w:val="20"/>
              </w:rPr>
              <w:t>п/п</w:t>
            </w:r>
          </w:p>
        </w:tc>
        <w:tc>
          <w:tcPr>
            <w:tcW w:type="dxa" w:w="2564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0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Наименование мероприятия (результата) / контрольной точки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>HYPERLINK "../../706/AppData/Local/Microsoft/Windows/Temporary%20Internet%20Files/Content.Outlook/ELXWAXDW/%D1%82%D0%B0%D0%B1%D0%BB%D0%B8%D1%86%D0%B0%201.docx#Par1127"</w:instrText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&lt;1&gt;</w:t>
            </w:r>
            <w:r>
              <w:rPr>
                <w:sz w:val="20"/>
              </w:rPr>
              <w:fldChar w:fldCharType="end"/>
            </w:r>
          </w:p>
        </w:tc>
        <w:tc>
          <w:tcPr>
            <w:tcW w:type="dxa" w:w="164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0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Плановый срок реализации мероприятия (результата) /</w:t>
            </w:r>
          </w:p>
          <w:p w14:paraId="5D00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наступления контрольной точки</w:t>
            </w:r>
          </w:p>
        </w:tc>
        <w:tc>
          <w:tcPr>
            <w:tcW w:type="dxa" w:w="179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0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Фактический срок</w:t>
            </w:r>
          </w:p>
          <w:p w14:paraId="5F00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реализации мероприятия (результата) / наступления контрольной точки</w:t>
            </w:r>
          </w:p>
        </w:tc>
        <w:tc>
          <w:tcPr>
            <w:tcW w:type="dxa" w:w="4588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0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Результаты</w:t>
            </w:r>
          </w:p>
        </w:tc>
        <w:tc>
          <w:tcPr>
            <w:tcW w:type="dxa" w:w="234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0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Ответственный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 xml:space="preserve"> исполнитель, соисполнитель, участник 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(должность/ ФИО)</w:t>
            </w:r>
          </w:p>
        </w:tc>
        <w:tc>
          <w:tcPr>
            <w:tcW w:type="dxa" w:w="147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0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Причины не реализации/ реализации не в полном объеме</w:t>
            </w:r>
          </w:p>
        </w:tc>
      </w:tr>
      <w:tr>
        <w:trPr>
          <w:trHeight w:hRule="atLeast" w:val="1423"/>
        </w:trPr>
        <w:tc>
          <w:tcPr>
            <w:tcW w:type="dxa" w:w="74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56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64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7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0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единица измерения</w:t>
            </w:r>
          </w:p>
        </w:tc>
        <w:tc>
          <w:tcPr>
            <w:tcW w:type="dxa" w:w="1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0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плановое значение</w:t>
            </w:r>
          </w:p>
        </w:tc>
        <w:tc>
          <w:tcPr>
            <w:tcW w:type="dxa" w:w="1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0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фактическое значе</w:t>
            </w:r>
            <w:r>
              <w:rPr>
                <w:sz w:val="20"/>
              </w:rPr>
              <w:t>ние *</w:t>
            </w:r>
          </w:p>
        </w:tc>
        <w:tc>
          <w:tcPr>
            <w:tcW w:type="dxa" w:w="234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7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284"/>
        </w:trPr>
        <w:tc>
          <w:tcPr>
            <w:tcW w:type="dxa" w:w="7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0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2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0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1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0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17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0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12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0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1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0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type="dxa" w:w="1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0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type="dxa" w:w="23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0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type="dxa" w:w="1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0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>
        <w:trPr>
          <w:trHeight w:hRule="atLeast" w:val="439"/>
        </w:trPr>
        <w:tc>
          <w:tcPr>
            <w:tcW w:type="dxa" w:w="7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0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</w:p>
        </w:tc>
        <w:tc>
          <w:tcPr>
            <w:tcW w:type="dxa" w:w="14400"/>
            <w:gridSpan w:val="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00000">
            <w:pPr>
              <w:pStyle w:val="Style_2"/>
              <w:widowControl w:val="0"/>
              <w:spacing w:after="0" w:before="0"/>
              <w:ind/>
              <w:contextualSpacing w:val="1"/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 xml:space="preserve"> Комплекс процессных мероприятий «Энергосбережение и повышение энергетической эффективности в бюджетном секторе»</w:t>
            </w:r>
          </w:p>
        </w:tc>
      </w:tr>
      <w:tr>
        <w:trPr>
          <w:trHeight w:hRule="atLeast" w:val="569"/>
        </w:trPr>
        <w:tc>
          <w:tcPr>
            <w:tcW w:type="dxa" w:w="7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0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2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00000">
            <w:pPr>
              <w:pStyle w:val="Style_2"/>
              <w:widowControl w:val="0"/>
              <w:tabs>
                <w:tab w:leader="none" w:pos="708" w:val="clear"/>
                <w:tab w:leader="none" w:pos="11057" w:val="left"/>
              </w:tabs>
              <w:spacing w:after="0" w:before="0" w:line="240" w:lineRule="auto"/>
              <w:ind w:firstLine="0" w:left="0" w:right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Мероприятие (результат) 1.1.</w:t>
            </w:r>
          </w:p>
          <w:p w14:paraId="73000000">
            <w:pPr>
              <w:pStyle w:val="Style_2"/>
              <w:widowControl w:val="0"/>
              <w:tabs>
                <w:tab w:leader="none" w:pos="708" w:val="clear"/>
                <w:tab w:leader="none" w:pos="11057" w:val="left"/>
              </w:tabs>
              <w:spacing w:after="0" w:before="0" w:line="240" w:lineRule="auto"/>
              <w:ind w:firstLine="0" w:left="0" w:right="0"/>
              <w:jc w:val="center"/>
              <w:outlineLvl w:val="2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Проведены мероприятия по энергосбережению и повышению энергетической эффективности</w:t>
            </w:r>
          </w:p>
        </w:tc>
        <w:tc>
          <w:tcPr>
            <w:tcW w:type="dxa" w:w="1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0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31.12.2025</w:t>
            </w:r>
          </w:p>
        </w:tc>
        <w:tc>
          <w:tcPr>
            <w:tcW w:type="dxa" w:w="17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0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01.09.2025</w:t>
            </w:r>
          </w:p>
        </w:tc>
        <w:tc>
          <w:tcPr>
            <w:tcW w:type="dxa" w:w="12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0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единиц</w:t>
            </w:r>
          </w:p>
        </w:tc>
        <w:tc>
          <w:tcPr>
            <w:tcW w:type="dxa" w:w="1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0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1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0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23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0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Шаркова А.В., начальник отдела экономики, инвестиционной политики и стратегического развития Администрации города Батайск</w:t>
            </w:r>
          </w:p>
        </w:tc>
        <w:tc>
          <w:tcPr>
            <w:tcW w:type="dxa" w:w="1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0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</w:p>
        </w:tc>
      </w:tr>
      <w:tr>
        <w:trPr>
          <w:trHeight w:hRule="atLeast" w:val="375"/>
        </w:trPr>
        <w:tc>
          <w:tcPr>
            <w:tcW w:type="dxa" w:w="7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0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1.1.</w:t>
            </w:r>
          </w:p>
        </w:tc>
        <w:tc>
          <w:tcPr>
            <w:tcW w:type="dxa" w:w="2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00000">
            <w:pPr>
              <w:pStyle w:val="Style_2"/>
              <w:widowControl w:val="0"/>
              <w:tabs>
                <w:tab w:leader="none" w:pos="708" w:val="clear"/>
                <w:tab w:leader="none" w:pos="11057" w:val="left"/>
              </w:tabs>
              <w:spacing w:after="0" w:before="0" w:line="240" w:lineRule="auto"/>
              <w:ind w:firstLine="0" w:left="0" w:right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Контрольная точка 1.1.1.</w:t>
            </w:r>
            <w:r>
              <w:rPr>
                <w:color w:val="000000"/>
                <w:spacing w:val="0"/>
                <w:sz w:val="20"/>
              </w:rPr>
              <w:t>Назначены ответственные за мероприятия по энергосбережению</w:t>
            </w:r>
          </w:p>
        </w:tc>
        <w:tc>
          <w:tcPr>
            <w:tcW w:type="dxa" w:w="1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00000">
            <w:pPr>
              <w:pStyle w:val="Style_2"/>
              <w:widowControl w:val="1"/>
              <w:spacing w:after="0" w:before="0" w:line="240" w:lineRule="auto"/>
              <w:ind w:firstLine="0" w:left="0" w:right="0"/>
              <w:contextualSpacing w:val="1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>20.01.2025</w:t>
            </w:r>
          </w:p>
          <w:p w14:paraId="7E000000">
            <w:pPr>
              <w:pStyle w:val="Style_2"/>
              <w:widowControl w:val="1"/>
              <w:spacing w:after="0" w:before="0" w:line="240" w:lineRule="auto"/>
              <w:ind w:firstLine="0" w:left="0" w:right="0"/>
              <w:contextualSpacing w:val="1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>20.07.2025</w:t>
            </w:r>
          </w:p>
        </w:tc>
        <w:tc>
          <w:tcPr>
            <w:tcW w:type="dxa" w:w="17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00000">
            <w:pPr>
              <w:pStyle w:val="Style_2"/>
              <w:widowControl w:val="1"/>
              <w:spacing w:after="0" w:before="0" w:line="240" w:lineRule="auto"/>
              <w:ind w:firstLine="0" w:left="0" w:right="0"/>
              <w:contextualSpacing w:val="1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>20.01.2025</w:t>
            </w:r>
          </w:p>
          <w:p w14:paraId="80000000">
            <w:pPr>
              <w:pStyle w:val="Style_2"/>
              <w:widowControl w:val="1"/>
              <w:spacing w:after="0" w:before="0" w:line="240" w:lineRule="auto"/>
              <w:ind w:firstLine="0" w:left="0" w:right="0"/>
              <w:contextualSpacing w:val="1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>20.07.2025</w:t>
            </w:r>
          </w:p>
        </w:tc>
        <w:tc>
          <w:tcPr>
            <w:tcW w:type="dxa" w:w="12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0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type="dxa" w:w="1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0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type="dxa" w:w="1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00000">
            <w:pPr>
              <w:pStyle w:val="Style_2"/>
              <w:widowControl w:val="1"/>
              <w:spacing w:after="0" w:before="0" w:line="240" w:lineRule="auto"/>
              <w:ind w:firstLine="0" w:left="0" w:right="0"/>
              <w:contextualSpacing w:val="1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Ответственные лица за мероприятия по энергосбережению  назначены </w:t>
            </w:r>
          </w:p>
        </w:tc>
        <w:tc>
          <w:tcPr>
            <w:tcW w:type="dxa" w:w="23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0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Шаркова А.В., начальник отдела экономики, инвестиционной политики и стратегического развития Администрации города Батайск</w:t>
            </w:r>
          </w:p>
        </w:tc>
        <w:tc>
          <w:tcPr>
            <w:tcW w:type="dxa" w:w="1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0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</w:p>
        </w:tc>
      </w:tr>
      <w:tr>
        <w:trPr>
          <w:trHeight w:hRule="atLeast" w:val="556"/>
        </w:trPr>
        <w:tc>
          <w:tcPr>
            <w:tcW w:type="dxa" w:w="7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0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1.2.</w:t>
            </w:r>
          </w:p>
        </w:tc>
        <w:tc>
          <w:tcPr>
            <w:tcW w:type="dxa" w:w="2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00000">
            <w:pPr>
              <w:pStyle w:val="Style_2"/>
              <w:widowControl w:val="0"/>
              <w:tabs>
                <w:tab w:leader="none" w:pos="708" w:val="clear"/>
                <w:tab w:leader="none" w:pos="11057" w:val="left"/>
              </w:tabs>
              <w:spacing w:after="0" w:before="0" w:line="240" w:lineRule="auto"/>
              <w:ind w:firstLine="0" w:left="0" w:right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Контрольная точка 1.1.2. </w:t>
            </w:r>
            <w:r>
              <w:rPr>
                <w:color w:val="000000"/>
                <w:spacing w:val="0"/>
                <w:sz w:val="20"/>
              </w:rPr>
              <w:t>Обучены ответственные специалисты в области энергосбережения и повышения энергоэффективности</w:t>
            </w:r>
          </w:p>
        </w:tc>
        <w:tc>
          <w:tcPr>
            <w:tcW w:type="dxa" w:w="1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00000">
            <w:pPr>
              <w:pStyle w:val="Style_2"/>
              <w:widowControl w:val="1"/>
              <w:spacing w:after="0" w:before="0" w:line="240" w:lineRule="auto"/>
              <w:ind w:firstLine="0" w:left="0" w:right="0"/>
              <w:contextualSpacing w:val="1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01.03.2025</w:t>
            </w:r>
          </w:p>
          <w:p w14:paraId="89000000">
            <w:pPr>
              <w:pStyle w:val="Style_2"/>
              <w:widowControl w:val="1"/>
              <w:spacing w:after="0" w:before="0" w:line="240" w:lineRule="auto"/>
              <w:ind w:firstLine="0" w:left="0" w:right="0"/>
              <w:contextualSpacing w:val="1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01.09.2025</w:t>
            </w:r>
          </w:p>
        </w:tc>
        <w:tc>
          <w:tcPr>
            <w:tcW w:type="dxa" w:w="17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00000">
            <w:pPr>
              <w:pStyle w:val="Style_2"/>
              <w:widowControl w:val="1"/>
              <w:spacing w:after="0" w:before="0" w:line="240" w:lineRule="auto"/>
              <w:ind w:firstLine="0" w:left="0" w:right="0"/>
              <w:contextualSpacing w:val="1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01.03.2025</w:t>
            </w:r>
          </w:p>
          <w:p w14:paraId="8B000000">
            <w:pPr>
              <w:pStyle w:val="Style_2"/>
              <w:widowControl w:val="1"/>
              <w:spacing w:after="0" w:before="0" w:line="240" w:lineRule="auto"/>
              <w:ind w:firstLine="0" w:left="0" w:right="0"/>
              <w:contextualSpacing w:val="1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01.09.2025</w:t>
            </w:r>
          </w:p>
        </w:tc>
        <w:tc>
          <w:tcPr>
            <w:tcW w:type="dxa" w:w="12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0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type="dxa" w:w="1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0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type="dxa" w:w="1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 xml:space="preserve">За 2025 год курсов и семинаров по </w:t>
            </w:r>
            <w:r>
              <w:rPr>
                <w:color w:val="000000"/>
                <w:spacing w:val="0"/>
                <w:sz w:val="20"/>
              </w:rPr>
              <w:t>энергосбережению и повышению энергоэффективности не проходили</w:t>
            </w:r>
          </w:p>
          <w:p w14:paraId="8F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</w:tc>
        <w:tc>
          <w:tcPr>
            <w:tcW w:type="dxa" w:w="23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0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Шаркова А.В., начальник отдела экономики, инвестиционной политики и стратегического развития Администрации города Батайск</w:t>
            </w:r>
          </w:p>
        </w:tc>
        <w:tc>
          <w:tcPr>
            <w:tcW w:type="dxa" w:w="1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0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7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0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1.3.</w:t>
            </w:r>
          </w:p>
        </w:tc>
        <w:tc>
          <w:tcPr>
            <w:tcW w:type="dxa" w:w="2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00000">
            <w:pPr>
              <w:pStyle w:val="Style_2"/>
              <w:widowControl w:val="0"/>
              <w:tabs>
                <w:tab w:leader="none" w:pos="708" w:val="clear"/>
                <w:tab w:leader="none" w:pos="11057" w:val="left"/>
              </w:tabs>
              <w:spacing w:after="0" w:before="0" w:line="240" w:lineRule="auto"/>
              <w:ind w:firstLine="0" w:left="0" w:right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Контрольная точка 1.1.3.</w:t>
            </w:r>
          </w:p>
          <w:p w14:paraId="94000000">
            <w:pPr>
              <w:pStyle w:val="Style_2"/>
              <w:widowControl w:val="1"/>
              <w:spacing w:after="120" w:before="120" w:line="240" w:lineRule="auto"/>
              <w:ind w:firstLine="0" w:left="120" w:right="12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Проведен инструктаж персонала по методам энергосбережения и повышения энергетической эффективности</w:t>
            </w:r>
          </w:p>
        </w:tc>
        <w:tc>
          <w:tcPr>
            <w:tcW w:type="dxa" w:w="1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00000">
            <w:pPr>
              <w:pStyle w:val="Style_2"/>
              <w:widowControl w:val="1"/>
              <w:spacing w:after="0" w:before="0" w:line="240" w:lineRule="auto"/>
              <w:ind w:firstLine="0" w:left="0" w:right="0"/>
              <w:contextualSpacing w:val="1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01.02.2025</w:t>
            </w:r>
          </w:p>
          <w:p w14:paraId="96000000">
            <w:pPr>
              <w:pStyle w:val="Style_2"/>
              <w:widowControl w:val="1"/>
              <w:spacing w:after="0" w:before="0" w:line="240" w:lineRule="auto"/>
              <w:ind w:firstLine="0" w:left="0" w:right="0"/>
              <w:contextualSpacing w:val="1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01.09.2025</w:t>
            </w:r>
          </w:p>
        </w:tc>
        <w:tc>
          <w:tcPr>
            <w:tcW w:type="dxa" w:w="17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00000">
            <w:pPr>
              <w:pStyle w:val="Style_2"/>
              <w:widowControl w:val="1"/>
              <w:spacing w:after="0" w:before="0" w:line="240" w:lineRule="auto"/>
              <w:ind w:firstLine="0" w:left="0" w:right="0"/>
              <w:contextualSpacing w:val="1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01.02.2025</w:t>
            </w:r>
          </w:p>
          <w:p w14:paraId="98000000">
            <w:pPr>
              <w:pStyle w:val="Style_2"/>
              <w:widowControl w:val="1"/>
              <w:spacing w:after="0" w:before="0" w:line="240" w:lineRule="auto"/>
              <w:ind w:firstLine="0" w:left="0" w:right="0"/>
              <w:contextualSpacing w:val="1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01.09.2025</w:t>
            </w:r>
          </w:p>
        </w:tc>
        <w:tc>
          <w:tcPr>
            <w:tcW w:type="dxa" w:w="12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0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type="dxa" w:w="1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0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type="dxa" w:w="1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Инструктажи проведены 01.02.2025, </w:t>
            </w:r>
          </w:p>
          <w:p w14:paraId="9C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01.09.2025</w:t>
            </w:r>
          </w:p>
        </w:tc>
        <w:tc>
          <w:tcPr>
            <w:tcW w:type="dxa" w:w="23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0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Шаркова А.В., начальник отдела экономики, инвестиционной политики и стратегического развития Администрации города Батайск</w:t>
            </w:r>
          </w:p>
        </w:tc>
        <w:tc>
          <w:tcPr>
            <w:tcW w:type="dxa" w:w="1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0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</w:p>
        </w:tc>
      </w:tr>
      <w:tr>
        <w:trPr>
          <w:trHeight w:hRule="atLeast" w:val="284"/>
        </w:trPr>
        <w:tc>
          <w:tcPr>
            <w:tcW w:type="dxa" w:w="7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0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1.4.</w:t>
            </w:r>
          </w:p>
        </w:tc>
        <w:tc>
          <w:tcPr>
            <w:tcW w:type="dxa" w:w="2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00000">
            <w:pPr>
              <w:pStyle w:val="Style_2"/>
              <w:widowControl w:val="0"/>
              <w:tabs>
                <w:tab w:leader="none" w:pos="708" w:val="clear"/>
                <w:tab w:leader="none" w:pos="11057" w:val="left"/>
              </w:tabs>
              <w:spacing w:after="0" w:before="0" w:line="240" w:lineRule="auto"/>
              <w:ind w:firstLine="0" w:left="0" w:right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Контрольная точка 1.1.4.</w:t>
            </w:r>
            <w:r>
              <w:rPr>
                <w:color w:val="000000"/>
                <w:spacing w:val="0"/>
                <w:sz w:val="20"/>
              </w:rPr>
              <w:t>Установлены средства наглядной агитации по энергосбережению</w:t>
            </w:r>
          </w:p>
        </w:tc>
        <w:tc>
          <w:tcPr>
            <w:tcW w:type="dxa" w:w="1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00000">
            <w:pPr>
              <w:pStyle w:val="Style_2"/>
              <w:widowControl w:val="1"/>
              <w:spacing w:after="0" w:before="0" w:line="240" w:lineRule="auto"/>
              <w:ind w:firstLine="0" w:left="0" w:right="0"/>
              <w:contextualSpacing w:val="1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15.02.2025</w:t>
            </w:r>
          </w:p>
        </w:tc>
        <w:tc>
          <w:tcPr>
            <w:tcW w:type="dxa" w:w="17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00000">
            <w:pPr>
              <w:pStyle w:val="Style_2"/>
              <w:widowControl w:val="1"/>
              <w:spacing w:after="0" w:before="0" w:line="240" w:lineRule="auto"/>
              <w:ind w:firstLine="0" w:left="0" w:right="0"/>
              <w:contextualSpacing w:val="1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15.02.2025</w:t>
            </w:r>
          </w:p>
        </w:tc>
        <w:tc>
          <w:tcPr>
            <w:tcW w:type="dxa" w:w="12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0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type="dxa" w:w="1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0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type="dxa" w:w="1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00000">
            <w:pPr>
              <w:pStyle w:val="Style_2"/>
              <w:widowControl w:val="1"/>
              <w:spacing w:after="0" w:before="0" w:line="240" w:lineRule="auto"/>
              <w:ind w:firstLine="0" w:left="0" w:right="0"/>
              <w:contextualSpacing w:val="1"/>
              <w:jc w:val="center"/>
              <w:rPr>
                <w:sz w:val="20"/>
              </w:rPr>
            </w:pPr>
            <w:r>
              <w:rPr>
                <w:sz w:val="20"/>
              </w:rPr>
              <w:t>На информационных стендах муниципальных учреждений города Батайска размещены плакаты по электросбережению, водосбережению, учет и экономия тепловых ресурсов.</w:t>
            </w:r>
          </w:p>
        </w:tc>
        <w:tc>
          <w:tcPr>
            <w:tcW w:type="dxa" w:w="23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0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Шаркова А.В., начальник отдела экономики, инвестиционной политики и стратегического развития Администрации города Батайск</w:t>
            </w:r>
          </w:p>
        </w:tc>
        <w:tc>
          <w:tcPr>
            <w:tcW w:type="dxa" w:w="1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0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</w:p>
        </w:tc>
      </w:tr>
      <w:tr>
        <w:trPr>
          <w:trHeight w:hRule="atLeast" w:val="392"/>
        </w:trPr>
        <w:tc>
          <w:tcPr>
            <w:tcW w:type="dxa" w:w="15148"/>
            <w:gridSpan w:val="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00000">
            <w:pPr>
              <w:pStyle w:val="Style_2"/>
              <w:widowControl w:val="0"/>
              <w:ind/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 xml:space="preserve"> Комплекс процессных мероприятий </w:t>
            </w:r>
            <w:r>
              <w:rPr>
                <w:b w:val="0"/>
                <w:i w:val="0"/>
                <w:sz w:val="20"/>
              </w:rPr>
              <w:t>«Предоставление декларации о потреблении энергетических ресурсов»</w:t>
            </w:r>
          </w:p>
          <w:p w14:paraId="A9000000">
            <w:pPr>
              <w:pStyle w:val="Style_2"/>
              <w:widowControl w:val="0"/>
              <w:ind/>
              <w:jc w:val="center"/>
              <w:rPr>
                <w:b w:val="0"/>
                <w:i w:val="0"/>
                <w:sz w:val="20"/>
              </w:rPr>
            </w:pPr>
          </w:p>
        </w:tc>
      </w:tr>
      <w:tr>
        <w:trPr>
          <w:trHeight w:hRule="atLeast" w:val="284"/>
        </w:trPr>
        <w:tc>
          <w:tcPr>
            <w:tcW w:type="dxa" w:w="7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0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type="dxa" w:w="2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00000">
            <w:pPr>
              <w:pStyle w:val="Style_2"/>
              <w:widowControl w:val="0"/>
              <w:tabs>
                <w:tab w:leader="none" w:pos="708" w:val="clear"/>
                <w:tab w:leader="none" w:pos="11057" w:val="left"/>
              </w:tabs>
              <w:spacing w:after="0" w:before="0" w:line="240" w:lineRule="auto"/>
              <w:ind w:firstLine="0" w:left="0" w:right="0"/>
              <w:jc w:val="center"/>
              <w:outlineLvl w:val="2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Мероприятие (результат) 1.1. Предоставлены декларации о потреблении энергетических ресурсов бюджетных учреждений и отраслевых (функциональных) органов</w:t>
            </w:r>
          </w:p>
        </w:tc>
        <w:tc>
          <w:tcPr>
            <w:tcW w:type="dxa" w:w="1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0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31.12.2025</w:t>
            </w:r>
          </w:p>
        </w:tc>
        <w:tc>
          <w:tcPr>
            <w:tcW w:type="dxa" w:w="17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0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25.04.2025</w:t>
            </w:r>
          </w:p>
        </w:tc>
        <w:tc>
          <w:tcPr>
            <w:tcW w:type="dxa" w:w="12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0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единиц</w:t>
            </w:r>
          </w:p>
        </w:tc>
        <w:tc>
          <w:tcPr>
            <w:tcW w:type="dxa" w:w="1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0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type="dxa" w:w="1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0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type="dxa" w:w="23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0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Шаркова А.В., начальник отдела экономики, инвестиционной политики и стратегического развития Администрации города Батайск</w:t>
            </w:r>
          </w:p>
        </w:tc>
        <w:tc>
          <w:tcPr>
            <w:tcW w:type="dxa" w:w="1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0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</w:p>
        </w:tc>
      </w:tr>
      <w:tr>
        <w:trPr>
          <w:trHeight w:hRule="atLeast" w:val="200"/>
        </w:trPr>
        <w:tc>
          <w:tcPr>
            <w:tcW w:type="dxa" w:w="7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0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2.1.</w:t>
            </w:r>
          </w:p>
        </w:tc>
        <w:tc>
          <w:tcPr>
            <w:tcW w:type="dxa" w:w="2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00000">
            <w:pPr>
              <w:pStyle w:val="Style_2"/>
              <w:widowControl w:val="1"/>
              <w:spacing w:after="120" w:before="120" w:line="240" w:lineRule="auto"/>
              <w:ind w:firstLine="0" w:left="120" w:right="12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Контрольная точка 1.1.1. Сбор и обобщение информации муниципальными учреждениями о потребленных топливноэнергетических ресурсах за отчетный период</w:t>
            </w:r>
          </w:p>
        </w:tc>
        <w:tc>
          <w:tcPr>
            <w:tcW w:type="dxa" w:w="1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00000">
            <w:pPr>
              <w:pStyle w:val="Style_2"/>
              <w:widowControl w:val="1"/>
              <w:spacing w:after="0" w:before="0" w:line="240" w:lineRule="auto"/>
              <w:ind w:firstLine="0" w:left="0" w:right="0"/>
              <w:contextualSpacing w:val="1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01.03.2025</w:t>
            </w:r>
          </w:p>
        </w:tc>
        <w:tc>
          <w:tcPr>
            <w:tcW w:type="dxa" w:w="17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01.03.2025</w:t>
            </w:r>
          </w:p>
        </w:tc>
        <w:tc>
          <w:tcPr>
            <w:tcW w:type="dxa" w:w="12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0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type="dxa" w:w="1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0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type="dxa" w:w="1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00000">
            <w:pPr>
              <w:pStyle w:val="Style_2"/>
              <w:widowControl w:val="1"/>
              <w:spacing w:after="0" w:before="0" w:line="240" w:lineRule="auto"/>
              <w:ind w:firstLine="0" w:left="0" w:right="0"/>
              <w:contextualSpacing w:val="1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Информация </w:t>
            </w:r>
            <w:r>
              <w:rPr>
                <w:color w:val="000000"/>
                <w:spacing w:val="0"/>
                <w:sz w:val="20"/>
              </w:rPr>
              <w:t xml:space="preserve">о потребленных топливно-энергетических ресурсах </w:t>
            </w:r>
            <w:r>
              <w:rPr>
                <w:color w:val="000000"/>
                <w:spacing w:val="0"/>
                <w:sz w:val="20"/>
              </w:rPr>
              <w:t>собрана в срок</w:t>
            </w:r>
          </w:p>
        </w:tc>
        <w:tc>
          <w:tcPr>
            <w:tcW w:type="dxa" w:w="23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0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Шаркова А.В., начальник отдела экономики, инвестиционной политики и стратегического развития Администрации города Батайск</w:t>
            </w:r>
          </w:p>
        </w:tc>
        <w:tc>
          <w:tcPr>
            <w:tcW w:type="dxa" w:w="1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0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</w:p>
        </w:tc>
      </w:tr>
      <w:tr>
        <w:trPr>
          <w:trHeight w:hRule="atLeast" w:val="200"/>
        </w:trPr>
        <w:tc>
          <w:tcPr>
            <w:tcW w:type="dxa" w:w="7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0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</w:p>
        </w:tc>
        <w:tc>
          <w:tcPr>
            <w:tcW w:type="dxa" w:w="2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00000">
            <w:pPr>
              <w:pStyle w:val="Style_2"/>
              <w:widowControl w:val="0"/>
              <w:tabs>
                <w:tab w:leader="none" w:pos="708" w:val="clear"/>
                <w:tab w:leader="none" w:pos="11057" w:val="left"/>
              </w:tabs>
              <w:spacing w:after="0" w:before="0" w:line="240" w:lineRule="auto"/>
              <w:ind w:firstLine="0" w:left="0" w:right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Контрольная точка 1.1.2. Подача данных о потребленных топливно-энергетических ресурсах в ГИС «Энергоэффективность»</w:t>
            </w:r>
          </w:p>
        </w:tc>
        <w:tc>
          <w:tcPr>
            <w:tcW w:type="dxa" w:w="1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00000">
            <w:pPr>
              <w:pStyle w:val="Style_2"/>
              <w:widowControl w:val="1"/>
              <w:spacing w:after="0" w:before="0" w:line="240" w:lineRule="auto"/>
              <w:ind w:firstLine="0" w:left="0" w:right="0"/>
              <w:contextualSpacing w:val="1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>25.04.2025</w:t>
            </w:r>
          </w:p>
        </w:tc>
        <w:tc>
          <w:tcPr>
            <w:tcW w:type="dxa" w:w="17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>25.04.2025</w:t>
            </w:r>
          </w:p>
        </w:tc>
        <w:tc>
          <w:tcPr>
            <w:tcW w:type="dxa" w:w="12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0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type="dxa" w:w="1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0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type="dxa" w:w="1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00000">
            <w:pPr>
              <w:pStyle w:val="Style_2"/>
              <w:widowControl w:val="0"/>
              <w:tabs>
                <w:tab w:leader="none" w:pos="708" w:val="clear"/>
                <w:tab w:leader="none" w:pos="11057" w:val="left"/>
              </w:tabs>
              <w:spacing w:after="0" w:before="0" w:line="240" w:lineRule="auto"/>
              <w:ind w:firstLine="0" w:left="0" w:right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Д</w:t>
            </w:r>
            <w:r>
              <w:rPr>
                <w:color w:val="000000"/>
                <w:spacing w:val="0"/>
                <w:sz w:val="20"/>
              </w:rPr>
              <w:t xml:space="preserve">анных о потребленных топливно-энергетических ресурсах в ГИС «Энергоэффективность» </w:t>
            </w:r>
            <w:r>
              <w:rPr>
                <w:color w:val="000000"/>
                <w:spacing w:val="0"/>
                <w:sz w:val="20"/>
              </w:rPr>
              <w:t>внесены в установленный срок в полном объеме</w:t>
            </w:r>
          </w:p>
        </w:tc>
        <w:tc>
          <w:tcPr>
            <w:tcW w:type="dxa" w:w="23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0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Шаркова А.В., начальник отдела экономики, инвестиционной политики и стратегического развития Администрации города Батайск</w:t>
            </w:r>
          </w:p>
        </w:tc>
        <w:tc>
          <w:tcPr>
            <w:tcW w:type="dxa" w:w="1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0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</w:p>
        </w:tc>
      </w:tr>
      <w:tr>
        <w:trPr>
          <w:trHeight w:hRule="atLeast" w:val="200"/>
        </w:trPr>
        <w:tc>
          <w:tcPr>
            <w:tcW w:type="dxa" w:w="7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0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2.3.</w:t>
            </w:r>
          </w:p>
        </w:tc>
        <w:tc>
          <w:tcPr>
            <w:tcW w:type="dxa" w:w="2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00000">
            <w:pPr>
              <w:pStyle w:val="Style_2"/>
              <w:widowControl w:val="1"/>
              <w:spacing w:after="120" w:before="120" w:line="240" w:lineRule="auto"/>
              <w:ind w:firstLine="0" w:left="120" w:right="12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Контрольная точка 1.1.3. Подписание данных усиленной квалификационной электронной подписью в ГИС «Энергоэффективность»</w:t>
            </w:r>
          </w:p>
        </w:tc>
        <w:tc>
          <w:tcPr>
            <w:tcW w:type="dxa" w:w="1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00000">
            <w:pPr>
              <w:pStyle w:val="Style_2"/>
              <w:widowControl w:val="1"/>
              <w:spacing w:after="0" w:before="0" w:line="240" w:lineRule="auto"/>
              <w:ind w:firstLine="0" w:left="0" w:right="0"/>
              <w:contextualSpacing w:val="1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>29.04.2025</w:t>
            </w:r>
          </w:p>
        </w:tc>
        <w:tc>
          <w:tcPr>
            <w:tcW w:type="dxa" w:w="17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>29.04.2025</w:t>
            </w:r>
          </w:p>
          <w:p w14:paraId="C9000000">
            <w:pPr>
              <w:pStyle w:val="Style_2"/>
              <w:widowControl w:val="1"/>
              <w:spacing w:after="0" w:before="0" w:line="240" w:lineRule="auto"/>
              <w:ind w:firstLine="0" w:left="0" w:right="0"/>
              <w:contextualSpacing w:val="1"/>
              <w:jc w:val="center"/>
              <w:rPr>
                <w:sz w:val="20"/>
              </w:rPr>
            </w:pPr>
          </w:p>
        </w:tc>
        <w:tc>
          <w:tcPr>
            <w:tcW w:type="dxa" w:w="12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0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type="dxa" w:w="1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0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type="dxa" w:w="1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00000">
            <w:pPr>
              <w:pStyle w:val="Style_2"/>
              <w:widowControl w:val="1"/>
              <w:spacing w:after="0" w:before="0" w:line="240" w:lineRule="auto"/>
              <w:ind w:firstLine="0" w:left="0" w:right="0"/>
              <w:contextualSpacing w:val="1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Документы подписаны и переданы </w:t>
            </w:r>
          </w:p>
        </w:tc>
        <w:tc>
          <w:tcPr>
            <w:tcW w:type="dxa" w:w="23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0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Шаркова А.В., начальник отдела экономики, инвестиционной политики и стратегического развития Администрации города Батайск</w:t>
            </w:r>
          </w:p>
        </w:tc>
        <w:tc>
          <w:tcPr>
            <w:tcW w:type="dxa" w:w="1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0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</w:p>
        </w:tc>
      </w:tr>
      <w:tr>
        <w:trPr>
          <w:trHeight w:hRule="atLeast" w:val="200"/>
        </w:trPr>
        <w:tc>
          <w:tcPr>
            <w:tcW w:type="dxa" w:w="7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0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2.4.</w:t>
            </w:r>
          </w:p>
        </w:tc>
        <w:tc>
          <w:tcPr>
            <w:tcW w:type="dxa" w:w="2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00000">
            <w:pPr>
              <w:pStyle w:val="Style_2"/>
              <w:widowControl w:val="0"/>
              <w:tabs>
                <w:tab w:leader="none" w:pos="708" w:val="clear"/>
                <w:tab w:leader="none" w:pos="11057" w:val="left"/>
              </w:tabs>
              <w:spacing w:after="0" w:before="0" w:line="240" w:lineRule="auto"/>
              <w:ind w:firstLine="0" w:left="0" w:right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Контрольная точка 1.1.4. Размещение данных о потребленных топливно - энергетических ресурсах в ГИС «Энергоэффективность» за отчетный период</w:t>
            </w:r>
          </w:p>
        </w:tc>
        <w:tc>
          <w:tcPr>
            <w:tcW w:type="dxa" w:w="1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00000">
            <w:pPr>
              <w:pStyle w:val="Style_2"/>
              <w:widowControl w:val="1"/>
              <w:spacing w:after="0" w:before="0" w:line="240" w:lineRule="auto"/>
              <w:ind w:firstLine="0" w:left="0" w:right="0"/>
              <w:contextualSpacing w:val="1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>30.04.2025</w:t>
            </w:r>
          </w:p>
        </w:tc>
        <w:tc>
          <w:tcPr>
            <w:tcW w:type="dxa" w:w="17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>30.04.2025</w:t>
            </w:r>
          </w:p>
        </w:tc>
        <w:tc>
          <w:tcPr>
            <w:tcW w:type="dxa" w:w="12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0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type="dxa" w:w="1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0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type="dxa" w:w="1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исполнено</w:t>
            </w:r>
          </w:p>
        </w:tc>
        <w:tc>
          <w:tcPr>
            <w:tcW w:type="dxa" w:w="23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0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Шаркова А.В., начальник отдела экономики, инвестиционной политики и стратегического развития Администрации города Батайск</w:t>
            </w:r>
          </w:p>
          <w:p w14:paraId="D700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</w:p>
          <w:p w14:paraId="D800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</w:p>
        </w:tc>
        <w:tc>
          <w:tcPr>
            <w:tcW w:type="dxa" w:w="1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0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</w:p>
        </w:tc>
      </w:tr>
      <w:tr>
        <w:trPr>
          <w:trHeight w:hRule="atLeast" w:val="200"/>
        </w:trPr>
        <w:tc>
          <w:tcPr>
            <w:tcW w:type="dxa" w:w="15148"/>
            <w:gridSpan w:val="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00000">
            <w:pPr>
              <w:pStyle w:val="Style_2"/>
              <w:widowControl w:val="0"/>
              <w:ind/>
              <w:jc w:val="center"/>
              <w:rPr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 xml:space="preserve">Комплекс процессных мероприятий </w:t>
            </w:r>
            <w:r>
              <w:rPr>
                <w:i w:val="0"/>
                <w:sz w:val="20"/>
              </w:rPr>
              <w:t>«Повышение энергетической эффективности на транспорте»</w:t>
            </w:r>
          </w:p>
          <w:p w14:paraId="DB000000">
            <w:pPr>
              <w:pStyle w:val="Style_2"/>
              <w:widowControl w:val="0"/>
              <w:ind/>
              <w:jc w:val="center"/>
              <w:rPr>
                <w:i w:val="0"/>
                <w:sz w:val="20"/>
              </w:rPr>
            </w:pPr>
          </w:p>
        </w:tc>
      </w:tr>
      <w:tr>
        <w:trPr>
          <w:trHeight w:hRule="atLeast" w:val="200"/>
        </w:trPr>
        <w:tc>
          <w:tcPr>
            <w:tcW w:type="dxa" w:w="7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0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2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00000">
            <w:pPr>
              <w:pStyle w:val="Style_2"/>
              <w:widowControl w:val="0"/>
              <w:tabs>
                <w:tab w:leader="none" w:pos="708" w:val="clear"/>
                <w:tab w:leader="none" w:pos="11057" w:val="left"/>
              </w:tabs>
              <w:spacing w:after="0" w:before="0" w:line="240" w:lineRule="auto"/>
              <w:ind w:firstLine="0" w:left="0" w:right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Мероприятие (результат) 1. «</w:t>
            </w:r>
            <w:r>
              <w:rPr>
                <w:sz w:val="20"/>
              </w:rPr>
              <w:t>Увеличено количество автомобильных газонаполнительных компрессорных станций на территории города Батайска»</w:t>
            </w:r>
          </w:p>
        </w:tc>
        <w:tc>
          <w:tcPr>
            <w:tcW w:type="dxa" w:w="1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0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31.12.2025</w:t>
            </w:r>
          </w:p>
        </w:tc>
        <w:tc>
          <w:tcPr>
            <w:tcW w:type="dxa" w:w="17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0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30.12.2025</w:t>
            </w:r>
          </w:p>
        </w:tc>
        <w:tc>
          <w:tcPr>
            <w:tcW w:type="dxa" w:w="12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0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единиц</w:t>
            </w:r>
          </w:p>
        </w:tc>
        <w:tc>
          <w:tcPr>
            <w:tcW w:type="dxa" w:w="1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0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1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00000">
            <w:pPr>
              <w:pStyle w:val="Style_2"/>
              <w:widowControl w:val="1"/>
              <w:spacing w:after="0" w:before="0" w:line="240" w:lineRule="auto"/>
              <w:ind w:firstLine="0" w:left="0" w:right="0"/>
              <w:contextualSpacing w:val="1"/>
              <w:jc w:val="center"/>
              <w:rPr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4</w:t>
            </w:r>
          </w:p>
        </w:tc>
        <w:tc>
          <w:tcPr>
            <w:tcW w:type="dxa" w:w="23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00000">
            <w:pPr>
              <w:pStyle w:val="Style_2"/>
              <w:widowControl w:val="0"/>
              <w:spacing w:after="0" w:before="0" w:line="240" w:lineRule="auto"/>
              <w:ind w:firstLine="0" w:left="57" w:right="0"/>
              <w:jc w:val="center"/>
              <w:outlineLvl w:val="2"/>
              <w:rPr>
                <w:spacing w:val="0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Шаркова А.В.</w:t>
            </w:r>
            <w:r>
              <w:rPr>
                <w:color w:val="000000"/>
                <w:spacing w:val="0"/>
                <w:sz w:val="20"/>
              </w:rPr>
              <w:t xml:space="preserve">, </w:t>
            </w:r>
            <w:r>
              <w:rPr>
                <w:color w:val="000000"/>
                <w:spacing w:val="0"/>
                <w:sz w:val="20"/>
              </w:rPr>
              <w:t xml:space="preserve">начальник </w:t>
            </w:r>
            <w:r>
              <w:rPr>
                <w:color w:val="000000"/>
                <w:spacing w:val="0"/>
                <w:sz w:val="20"/>
              </w:rPr>
              <w:t xml:space="preserve">отдела экономики, инвестиционной политики и стратегического развития Администрации города Батайска; </w:t>
            </w:r>
          </w:p>
          <w:p w14:paraId="E4000000">
            <w:pPr>
              <w:pStyle w:val="Style_2"/>
              <w:widowControl w:val="0"/>
              <w:spacing w:after="0" w:before="0" w:line="240" w:lineRule="auto"/>
              <w:ind w:firstLine="0" w:left="57" w:right="0"/>
              <w:jc w:val="center"/>
              <w:outlineLvl w:val="2"/>
              <w:rPr>
                <w:spacing w:val="0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 </w:t>
            </w:r>
            <w:r>
              <w:rPr>
                <w:color w:val="000000"/>
                <w:spacing w:val="0"/>
                <w:sz w:val="20"/>
              </w:rPr>
              <w:t xml:space="preserve">Кислица А.А., начальник Управления </w:t>
            </w:r>
            <w:r>
              <w:rPr>
                <w:color w:val="000000"/>
                <w:spacing w:val="0"/>
                <w:sz w:val="20"/>
              </w:rPr>
              <w:t>по архитектуре и градостроительству</w:t>
            </w:r>
            <w:r>
              <w:rPr>
                <w:color w:val="000000"/>
                <w:spacing w:val="0"/>
                <w:sz w:val="20"/>
              </w:rPr>
              <w:t xml:space="preserve"> - главный архитекто</w:t>
            </w:r>
            <w:r>
              <w:rPr>
                <w:color w:val="000000"/>
                <w:spacing w:val="0"/>
                <w:sz w:val="20"/>
              </w:rPr>
              <w:t>р</w:t>
            </w:r>
          </w:p>
        </w:tc>
        <w:tc>
          <w:tcPr>
            <w:tcW w:type="dxa" w:w="1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0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</w:p>
        </w:tc>
      </w:tr>
      <w:tr>
        <w:trPr>
          <w:trHeight w:hRule="atLeast" w:val="200"/>
        </w:trPr>
        <w:tc>
          <w:tcPr>
            <w:tcW w:type="dxa" w:w="7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0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3.1.</w:t>
            </w:r>
          </w:p>
        </w:tc>
        <w:tc>
          <w:tcPr>
            <w:tcW w:type="dxa" w:w="2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00000">
            <w:pPr>
              <w:pStyle w:val="Style_2"/>
              <w:widowControl w:val="0"/>
              <w:tabs>
                <w:tab w:leader="none" w:pos="708" w:val="clear"/>
                <w:tab w:leader="none" w:pos="11057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Контрольная точка 1.1.1</w:t>
            </w:r>
          </w:p>
          <w:p w14:paraId="E8000000">
            <w:pPr>
              <w:pStyle w:val="Style_2"/>
              <w:widowControl w:val="0"/>
              <w:tabs>
                <w:tab w:leader="none" w:pos="708" w:val="clear"/>
                <w:tab w:leader="none" w:pos="11057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Размещена информация на интернет-ресурсах с целью поддержки и пропаганды расширения использования природного газа в качестве моторного топлива </w:t>
            </w:r>
          </w:p>
        </w:tc>
        <w:tc>
          <w:tcPr>
            <w:tcW w:type="dxa" w:w="1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00000">
            <w:pPr>
              <w:pStyle w:val="Style_2"/>
              <w:widowControl w:val="1"/>
              <w:spacing w:after="0" w:before="0" w:line="240" w:lineRule="auto"/>
              <w:ind w:firstLine="0" w:left="0" w:right="0"/>
              <w:contextualSpacing w:val="1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01.07.2025</w:t>
            </w:r>
          </w:p>
          <w:p w14:paraId="EA000000">
            <w:pPr>
              <w:pStyle w:val="Style_2"/>
              <w:widowControl w:val="1"/>
              <w:spacing w:after="0" w:before="0" w:line="240" w:lineRule="auto"/>
              <w:ind w:firstLine="0" w:left="0" w:right="0"/>
              <w:contextualSpacing w:val="1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20.12.2025</w:t>
            </w:r>
          </w:p>
        </w:tc>
        <w:tc>
          <w:tcPr>
            <w:tcW w:type="dxa" w:w="17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00000">
            <w:pPr>
              <w:pStyle w:val="Style_2"/>
              <w:widowControl w:val="1"/>
              <w:spacing w:after="0" w:before="0" w:line="240" w:lineRule="auto"/>
              <w:ind w:firstLine="0" w:left="0" w:right="0"/>
              <w:contextualSpacing w:val="1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01.07.2025</w:t>
            </w:r>
          </w:p>
          <w:p w14:paraId="EC00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>20.12.2025</w:t>
            </w:r>
          </w:p>
        </w:tc>
        <w:tc>
          <w:tcPr>
            <w:tcW w:type="dxa" w:w="12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0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type="dxa" w:w="1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0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type="dxa" w:w="1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00000">
            <w:pPr>
              <w:pStyle w:val="Style_2"/>
              <w:widowControl w:val="1"/>
              <w:spacing w:after="0" w:before="0" w:line="240" w:lineRule="auto"/>
              <w:ind w:firstLine="0" w:left="0" w:right="0"/>
              <w:contextualSpacing w:val="1"/>
              <w:jc w:val="center"/>
              <w:rPr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Информация размещена</w:t>
            </w:r>
          </w:p>
        </w:tc>
        <w:tc>
          <w:tcPr>
            <w:tcW w:type="dxa" w:w="23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00000">
            <w:pPr>
              <w:pStyle w:val="Style_2"/>
              <w:widowControl w:val="0"/>
              <w:spacing w:after="0" w:before="0" w:line="240" w:lineRule="auto"/>
              <w:ind w:firstLine="0" w:left="57" w:right="0"/>
              <w:jc w:val="center"/>
              <w:outlineLvl w:val="2"/>
              <w:rPr>
                <w:spacing w:val="0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Шаркова А.В.</w:t>
            </w:r>
            <w:r>
              <w:rPr>
                <w:color w:val="000000"/>
                <w:spacing w:val="0"/>
                <w:sz w:val="20"/>
              </w:rPr>
              <w:t xml:space="preserve">, </w:t>
            </w:r>
            <w:r>
              <w:rPr>
                <w:color w:val="000000"/>
                <w:spacing w:val="0"/>
                <w:sz w:val="20"/>
              </w:rPr>
              <w:t xml:space="preserve">начальник </w:t>
            </w:r>
            <w:r>
              <w:rPr>
                <w:color w:val="000000"/>
                <w:spacing w:val="0"/>
                <w:sz w:val="20"/>
              </w:rPr>
              <w:t xml:space="preserve">отдела экономики, инвестиционной политики и стратегического развития Администрации города Батайска </w:t>
            </w:r>
          </w:p>
        </w:tc>
        <w:tc>
          <w:tcPr>
            <w:tcW w:type="dxa" w:w="1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0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</w:p>
        </w:tc>
      </w:tr>
      <w:tr>
        <w:trPr>
          <w:trHeight w:hRule="atLeast" w:val="200"/>
        </w:trPr>
        <w:tc>
          <w:tcPr>
            <w:tcW w:type="dxa" w:w="7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0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3.2.</w:t>
            </w:r>
          </w:p>
        </w:tc>
        <w:tc>
          <w:tcPr>
            <w:tcW w:type="dxa" w:w="2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00000">
            <w:pPr>
              <w:pStyle w:val="Style_2"/>
              <w:widowControl w:val="0"/>
              <w:tabs>
                <w:tab w:leader="none" w:pos="708" w:val="clear"/>
                <w:tab w:leader="none" w:pos="11057" w:val="left"/>
              </w:tabs>
              <w:spacing w:after="0" w:before="0" w:line="240" w:lineRule="auto"/>
              <w:ind w:firstLine="0" w:left="0" w:right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Контрольная точка 1.1.2. </w:t>
            </w:r>
            <w:r>
              <w:rPr>
                <w:color w:val="000000"/>
                <w:spacing w:val="0"/>
                <w:sz w:val="20"/>
              </w:rPr>
              <w:t xml:space="preserve">Выданы разрешения </w:t>
            </w:r>
            <w:r>
              <w:rPr>
                <w:color w:val="000000"/>
                <w:spacing w:val="0"/>
                <w:sz w:val="20"/>
              </w:rPr>
              <w:t>на строительство АГНКС</w:t>
            </w:r>
          </w:p>
        </w:tc>
        <w:tc>
          <w:tcPr>
            <w:tcW w:type="dxa" w:w="1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00000">
            <w:pPr>
              <w:pStyle w:val="Style_2"/>
              <w:widowControl w:val="1"/>
              <w:spacing w:after="0" w:before="0" w:line="240" w:lineRule="auto"/>
              <w:ind w:firstLine="0" w:left="0" w:right="0"/>
              <w:contextualSpacing w:val="1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01.04.2025</w:t>
            </w:r>
          </w:p>
          <w:p w14:paraId="F5000000">
            <w:pPr>
              <w:pStyle w:val="Style_2"/>
              <w:widowControl w:val="1"/>
              <w:spacing w:after="0" w:before="0" w:line="240" w:lineRule="auto"/>
              <w:ind w:firstLine="0" w:left="0" w:right="0"/>
              <w:contextualSpacing w:val="1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01.07.2025</w:t>
            </w:r>
          </w:p>
          <w:p w14:paraId="F6000000">
            <w:pPr>
              <w:pStyle w:val="Style_2"/>
              <w:widowControl w:val="1"/>
              <w:spacing w:after="0" w:before="0" w:line="240" w:lineRule="auto"/>
              <w:ind w:firstLine="0" w:left="0" w:right="0"/>
              <w:contextualSpacing w:val="1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01.09.2025</w:t>
            </w:r>
          </w:p>
          <w:p w14:paraId="F7000000">
            <w:pPr>
              <w:pStyle w:val="Style_2"/>
              <w:widowControl w:val="1"/>
              <w:spacing w:after="0" w:before="0" w:line="240" w:lineRule="auto"/>
              <w:ind w:firstLine="0" w:left="0" w:right="0"/>
              <w:contextualSpacing w:val="1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20.12.2025</w:t>
            </w:r>
          </w:p>
        </w:tc>
        <w:tc>
          <w:tcPr>
            <w:tcW w:type="dxa" w:w="17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0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12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0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type="dxa" w:w="1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0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type="dxa" w:w="1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00000">
            <w:pPr>
              <w:pStyle w:val="Style_2"/>
              <w:widowControl w:val="1"/>
              <w:spacing w:after="0" w:before="0" w:line="240" w:lineRule="auto"/>
              <w:ind w:firstLine="0" w:left="0" w:right="0"/>
              <w:contextualSpacing w:val="1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За  2025 год  обращений (заявок) за разрешением на строительство АГНКС в Управление Архитектуры и градостроительства г.Батайска не поступало. </w:t>
            </w:r>
          </w:p>
        </w:tc>
        <w:tc>
          <w:tcPr>
            <w:tcW w:type="dxa" w:w="23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00000">
            <w:pPr>
              <w:pStyle w:val="Style_2"/>
              <w:widowControl w:val="0"/>
              <w:spacing w:after="0" w:before="0" w:line="240" w:lineRule="auto"/>
              <w:ind w:firstLine="0" w:left="57" w:right="0"/>
              <w:jc w:val="center"/>
              <w:outlineLvl w:val="2"/>
              <w:rPr>
                <w:spacing w:val="0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 </w:t>
            </w:r>
            <w:r>
              <w:rPr>
                <w:color w:val="000000"/>
                <w:spacing w:val="0"/>
                <w:sz w:val="20"/>
              </w:rPr>
              <w:t xml:space="preserve"> </w:t>
            </w:r>
            <w:r>
              <w:rPr>
                <w:color w:val="000000"/>
                <w:spacing w:val="0"/>
                <w:sz w:val="20"/>
              </w:rPr>
              <w:t>Кислица А.А., начальник Управления по архитектуре и градостроительству - главный архитектор</w:t>
            </w:r>
          </w:p>
        </w:tc>
        <w:tc>
          <w:tcPr>
            <w:tcW w:type="dxa" w:w="1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0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 потребности</w:t>
            </w:r>
          </w:p>
        </w:tc>
      </w:tr>
      <w:tr>
        <w:trPr>
          <w:trHeight w:hRule="atLeast" w:val="200"/>
        </w:trPr>
        <w:tc>
          <w:tcPr>
            <w:tcW w:type="dxa" w:w="7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0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3.3.</w:t>
            </w:r>
          </w:p>
        </w:tc>
        <w:tc>
          <w:tcPr>
            <w:tcW w:type="dxa" w:w="2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00000">
            <w:pPr>
              <w:pStyle w:val="Style_2"/>
              <w:widowControl w:val="0"/>
              <w:tabs>
                <w:tab w:leader="none" w:pos="708" w:val="clear"/>
                <w:tab w:leader="none" w:pos="11057" w:val="left"/>
              </w:tabs>
              <w:spacing w:after="0" w:before="0" w:line="240" w:lineRule="auto"/>
              <w:ind w:firstLine="0" w:left="0" w:right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Контрольная точка 1.1.3. </w:t>
            </w:r>
            <w:r>
              <w:rPr>
                <w:color w:val="000000"/>
                <w:spacing w:val="0"/>
                <w:sz w:val="20"/>
              </w:rPr>
              <w:t xml:space="preserve">Проверены документы на соответствие нормативам </w:t>
            </w:r>
          </w:p>
        </w:tc>
        <w:tc>
          <w:tcPr>
            <w:tcW w:type="dxa" w:w="1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10000">
            <w:pPr>
              <w:pStyle w:val="Style_2"/>
              <w:widowControl w:val="1"/>
              <w:spacing w:after="0" w:before="0" w:line="240" w:lineRule="auto"/>
              <w:ind w:firstLine="0" w:left="0" w:right="0"/>
              <w:contextualSpacing w:val="1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01.04.2025</w:t>
            </w:r>
          </w:p>
          <w:p w14:paraId="01010000">
            <w:pPr>
              <w:pStyle w:val="Style_2"/>
              <w:widowControl w:val="1"/>
              <w:spacing w:after="0" w:before="0" w:line="240" w:lineRule="auto"/>
              <w:ind w:firstLine="0" w:left="0" w:right="0"/>
              <w:contextualSpacing w:val="1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01.07.2025</w:t>
            </w:r>
          </w:p>
          <w:p w14:paraId="02010000">
            <w:pPr>
              <w:pStyle w:val="Style_2"/>
              <w:widowControl w:val="1"/>
              <w:spacing w:after="0" w:before="0" w:line="240" w:lineRule="auto"/>
              <w:ind w:firstLine="0" w:left="0" w:right="0"/>
              <w:contextualSpacing w:val="1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01.09.2025</w:t>
            </w:r>
          </w:p>
          <w:p w14:paraId="03010000">
            <w:pPr>
              <w:pStyle w:val="Style_2"/>
              <w:widowControl w:val="1"/>
              <w:spacing w:after="0" w:before="0" w:line="240" w:lineRule="auto"/>
              <w:ind w:firstLine="0" w:left="0" w:right="0"/>
              <w:contextualSpacing w:val="1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20.12.2025</w:t>
            </w:r>
          </w:p>
        </w:tc>
        <w:tc>
          <w:tcPr>
            <w:tcW w:type="dxa" w:w="17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1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12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1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type="dxa" w:w="1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1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type="dxa" w:w="1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За  </w:t>
            </w:r>
            <w:r>
              <w:rPr>
                <w:color w:val="000000"/>
                <w:spacing w:val="0"/>
                <w:sz w:val="20"/>
              </w:rPr>
              <w:t xml:space="preserve">2025г. обращений (заявок) за разрешением на строительство АГНКС в Управление Архитектуры и градостроительства г.Батайска не поступало. </w:t>
            </w:r>
          </w:p>
        </w:tc>
        <w:tc>
          <w:tcPr>
            <w:tcW w:type="dxa" w:w="23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10000">
            <w:pPr>
              <w:pStyle w:val="Style_2"/>
              <w:widowControl w:val="0"/>
              <w:spacing w:after="0" w:before="0" w:line="240" w:lineRule="auto"/>
              <w:ind w:firstLine="0" w:left="57" w:right="0"/>
              <w:jc w:val="center"/>
              <w:outlineLvl w:val="2"/>
              <w:rPr>
                <w:spacing w:val="0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 </w:t>
            </w:r>
            <w:r>
              <w:rPr>
                <w:color w:val="000000"/>
                <w:spacing w:val="0"/>
                <w:sz w:val="20"/>
              </w:rPr>
              <w:t>Кислица А.А., начальник Управления по архитектуре и градостроительству - главный архитектор</w:t>
            </w:r>
          </w:p>
        </w:tc>
        <w:tc>
          <w:tcPr>
            <w:tcW w:type="dxa" w:w="1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1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 потребности</w:t>
            </w:r>
          </w:p>
        </w:tc>
      </w:tr>
      <w:tr>
        <w:trPr>
          <w:trHeight w:hRule="atLeast" w:val="200"/>
        </w:trPr>
        <w:tc>
          <w:tcPr>
            <w:tcW w:type="dxa" w:w="7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1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3.4.</w:t>
            </w:r>
          </w:p>
        </w:tc>
        <w:tc>
          <w:tcPr>
            <w:tcW w:type="dxa" w:w="2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10000">
            <w:pPr>
              <w:pStyle w:val="Style_2"/>
              <w:widowControl w:val="0"/>
              <w:tabs>
                <w:tab w:leader="none" w:pos="708" w:val="clear"/>
                <w:tab w:leader="none" w:pos="11057" w:val="left"/>
              </w:tabs>
              <w:spacing w:after="0" w:before="0" w:line="240" w:lineRule="auto"/>
              <w:ind w:firstLine="0" w:left="0" w:right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Контрольная точка 1.1.4. </w:t>
            </w:r>
            <w:r>
              <w:rPr>
                <w:color w:val="000000"/>
                <w:spacing w:val="0"/>
                <w:sz w:val="20"/>
              </w:rPr>
              <w:t xml:space="preserve">Выданы разрешения на ввод в эксплуатацию АГНКС </w:t>
            </w:r>
          </w:p>
        </w:tc>
        <w:tc>
          <w:tcPr>
            <w:tcW w:type="dxa" w:w="1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10000">
            <w:pPr>
              <w:pStyle w:val="Style_2"/>
              <w:widowControl w:val="1"/>
              <w:spacing w:after="0" w:before="0" w:line="240" w:lineRule="auto"/>
              <w:ind w:firstLine="0" w:left="0" w:right="0"/>
              <w:contextualSpacing w:val="1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01.04.2025</w:t>
            </w:r>
          </w:p>
          <w:p w14:paraId="0D010000">
            <w:pPr>
              <w:pStyle w:val="Style_2"/>
              <w:widowControl w:val="1"/>
              <w:spacing w:after="0" w:before="0" w:line="240" w:lineRule="auto"/>
              <w:ind w:firstLine="0" w:left="0" w:right="0"/>
              <w:contextualSpacing w:val="1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01.07.2025</w:t>
            </w:r>
          </w:p>
          <w:p w14:paraId="0E010000">
            <w:pPr>
              <w:pStyle w:val="Style_2"/>
              <w:widowControl w:val="1"/>
              <w:spacing w:after="0" w:before="0" w:line="240" w:lineRule="auto"/>
              <w:ind w:firstLine="0" w:left="0" w:right="0"/>
              <w:contextualSpacing w:val="1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01.09.2025</w:t>
            </w:r>
          </w:p>
          <w:p w14:paraId="0F010000">
            <w:pPr>
              <w:pStyle w:val="Style_2"/>
              <w:widowControl w:val="1"/>
              <w:spacing w:after="0" w:before="0" w:line="240" w:lineRule="auto"/>
              <w:ind w:firstLine="0" w:left="0" w:right="0"/>
              <w:contextualSpacing w:val="1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20.12.2025</w:t>
            </w:r>
          </w:p>
        </w:tc>
        <w:tc>
          <w:tcPr>
            <w:tcW w:type="dxa" w:w="17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1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</w:p>
        </w:tc>
        <w:tc>
          <w:tcPr>
            <w:tcW w:type="dxa" w:w="12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1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type="dxa" w:w="1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1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type="dxa" w:w="1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За 2025</w:t>
            </w:r>
            <w:r>
              <w:rPr>
                <w:color w:val="000000"/>
                <w:spacing w:val="0"/>
                <w:sz w:val="20"/>
              </w:rPr>
              <w:t xml:space="preserve">г. обращений (заявок) за разрешением на строительство АГНКС в Управление Архитектуры и градостроительства г.Батайска не поступало. </w:t>
            </w:r>
            <w:r>
              <w:rPr>
                <w:color w:val="000000"/>
                <w:spacing w:val="0"/>
                <w:sz w:val="20"/>
              </w:rPr>
              <w:t>А так же не выдавалось разрешений на ввод в эксплуатацию АГНКС</w:t>
            </w:r>
          </w:p>
        </w:tc>
        <w:tc>
          <w:tcPr>
            <w:tcW w:type="dxa" w:w="23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10000">
            <w:pPr>
              <w:pStyle w:val="Style_2"/>
              <w:widowControl w:val="0"/>
              <w:spacing w:after="0" w:before="0" w:line="240" w:lineRule="auto"/>
              <w:ind w:firstLine="0" w:left="57" w:right="0"/>
              <w:jc w:val="center"/>
              <w:outlineLvl w:val="2"/>
              <w:rPr>
                <w:spacing w:val="0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 </w:t>
            </w:r>
            <w:r>
              <w:rPr>
                <w:color w:val="000000"/>
                <w:spacing w:val="0"/>
                <w:sz w:val="20"/>
              </w:rPr>
              <w:t xml:space="preserve">Кислица А.А., начальник Управления </w:t>
            </w:r>
            <w:r>
              <w:rPr>
                <w:color w:val="000000"/>
                <w:spacing w:val="0"/>
                <w:sz w:val="20"/>
              </w:rPr>
              <w:t>по архитектуре и градостроительству</w:t>
            </w:r>
            <w:r>
              <w:rPr>
                <w:color w:val="000000"/>
                <w:spacing w:val="0"/>
                <w:sz w:val="20"/>
              </w:rPr>
              <w:t xml:space="preserve"> - главный архитекто</w:t>
            </w:r>
            <w:r>
              <w:rPr>
                <w:color w:val="000000"/>
                <w:spacing w:val="0"/>
                <w:sz w:val="20"/>
              </w:rPr>
              <w:t>р</w:t>
            </w:r>
          </w:p>
        </w:tc>
        <w:tc>
          <w:tcPr>
            <w:tcW w:type="dxa" w:w="1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1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октябре 2025 года в г. Батайске открыта </w:t>
            </w:r>
          </w:p>
          <w:p w14:paraId="1601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автомобильная газозаправочная с</w:t>
            </w:r>
            <w:r>
              <w:rPr>
                <w:rFonts w:ascii="Times New Roman" w:hAnsi="Times New Roman"/>
                <w:color w:val="000000"/>
                <w:sz w:val="20"/>
              </w:rPr>
              <w:t>танция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0"/>
                <w:highlight w:val="white"/>
              </w:rPr>
              <w:t> 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0"/>
                <w:highlight w:val="white"/>
              </w:rPr>
              <w:t>АГЗС «Кавказ-Автогаз»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r>
              <w:rPr>
                <w:sz w:val="20"/>
              </w:rPr>
              <w:t>о адресу Производственная,  з/у 6. Разрешение на строительство не выдавалось, т.к. объект не относится к объектам капитального строительства. На территории стоит мобильный резервуар.</w:t>
            </w:r>
          </w:p>
        </w:tc>
      </w:tr>
    </w:tbl>
    <w:p w14:paraId="17010000">
      <w:pPr>
        <w:pStyle w:val="Style_2"/>
        <w:widowControl w:val="0"/>
        <w:spacing w:line="264" w:lineRule="auto"/>
        <w:ind/>
        <w:jc w:val="right"/>
        <w:rPr>
          <w:sz w:val="28"/>
        </w:rPr>
      </w:pPr>
    </w:p>
    <w:p w14:paraId="18010000">
      <w:pPr>
        <w:pStyle w:val="Style_2"/>
        <w:widowControl w:val="0"/>
        <w:spacing w:line="264" w:lineRule="auto"/>
        <w:ind/>
        <w:jc w:val="right"/>
        <w:rPr>
          <w:sz w:val="28"/>
        </w:rPr>
      </w:pPr>
    </w:p>
    <w:p w14:paraId="19010000">
      <w:pPr>
        <w:pStyle w:val="Style_2"/>
        <w:widowControl w:val="0"/>
        <w:spacing w:line="264" w:lineRule="auto"/>
        <w:ind/>
        <w:jc w:val="right"/>
        <w:rPr>
          <w:sz w:val="28"/>
        </w:rPr>
      </w:pPr>
    </w:p>
    <w:p w14:paraId="1A010000">
      <w:pPr>
        <w:pStyle w:val="Style_2"/>
        <w:widowControl w:val="0"/>
        <w:spacing w:line="264" w:lineRule="auto"/>
        <w:ind/>
        <w:jc w:val="right"/>
        <w:rPr>
          <w:sz w:val="28"/>
        </w:rPr>
      </w:pPr>
    </w:p>
    <w:p w14:paraId="1B010000">
      <w:pPr>
        <w:pStyle w:val="Style_2"/>
        <w:widowControl w:val="0"/>
        <w:spacing w:line="264" w:lineRule="auto"/>
        <w:ind/>
        <w:jc w:val="right"/>
        <w:rPr>
          <w:sz w:val="28"/>
        </w:rPr>
      </w:pPr>
    </w:p>
    <w:p w14:paraId="1C010000">
      <w:pPr>
        <w:pStyle w:val="Style_2"/>
        <w:widowControl w:val="0"/>
        <w:spacing w:line="264" w:lineRule="auto"/>
        <w:ind/>
        <w:jc w:val="right"/>
        <w:rPr>
          <w:sz w:val="28"/>
        </w:rPr>
      </w:pPr>
      <w:r>
        <w:rPr>
          <w:sz w:val="28"/>
        </w:rPr>
        <w:t>Таблица № 2</w:t>
      </w:r>
    </w:p>
    <w:p w14:paraId="1D010000">
      <w:pPr>
        <w:pStyle w:val="Style_2"/>
        <w:widowControl w:val="0"/>
        <w:spacing w:line="264" w:lineRule="auto"/>
        <w:ind/>
        <w:jc w:val="right"/>
        <w:rPr>
          <w:sz w:val="28"/>
        </w:rPr>
      </w:pPr>
      <w:r>
        <w:rPr>
          <w:sz w:val="28"/>
        </w:rPr>
        <w:t>к отчету о реализации муниципальной</w:t>
      </w:r>
    </w:p>
    <w:p w14:paraId="1E010000">
      <w:pPr>
        <w:pStyle w:val="Style_2"/>
        <w:widowControl w:val="0"/>
        <w:spacing w:line="264" w:lineRule="auto"/>
        <w:ind/>
        <w:jc w:val="right"/>
        <w:rPr>
          <w:sz w:val="28"/>
        </w:rPr>
      </w:pPr>
      <w:r>
        <w:rPr>
          <w:sz w:val="28"/>
        </w:rPr>
        <w:t>программы за отчетный год</w:t>
      </w:r>
    </w:p>
    <w:p w14:paraId="1F010000">
      <w:pPr>
        <w:pStyle w:val="Style_2"/>
        <w:widowControl w:val="0"/>
        <w:ind/>
        <w:jc w:val="center"/>
        <w:rPr>
          <w:sz w:val="28"/>
        </w:rPr>
      </w:pPr>
    </w:p>
    <w:p w14:paraId="20010000">
      <w:pPr>
        <w:pStyle w:val="Style_2"/>
        <w:widowControl w:val="0"/>
        <w:ind/>
        <w:jc w:val="center"/>
        <w:rPr>
          <w:sz w:val="28"/>
        </w:rPr>
      </w:pPr>
      <w:r>
        <w:rPr>
          <w:sz w:val="28"/>
        </w:rPr>
        <w:t>СВЕДЕНИЯ</w:t>
      </w:r>
    </w:p>
    <w:p w14:paraId="21010000">
      <w:pPr>
        <w:pStyle w:val="Style_2"/>
        <w:widowControl w:val="0"/>
        <w:ind/>
        <w:jc w:val="center"/>
        <w:rPr>
          <w:sz w:val="28"/>
        </w:rPr>
      </w:pPr>
      <w:r>
        <w:rPr>
          <w:sz w:val="28"/>
        </w:rPr>
        <w:t xml:space="preserve">об использовании бюджетных ассигнований и внебюджетных средств на реализацию </w:t>
      </w:r>
    </w:p>
    <w:p w14:paraId="22010000">
      <w:pPr>
        <w:pStyle w:val="Style_2"/>
        <w:widowControl w:val="0"/>
        <w:ind/>
        <w:jc w:val="center"/>
        <w:rPr>
          <w:sz w:val="28"/>
        </w:rPr>
      </w:pPr>
      <w:r>
        <w:rPr>
          <w:sz w:val="28"/>
        </w:rPr>
        <w:t>муниципальной  программы за 2025 г.</w:t>
      </w:r>
    </w:p>
    <w:p w14:paraId="23010000">
      <w:pPr>
        <w:pStyle w:val="Style_2"/>
        <w:widowControl w:val="0"/>
        <w:ind/>
        <w:jc w:val="center"/>
      </w:pPr>
    </w:p>
    <w:tbl>
      <w:tblPr>
        <w:tblStyle w:val="Style_3"/>
        <w:tblW w:type="auto" w:w="0"/>
        <w:jc w:val="left"/>
        <w:tblInd w:type="dxa" w:w="-209"/>
        <w:tblLayout w:type="fixed"/>
        <w:tblCellMar>
          <w:top w:type="dxa" w:w="0"/>
          <w:left w:type="dxa" w:w="75"/>
          <w:bottom w:type="dxa" w:w="0"/>
          <w:right w:type="dxa" w:w="75"/>
        </w:tblCellMar>
      </w:tblPr>
      <w:tblGrid>
        <w:gridCol w:w="3742"/>
        <w:gridCol w:w="2880"/>
        <w:gridCol w:w="1590"/>
        <w:gridCol w:w="1425"/>
        <w:gridCol w:w="1350"/>
        <w:gridCol w:w="1875"/>
        <w:gridCol w:w="1935"/>
      </w:tblGrid>
      <w:tr>
        <w:trPr>
          <w:trHeight w:hRule="atLeast" w:val="1080"/>
        </w:trPr>
        <w:tc>
          <w:tcPr>
            <w:tcW w:type="dxa" w:w="374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24010000">
            <w:pPr>
              <w:pStyle w:val="Style_2"/>
              <w:widowControl w:val="0"/>
              <w:ind/>
              <w:jc w:val="center"/>
            </w:pPr>
            <w:r>
              <w:t>Наименование муниципальной (комплексной)</w:t>
            </w:r>
            <w:r>
              <w:rPr>
                <w:sz w:val="28"/>
              </w:rPr>
              <w:t xml:space="preserve"> </w:t>
            </w:r>
            <w:r>
              <w:t>программы, структурного элемента</w:t>
            </w:r>
          </w:p>
        </w:tc>
        <w:tc>
          <w:tcPr>
            <w:tcW w:type="dxa" w:w="288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25010000">
            <w:pPr>
              <w:pStyle w:val="Style_2"/>
              <w:widowControl w:val="0"/>
              <w:ind/>
              <w:jc w:val="center"/>
            </w:pPr>
            <w:r>
              <w:t>Источники финансирования</w:t>
            </w:r>
          </w:p>
        </w:tc>
        <w:tc>
          <w:tcPr>
            <w:tcW w:type="dxa" w:w="301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26010000">
            <w:pPr>
              <w:pStyle w:val="Style_2"/>
              <w:widowControl w:val="0"/>
              <w:ind/>
              <w:jc w:val="center"/>
            </w:pPr>
            <w:r>
              <w:t>Объем расходов (тыс. рублей), предусмотренных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27010000">
            <w:pPr>
              <w:pStyle w:val="Style_2"/>
              <w:widowControl w:val="0"/>
              <w:ind/>
              <w:jc w:val="center"/>
            </w:pPr>
            <w:r>
              <w:t xml:space="preserve">Кассовые расходы </w:t>
            </w:r>
            <w:r>
              <w:t>(тыс.руб.) &lt;1&gt;</w:t>
            </w:r>
          </w:p>
        </w:tc>
        <w:tc>
          <w:tcPr>
            <w:tcW w:type="dxa" w:w="1875"/>
            <w:tcBorders>
              <w:top w:color="000000" w:sz="4" w:val="single"/>
              <w:lef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28010000">
            <w:pPr>
              <w:pStyle w:val="Style_2"/>
              <w:widowControl w:val="0"/>
              <w:ind/>
              <w:jc w:val="center"/>
            </w:pPr>
            <w:r>
              <w:t>Процент освоения бюджетных средств, %</w:t>
            </w:r>
            <w:r>
              <w:t xml:space="preserve"> &lt;3&gt; </w:t>
            </w:r>
          </w:p>
          <w:p w14:paraId="29010000">
            <w:pPr>
              <w:pStyle w:val="Style_2"/>
              <w:widowControl w:val="0"/>
              <w:ind/>
              <w:jc w:val="center"/>
            </w:pPr>
          </w:p>
          <w:p w14:paraId="2A010000">
            <w:pPr>
              <w:pStyle w:val="Style_2"/>
              <w:widowControl w:val="0"/>
              <w:ind/>
              <w:jc w:val="center"/>
            </w:pPr>
            <w:r>
              <w:t>(5)/(4)*100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2B010000">
            <w:pPr>
              <w:pStyle w:val="Style_2"/>
              <w:widowControl w:val="0"/>
              <w:ind/>
              <w:jc w:val="center"/>
            </w:pPr>
            <w:r>
              <w:t>Примечание &lt;4&gt;</w:t>
            </w:r>
          </w:p>
        </w:tc>
      </w:tr>
      <w:tr>
        <w:trPr>
          <w:trHeight w:hRule="atLeast" w:val="818"/>
        </w:trPr>
        <w:tc>
          <w:tcPr>
            <w:tcW w:type="dxa" w:w="37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28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1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2C010000">
            <w:pPr>
              <w:pStyle w:val="Style_2"/>
              <w:widowControl w:val="0"/>
              <w:ind/>
              <w:jc w:val="center"/>
            </w:pPr>
            <w:r>
              <w:t xml:space="preserve">муниципальной (комплексной) программой </w:t>
            </w:r>
          </w:p>
        </w:tc>
        <w:tc>
          <w:tcPr>
            <w:tcW w:type="dxa" w:w="1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2D010000">
            <w:pPr>
              <w:pStyle w:val="Style_2"/>
              <w:widowControl w:val="0"/>
              <w:ind/>
              <w:jc w:val="center"/>
            </w:pPr>
            <w:r>
              <w:t>сводной бюджетной росписью</w:t>
            </w:r>
          </w:p>
        </w:tc>
        <w:tc>
          <w:tcPr>
            <w:tcW w:type="dxa" w:w="1350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2E010000">
            <w:pPr>
              <w:pStyle w:val="Style_2"/>
              <w:widowControl w:val="0"/>
              <w:ind/>
              <w:jc w:val="center"/>
            </w:pPr>
          </w:p>
        </w:tc>
        <w:tc>
          <w:tcPr>
            <w:tcW w:type="dxa" w:w="1875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2F010000">
            <w:pPr>
              <w:pStyle w:val="Style_2"/>
              <w:widowControl w:val="0"/>
              <w:ind/>
              <w:jc w:val="center"/>
            </w:pPr>
          </w:p>
        </w:tc>
        <w:tc>
          <w:tcPr>
            <w:tcW w:type="dxa" w:w="193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30010000">
            <w:pPr>
              <w:pStyle w:val="Style_2"/>
              <w:widowControl w:val="0"/>
              <w:ind/>
              <w:jc w:val="center"/>
            </w:pPr>
          </w:p>
        </w:tc>
      </w:tr>
    </w:tbl>
    <w:p w14:paraId="31010000">
      <w:pPr>
        <w:pStyle w:val="Style_2"/>
        <w:widowControl w:val="0"/>
        <w:ind/>
        <w:jc w:val="center"/>
        <w:rPr>
          <w:sz w:val="4"/>
        </w:rPr>
      </w:pPr>
    </w:p>
    <w:tbl>
      <w:tblPr>
        <w:tblStyle w:val="Style_3"/>
        <w:tblW w:type="auto" w:w="0"/>
        <w:jc w:val="left"/>
        <w:tblInd w:type="dxa" w:w="-209"/>
        <w:tblLayout w:type="fixed"/>
        <w:tblCellMar>
          <w:top w:type="dxa" w:w="0"/>
          <w:left w:type="dxa" w:w="75"/>
          <w:bottom w:type="dxa" w:w="0"/>
          <w:right w:type="dxa" w:w="75"/>
        </w:tblCellMar>
      </w:tblPr>
      <w:tblGrid>
        <w:gridCol w:w="3742"/>
        <w:gridCol w:w="2880"/>
        <w:gridCol w:w="1590"/>
        <w:gridCol w:w="1425"/>
        <w:gridCol w:w="1350"/>
        <w:gridCol w:w="1875"/>
        <w:gridCol w:w="1935"/>
      </w:tblGrid>
      <w:tr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32010000">
            <w:pPr>
              <w:pStyle w:val="Style_2"/>
              <w:widowControl w:val="0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type="dxa" w:w="28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33010000">
            <w:pPr>
              <w:pStyle w:val="Style_2"/>
              <w:widowControl w:val="0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type="dxa" w:w="1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34010000">
            <w:pPr>
              <w:pStyle w:val="Style_2"/>
              <w:widowControl w:val="0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type="dxa" w:w="1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35010000">
            <w:pPr>
              <w:pStyle w:val="Style_2"/>
              <w:widowControl w:val="0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36010000">
            <w:pPr>
              <w:pStyle w:val="Style_2"/>
              <w:widowControl w:val="0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type="dxa" w:w="187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37010000">
            <w:pPr>
              <w:pStyle w:val="Style_2"/>
              <w:widowControl w:val="0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38010000">
            <w:pPr>
              <w:pStyle w:val="Style_2"/>
              <w:widowControl w:val="0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</w:tr>
      <w:tr>
        <w:trPr>
          <w:trHeight w:hRule="atLeast" w:val="291"/>
        </w:trPr>
        <w:tc>
          <w:tcPr>
            <w:tcW w:type="dxa" w:w="374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39010000">
            <w:pPr>
              <w:pStyle w:val="Style_2"/>
              <w:widowControl w:val="0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Муниципальная </w:t>
            </w:r>
            <w:r>
              <w:rPr>
                <w:color w:val="000000"/>
                <w:sz w:val="20"/>
              </w:rPr>
              <w:br/>
            </w:r>
            <w:r>
              <w:rPr>
                <w:color w:val="000000"/>
                <w:sz w:val="20"/>
              </w:rPr>
              <w:t xml:space="preserve">программа </w:t>
            </w:r>
            <w:r>
              <w:rPr>
                <w:color w:val="000000"/>
                <w:sz w:val="20"/>
              </w:rPr>
              <w:t>«</w:t>
            </w:r>
            <w:r>
              <w:rPr>
                <w:color w:val="000000"/>
                <w:sz w:val="20"/>
              </w:rPr>
              <w:t>Энергосбережение и повышение энергетической эффективности</w:t>
            </w:r>
            <w:r>
              <w:rPr>
                <w:color w:val="000000"/>
                <w:sz w:val="20"/>
              </w:rPr>
              <w:t xml:space="preserve">» </w:t>
            </w:r>
          </w:p>
        </w:tc>
        <w:tc>
          <w:tcPr>
            <w:tcW w:type="dxa" w:w="288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3A010000">
            <w:pPr>
              <w:pStyle w:val="Style_2"/>
              <w:widowControl w:val="0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type="dxa" w:w="159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3B010000">
            <w:pPr>
              <w:pStyle w:val="Style_2"/>
              <w:widowControl w:val="0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type="dxa" w:w="142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3C010000">
            <w:pPr>
              <w:pStyle w:val="Style_2"/>
              <w:widowControl w:val="0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type="dxa" w:w="1350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3D010000">
            <w:pPr>
              <w:pStyle w:val="Style_2"/>
              <w:widowControl w:val="0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type="dxa" w:w="1875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3E010000">
            <w:pPr>
              <w:pStyle w:val="Style_2"/>
              <w:widowControl w:val="0"/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193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3F010000">
            <w:pPr>
              <w:pStyle w:val="Style_2"/>
              <w:widowControl w:val="0"/>
              <w:ind/>
              <w:jc w:val="center"/>
              <w:rPr>
                <w:color w:val="000000"/>
                <w:sz w:val="20"/>
              </w:rPr>
            </w:pPr>
          </w:p>
        </w:tc>
      </w:tr>
      <w:tr>
        <w:trPr>
          <w:trHeight w:hRule="atLeast" w:val="365"/>
        </w:trPr>
        <w:tc>
          <w:tcPr>
            <w:tcW w:type="dxa" w:w="37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/>
        </w:tc>
        <w:tc>
          <w:tcPr>
            <w:tcW w:type="dxa" w:w="288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40010000">
            <w:pPr>
              <w:pStyle w:val="Style_2"/>
              <w:widowControl w:val="0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федеральный бюджет  &lt;2&gt;</w:t>
            </w:r>
          </w:p>
        </w:tc>
        <w:tc>
          <w:tcPr>
            <w:tcW w:type="dxa" w:w="159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41010000">
            <w:pPr>
              <w:pStyle w:val="Style_2"/>
              <w:widowControl w:val="0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type="dxa" w:w="142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42010000">
            <w:pPr>
              <w:pStyle w:val="Style_2"/>
              <w:widowControl w:val="0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type="dxa" w:w="1350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43010000">
            <w:pPr>
              <w:pStyle w:val="Style_2"/>
              <w:widowControl w:val="0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type="dxa" w:w="1875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44010000">
            <w:pPr>
              <w:pStyle w:val="Style_2"/>
              <w:widowControl w:val="0"/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193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45010000">
            <w:pPr>
              <w:pStyle w:val="Style_2"/>
              <w:widowControl w:val="0"/>
              <w:ind/>
              <w:jc w:val="center"/>
              <w:rPr>
                <w:color w:val="000000"/>
                <w:sz w:val="20"/>
              </w:rPr>
            </w:pPr>
          </w:p>
        </w:tc>
      </w:tr>
      <w:tr>
        <w:trPr>
          <w:trHeight w:hRule="atLeast" w:val="406"/>
        </w:trPr>
        <w:tc>
          <w:tcPr>
            <w:tcW w:type="dxa" w:w="37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/>
        </w:tc>
        <w:tc>
          <w:tcPr>
            <w:tcW w:type="dxa" w:w="288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46010000">
            <w:pPr>
              <w:pStyle w:val="Style_2"/>
              <w:widowControl w:val="0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областной бюджет &lt;2&gt;</w:t>
            </w:r>
          </w:p>
        </w:tc>
        <w:tc>
          <w:tcPr>
            <w:tcW w:type="dxa" w:w="159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47010000">
            <w:pPr>
              <w:pStyle w:val="Style_2"/>
              <w:widowControl w:val="0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type="dxa" w:w="142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48010000">
            <w:pPr>
              <w:pStyle w:val="Style_2"/>
              <w:widowControl w:val="0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type="dxa" w:w="1350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49010000">
            <w:pPr>
              <w:pStyle w:val="Style_2"/>
              <w:widowControl w:val="0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type="dxa" w:w="1875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4A010000">
            <w:pPr>
              <w:pStyle w:val="Style_2"/>
              <w:widowControl w:val="0"/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193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4B010000">
            <w:pPr>
              <w:pStyle w:val="Style_2"/>
              <w:widowControl w:val="0"/>
              <w:ind/>
              <w:jc w:val="center"/>
              <w:rPr>
                <w:color w:val="000000"/>
                <w:sz w:val="20"/>
              </w:rPr>
            </w:pPr>
          </w:p>
        </w:tc>
      </w:tr>
      <w:tr>
        <w:trPr>
          <w:trHeight w:hRule="atLeast" w:val="317"/>
        </w:trPr>
        <w:tc>
          <w:tcPr>
            <w:tcW w:type="dxa" w:w="37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/>
        </w:tc>
        <w:tc>
          <w:tcPr>
            <w:tcW w:type="dxa" w:w="288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4C010000">
            <w:pPr>
              <w:pStyle w:val="Style_2"/>
              <w:widowControl w:val="0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местный бюджет </w:t>
            </w:r>
          </w:p>
        </w:tc>
        <w:tc>
          <w:tcPr>
            <w:tcW w:type="dxa" w:w="159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4D010000">
            <w:pPr>
              <w:pStyle w:val="Style_2"/>
              <w:widowControl w:val="0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type="dxa" w:w="142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4E010000">
            <w:pPr>
              <w:pStyle w:val="Style_2"/>
              <w:widowControl w:val="0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type="dxa" w:w="1350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4F010000">
            <w:pPr>
              <w:pStyle w:val="Style_2"/>
              <w:widowControl w:val="0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type="dxa" w:w="1875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50010000">
            <w:pPr>
              <w:pStyle w:val="Style_2"/>
              <w:widowControl w:val="0"/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193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51010000">
            <w:pPr>
              <w:pStyle w:val="Style_2"/>
              <w:widowControl w:val="0"/>
              <w:ind/>
              <w:jc w:val="center"/>
              <w:rPr>
                <w:color w:val="000000"/>
                <w:sz w:val="20"/>
              </w:rPr>
            </w:pPr>
          </w:p>
        </w:tc>
      </w:tr>
      <w:tr>
        <w:trPr>
          <w:trHeight w:hRule="atLeast" w:val="226"/>
        </w:trPr>
        <w:tc>
          <w:tcPr>
            <w:tcW w:type="dxa" w:w="37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/>
        </w:tc>
        <w:tc>
          <w:tcPr>
            <w:tcW w:type="dxa" w:w="288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52010000">
            <w:pPr>
              <w:pStyle w:val="Style_2"/>
              <w:widowControl w:val="0"/>
              <w:tabs>
                <w:tab w:leader="none" w:pos="346" w:val="left"/>
                <w:tab w:leader="none" w:pos="708" w:val="clear"/>
              </w:tabs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внебюджетные источники &lt;2&gt;</w:t>
            </w:r>
          </w:p>
        </w:tc>
        <w:tc>
          <w:tcPr>
            <w:tcW w:type="dxa" w:w="159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53010000">
            <w:pPr>
              <w:pStyle w:val="Style_2"/>
              <w:widowControl w:val="0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type="dxa" w:w="142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54010000">
            <w:pPr>
              <w:pStyle w:val="Style_2"/>
              <w:widowControl w:val="0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type="dxa" w:w="1350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55010000">
            <w:pPr>
              <w:pStyle w:val="Style_2"/>
              <w:widowControl w:val="0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type="dxa" w:w="1875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56010000">
            <w:pPr>
              <w:pStyle w:val="Style_2"/>
              <w:widowControl w:val="0"/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193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57010000">
            <w:pPr>
              <w:pStyle w:val="Style_2"/>
              <w:widowControl w:val="0"/>
              <w:ind/>
              <w:jc w:val="center"/>
              <w:rPr>
                <w:color w:val="000000"/>
                <w:sz w:val="20"/>
              </w:rPr>
            </w:pPr>
          </w:p>
        </w:tc>
      </w:tr>
    </w:tbl>
    <w:p w14:paraId="58010000">
      <w:pPr>
        <w:pStyle w:val="Style_2"/>
        <w:widowControl w:val="0"/>
        <w:ind/>
        <w:jc w:val="right"/>
      </w:pPr>
    </w:p>
    <w:p w14:paraId="59010000">
      <w:pPr>
        <w:pStyle w:val="Style_2"/>
        <w:widowControl w:val="0"/>
        <w:ind/>
        <w:jc w:val="right"/>
      </w:pPr>
    </w:p>
    <w:p w14:paraId="5A010000">
      <w:pPr>
        <w:pStyle w:val="Style_2"/>
        <w:widowControl w:val="0"/>
        <w:ind w:firstLine="850"/>
        <w:jc w:val="left"/>
        <w:rPr>
          <w:sz w:val="28"/>
        </w:rPr>
      </w:pPr>
      <w:r>
        <w:rPr>
          <w:sz w:val="28"/>
        </w:rPr>
        <w:t>На реализацию муниципальной программы в 2025 году объем бюджетных ассигнований не предусмотрено.</w:t>
      </w:r>
    </w:p>
    <w:p w14:paraId="5B010000">
      <w:pPr>
        <w:pStyle w:val="Style_2"/>
        <w:widowControl w:val="0"/>
        <w:ind/>
        <w:jc w:val="right"/>
      </w:pPr>
    </w:p>
    <w:p w14:paraId="5C010000">
      <w:pPr>
        <w:pStyle w:val="Style_2"/>
        <w:widowControl w:val="0"/>
        <w:ind/>
        <w:jc w:val="right"/>
      </w:pPr>
    </w:p>
    <w:p w14:paraId="5D010000">
      <w:pPr>
        <w:pStyle w:val="Style_2"/>
        <w:widowControl w:val="0"/>
        <w:ind/>
        <w:jc w:val="right"/>
      </w:pPr>
    </w:p>
    <w:p w14:paraId="5E010000">
      <w:pPr>
        <w:pStyle w:val="Style_2"/>
        <w:widowControl w:val="0"/>
        <w:ind/>
        <w:jc w:val="right"/>
      </w:pPr>
    </w:p>
    <w:p w14:paraId="5F010000">
      <w:pPr>
        <w:pStyle w:val="Style_2"/>
        <w:widowControl w:val="0"/>
        <w:ind/>
        <w:jc w:val="right"/>
      </w:pPr>
    </w:p>
    <w:p w14:paraId="60010000">
      <w:pPr>
        <w:pStyle w:val="Style_2"/>
        <w:widowControl w:val="0"/>
        <w:ind/>
        <w:jc w:val="right"/>
        <w:rPr>
          <w:sz w:val="28"/>
        </w:rPr>
      </w:pPr>
    </w:p>
    <w:p w14:paraId="61010000">
      <w:pPr>
        <w:pStyle w:val="Style_2"/>
        <w:widowControl w:val="0"/>
        <w:ind/>
        <w:jc w:val="right"/>
        <w:rPr>
          <w:sz w:val="28"/>
        </w:rPr>
      </w:pPr>
    </w:p>
    <w:p w14:paraId="62010000">
      <w:pPr>
        <w:pStyle w:val="Style_2"/>
        <w:widowControl w:val="0"/>
        <w:ind/>
        <w:jc w:val="right"/>
        <w:rPr>
          <w:sz w:val="28"/>
        </w:rPr>
      </w:pPr>
    </w:p>
    <w:p w14:paraId="63010000">
      <w:pPr>
        <w:pStyle w:val="Style_2"/>
        <w:widowControl w:val="0"/>
        <w:ind/>
        <w:jc w:val="right"/>
        <w:rPr>
          <w:sz w:val="28"/>
        </w:rPr>
      </w:pPr>
      <w:r>
        <w:rPr>
          <w:sz w:val="28"/>
        </w:rPr>
        <w:t>Таблица № 3</w:t>
      </w:r>
    </w:p>
    <w:p w14:paraId="64010000">
      <w:pPr>
        <w:pStyle w:val="Style_2"/>
        <w:widowControl w:val="0"/>
        <w:spacing w:line="264" w:lineRule="auto"/>
        <w:ind/>
        <w:jc w:val="right"/>
        <w:rPr>
          <w:sz w:val="28"/>
        </w:rPr>
      </w:pPr>
      <w:r>
        <w:rPr>
          <w:sz w:val="28"/>
        </w:rPr>
        <w:t>к отчету о реализации муниципальной</w:t>
      </w:r>
    </w:p>
    <w:p w14:paraId="65010000">
      <w:pPr>
        <w:pStyle w:val="Style_2"/>
        <w:widowControl w:val="0"/>
        <w:spacing w:line="264" w:lineRule="auto"/>
        <w:ind/>
        <w:jc w:val="right"/>
        <w:rPr>
          <w:sz w:val="28"/>
        </w:rPr>
      </w:pPr>
      <w:r>
        <w:rPr>
          <w:sz w:val="28"/>
        </w:rPr>
        <w:t>программы за отчетный год</w:t>
      </w:r>
    </w:p>
    <w:p w14:paraId="66010000">
      <w:pPr>
        <w:pStyle w:val="Style_2"/>
        <w:widowControl w:val="0"/>
        <w:ind/>
        <w:jc w:val="right"/>
        <w:rPr>
          <w:sz w:val="28"/>
        </w:rPr>
      </w:pPr>
    </w:p>
    <w:p w14:paraId="67010000">
      <w:pPr>
        <w:pStyle w:val="Style_2"/>
        <w:widowControl w:val="0"/>
        <w:ind/>
        <w:jc w:val="center"/>
        <w:rPr>
          <w:sz w:val="28"/>
        </w:rPr>
      </w:pPr>
      <w:r>
        <w:rPr>
          <w:sz w:val="28"/>
        </w:rPr>
        <w:t>СВЕДЕНИЯ</w:t>
      </w:r>
    </w:p>
    <w:p w14:paraId="68010000">
      <w:pPr>
        <w:pStyle w:val="Style_2"/>
        <w:widowControl w:val="0"/>
        <w:ind/>
        <w:jc w:val="center"/>
        <w:rPr>
          <w:sz w:val="28"/>
        </w:rPr>
      </w:pPr>
      <w:r>
        <w:rPr>
          <w:sz w:val="28"/>
        </w:rPr>
        <w:t xml:space="preserve">о достижении значений показателей </w:t>
      </w:r>
    </w:p>
    <w:p w14:paraId="69010000">
      <w:pPr>
        <w:pStyle w:val="Style_2"/>
        <w:widowControl w:val="0"/>
        <w:ind/>
        <w:jc w:val="both"/>
      </w:pPr>
    </w:p>
    <w:tbl>
      <w:tblPr>
        <w:tblStyle w:val="Style_3"/>
        <w:tblW w:type="auto" w:w="0"/>
        <w:jc w:val="center"/>
        <w:tblInd w:type="dxa" w:w="0"/>
        <w:tblLayout w:type="fixed"/>
        <w:tblCellMar>
          <w:top w:type="dxa" w:w="0"/>
          <w:left w:type="dxa" w:w="75"/>
          <w:bottom w:type="dxa" w:w="0"/>
          <w:right w:type="dxa" w:w="75"/>
        </w:tblCellMar>
      </w:tblPr>
      <w:tblGrid>
        <w:gridCol w:w="737"/>
        <w:gridCol w:w="4098"/>
        <w:gridCol w:w="1280"/>
        <w:gridCol w:w="1789"/>
        <w:gridCol w:w="1370"/>
        <w:gridCol w:w="1462"/>
        <w:gridCol w:w="1369"/>
        <w:gridCol w:w="2675"/>
      </w:tblGrid>
      <w:tr>
        <w:tc>
          <w:tcPr>
            <w:tcW w:type="dxa" w:w="73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6A01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r>
              <w:rPr>
                <w:sz w:val="20"/>
              </w:rPr>
              <w:t>п/п</w:t>
            </w:r>
          </w:p>
        </w:tc>
        <w:tc>
          <w:tcPr>
            <w:tcW w:type="dxa" w:w="409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6B01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Номер и наименование </w:t>
            </w:r>
          </w:p>
          <w:p w14:paraId="6C01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</w:p>
        </w:tc>
        <w:tc>
          <w:tcPr>
            <w:tcW w:type="dxa" w:w="128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6D010000">
            <w:pPr>
              <w:pStyle w:val="Style_2"/>
              <w:widowControl w:val="0"/>
              <w:ind w:hanging="66"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  <w:p w14:paraId="6E01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измерения</w:t>
            </w:r>
          </w:p>
        </w:tc>
        <w:tc>
          <w:tcPr>
            <w:tcW w:type="dxa" w:w="4621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6F01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Значения показателей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муниципальной (комплексной) программы,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структурного элемента муниципальной (комплексной) программы</w:t>
            </w:r>
          </w:p>
        </w:tc>
        <w:tc>
          <w:tcPr>
            <w:tcW w:type="dxa" w:w="136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7001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Оценка</w:t>
            </w:r>
          </w:p>
          <w:p w14:paraId="7101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эффективности </w:t>
            </w:r>
            <w:r>
              <w:rPr>
                <w:sz w:val="20"/>
              </w:rPr>
              <w:t xml:space="preserve"> &lt;2&gt;</w:t>
            </w:r>
          </w:p>
          <w:p w14:paraId="7201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</w:p>
        </w:tc>
        <w:tc>
          <w:tcPr>
            <w:tcW w:type="dxa" w:w="267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7301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Обоснование отклонений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 xml:space="preserve"> значений показателя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на конец отчетного года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(при наличии)</w:t>
            </w:r>
          </w:p>
        </w:tc>
      </w:tr>
      <w:tr>
        <w:tc>
          <w:tcPr>
            <w:tcW w:type="dxa" w:w="73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/>
        </w:tc>
        <w:tc>
          <w:tcPr>
            <w:tcW w:type="dxa" w:w="40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/>
        </w:tc>
        <w:tc>
          <w:tcPr>
            <w:tcW w:type="dxa" w:w="128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/>
        </w:tc>
        <w:tc>
          <w:tcPr>
            <w:tcW w:type="dxa" w:w="178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7401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год,</w:t>
            </w:r>
          </w:p>
          <w:p w14:paraId="7501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предшествующий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отчетному &lt;1&gt;</w:t>
            </w:r>
          </w:p>
        </w:tc>
        <w:tc>
          <w:tcPr>
            <w:tcW w:type="dxa" w:w="2832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7601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отчетный год</w:t>
            </w:r>
          </w:p>
        </w:tc>
        <w:tc>
          <w:tcPr>
            <w:tcW w:type="dxa" w:w="136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/>
        </w:tc>
        <w:tc>
          <w:tcPr>
            <w:tcW w:type="dxa" w:w="26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/>
        </w:tc>
      </w:tr>
      <w:tr>
        <w:tc>
          <w:tcPr>
            <w:tcW w:type="dxa" w:w="73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/>
        </w:tc>
        <w:tc>
          <w:tcPr>
            <w:tcW w:type="dxa" w:w="40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/>
        </w:tc>
        <w:tc>
          <w:tcPr>
            <w:tcW w:type="dxa" w:w="128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/>
        </w:tc>
        <w:tc>
          <w:tcPr>
            <w:tcW w:type="dxa" w:w="178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/>
        </w:tc>
        <w:tc>
          <w:tcPr>
            <w:tcW w:type="dxa" w:w="13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7701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план</w:t>
            </w:r>
          </w:p>
        </w:tc>
        <w:tc>
          <w:tcPr>
            <w:tcW w:type="dxa" w:w="14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7801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факт</w:t>
            </w:r>
          </w:p>
        </w:tc>
        <w:tc>
          <w:tcPr>
            <w:tcW w:type="dxa" w:w="136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/>
        </w:tc>
        <w:tc>
          <w:tcPr>
            <w:tcW w:type="dxa" w:w="26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/>
        </w:tc>
      </w:tr>
      <w:tr>
        <w:trPr>
          <w:trHeight w:hRule="atLeast" w:val="205"/>
        </w:trPr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7901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40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7A01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12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7B01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17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7C01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13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7D01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14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7E01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type="dxa" w:w="13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7F01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type="dxa" w:w="2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8001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>
        <w:tc>
          <w:tcPr>
            <w:tcW w:type="dxa" w:w="10736"/>
            <w:gridSpan w:val="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8101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Муниципальная программа </w:t>
            </w:r>
            <w:r>
              <w:rPr>
                <w:sz w:val="20"/>
              </w:rPr>
              <w:t>«</w:t>
            </w:r>
            <w:r>
              <w:rPr>
                <w:sz w:val="20"/>
              </w:rPr>
              <w:t>Энергосбережение и повышение энергетической эффективности</w:t>
            </w:r>
            <w:r>
              <w:rPr>
                <w:sz w:val="20"/>
              </w:rPr>
              <w:t xml:space="preserve">» </w:t>
            </w:r>
          </w:p>
          <w:p w14:paraId="8201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</w:p>
        </w:tc>
        <w:tc>
          <w:tcPr>
            <w:tcW w:type="dxa" w:w="13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83010000">
            <w:pPr>
              <w:widowControl w:val="1"/>
              <w:ind/>
              <w:jc w:val="center"/>
              <w:rPr>
                <w:sz w:val="20"/>
              </w:rPr>
            </w:pPr>
          </w:p>
        </w:tc>
        <w:tc>
          <w:tcPr>
            <w:tcW w:type="dxa" w:w="2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8401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  <w:tr>
        <w:trPr>
          <w:trHeight w:hRule="atLeast" w:val="313"/>
        </w:trPr>
        <w:tc>
          <w:tcPr>
            <w:tcW w:type="dxa" w:w="10736"/>
            <w:gridSpan w:val="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8501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Показатели муниципальной (комплексной) программы</w:t>
            </w:r>
          </w:p>
        </w:tc>
        <w:tc>
          <w:tcPr>
            <w:tcW w:type="dxa" w:w="13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8601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8701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  <w:tr>
        <w:trPr>
          <w:trHeight w:hRule="atLeast" w:val="313"/>
        </w:trPr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8801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1.1.</w:t>
            </w:r>
          </w:p>
        </w:tc>
        <w:tc>
          <w:tcPr>
            <w:tcW w:type="dxa" w:w="40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Показатель 1</w:t>
            </w:r>
          </w:p>
          <w:p w14:paraId="8A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>Экономия электрической энергии в сопоставимых условиях</w:t>
            </w:r>
          </w:p>
        </w:tc>
        <w:tc>
          <w:tcPr>
            <w:tcW w:type="dxa" w:w="12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8B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процентов</w:t>
            </w:r>
          </w:p>
        </w:tc>
        <w:tc>
          <w:tcPr>
            <w:tcW w:type="dxa" w:w="17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8C01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13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>3</w:t>
            </w:r>
          </w:p>
        </w:tc>
        <w:tc>
          <w:tcPr>
            <w:tcW w:type="dxa" w:w="14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>3</w:t>
            </w:r>
          </w:p>
        </w:tc>
        <w:tc>
          <w:tcPr>
            <w:tcW w:type="dxa" w:w="13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8F01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2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9001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</w:p>
        </w:tc>
      </w:tr>
      <w:tr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9101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1.2.</w:t>
            </w:r>
          </w:p>
        </w:tc>
        <w:tc>
          <w:tcPr>
            <w:tcW w:type="dxa" w:w="40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Показатель 2</w:t>
            </w:r>
          </w:p>
          <w:p w14:paraId="93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>Экономия тепловой энергии в сопоставимых условия</w:t>
            </w:r>
          </w:p>
        </w:tc>
        <w:tc>
          <w:tcPr>
            <w:tcW w:type="dxa" w:w="12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94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процентов</w:t>
            </w:r>
          </w:p>
        </w:tc>
        <w:tc>
          <w:tcPr>
            <w:tcW w:type="dxa" w:w="17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9501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13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>3</w:t>
            </w:r>
          </w:p>
        </w:tc>
        <w:tc>
          <w:tcPr>
            <w:tcW w:type="dxa" w:w="14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>3</w:t>
            </w:r>
          </w:p>
        </w:tc>
        <w:tc>
          <w:tcPr>
            <w:tcW w:type="dxa" w:w="13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9801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2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9901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</w:p>
        </w:tc>
      </w:tr>
      <w:tr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9A01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1.3.</w:t>
            </w:r>
          </w:p>
        </w:tc>
        <w:tc>
          <w:tcPr>
            <w:tcW w:type="dxa" w:w="40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spacing w:val="-4"/>
                <w:sz w:val="20"/>
              </w:rPr>
            </w:pPr>
            <w:r>
              <w:rPr>
                <w:color w:val="000000"/>
                <w:spacing w:val="-4"/>
                <w:sz w:val="20"/>
              </w:rPr>
              <w:t>Показатель 3</w:t>
            </w:r>
          </w:p>
          <w:p w14:paraId="9C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>Экономия воды в сопоставимых условиях</w:t>
            </w:r>
          </w:p>
        </w:tc>
        <w:tc>
          <w:tcPr>
            <w:tcW w:type="dxa" w:w="12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процентов</w:t>
            </w:r>
          </w:p>
        </w:tc>
        <w:tc>
          <w:tcPr>
            <w:tcW w:type="dxa" w:w="17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9E01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13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>3</w:t>
            </w:r>
          </w:p>
        </w:tc>
        <w:tc>
          <w:tcPr>
            <w:tcW w:type="dxa" w:w="14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>3</w:t>
            </w:r>
          </w:p>
        </w:tc>
        <w:tc>
          <w:tcPr>
            <w:tcW w:type="dxa" w:w="13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A101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2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A201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</w:p>
        </w:tc>
      </w:tr>
      <w:tr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A301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1.4.</w:t>
            </w:r>
          </w:p>
        </w:tc>
        <w:tc>
          <w:tcPr>
            <w:tcW w:type="dxa" w:w="40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spacing w:val="-4"/>
                <w:sz w:val="20"/>
              </w:rPr>
            </w:pPr>
            <w:r>
              <w:rPr>
                <w:color w:val="000000"/>
                <w:spacing w:val="-4"/>
                <w:sz w:val="20"/>
              </w:rPr>
              <w:t>Показатель 4</w:t>
            </w:r>
          </w:p>
          <w:p w14:paraId="A5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spacing w:val="-4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Экономия природного газа в сопоставимых условиях</w:t>
            </w:r>
          </w:p>
        </w:tc>
        <w:tc>
          <w:tcPr>
            <w:tcW w:type="dxa" w:w="12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процентов</w:t>
            </w:r>
          </w:p>
        </w:tc>
        <w:tc>
          <w:tcPr>
            <w:tcW w:type="dxa" w:w="17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A701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13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>3</w:t>
            </w:r>
          </w:p>
        </w:tc>
        <w:tc>
          <w:tcPr>
            <w:tcW w:type="dxa" w:w="14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>3</w:t>
            </w:r>
          </w:p>
        </w:tc>
        <w:tc>
          <w:tcPr>
            <w:tcW w:type="dxa" w:w="13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AA01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2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AB01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</w:p>
        </w:tc>
      </w:tr>
      <w:tr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AC01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1.5.</w:t>
            </w:r>
          </w:p>
        </w:tc>
        <w:tc>
          <w:tcPr>
            <w:tcW w:type="dxa" w:w="40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spacing w:val="-4"/>
                <w:sz w:val="20"/>
              </w:rPr>
            </w:pPr>
            <w:r>
              <w:rPr>
                <w:color w:val="000000"/>
                <w:spacing w:val="-4"/>
                <w:sz w:val="20"/>
              </w:rPr>
              <w:t>Показатель 5</w:t>
            </w:r>
          </w:p>
          <w:p w14:paraId="AE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spacing w:val="-4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Количество бюджетных организаций, представивших декларации о потреблении энергетических ресурсов по форме и в срок согласно действующему законодательств</w:t>
            </w:r>
          </w:p>
        </w:tc>
        <w:tc>
          <w:tcPr>
            <w:tcW w:type="dxa" w:w="12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единиц</w:t>
            </w:r>
          </w:p>
        </w:tc>
        <w:tc>
          <w:tcPr>
            <w:tcW w:type="dxa" w:w="17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B001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13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>85</w:t>
            </w:r>
          </w:p>
        </w:tc>
        <w:tc>
          <w:tcPr>
            <w:tcW w:type="dxa" w:w="14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>85</w:t>
            </w:r>
          </w:p>
        </w:tc>
        <w:tc>
          <w:tcPr>
            <w:tcW w:type="dxa" w:w="13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B301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2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B401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</w:p>
        </w:tc>
      </w:tr>
      <w:tr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B501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1.6.</w:t>
            </w:r>
          </w:p>
        </w:tc>
        <w:tc>
          <w:tcPr>
            <w:tcW w:type="dxa" w:w="40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spacing w:val="-4"/>
                <w:sz w:val="20"/>
              </w:rPr>
            </w:pPr>
            <w:r>
              <w:rPr>
                <w:color w:val="000000"/>
                <w:spacing w:val="-4"/>
                <w:sz w:val="20"/>
              </w:rPr>
              <w:t>Показатель 6</w:t>
            </w:r>
          </w:p>
          <w:p w14:paraId="B7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spacing w:val="-4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 </w:t>
            </w:r>
            <w:r>
              <w:rPr>
                <w:color w:val="000000"/>
                <w:spacing w:val="0"/>
                <w:sz w:val="20"/>
              </w:rPr>
              <w:t>Количество объектов газозаправочной инфраструктуры, реализующих природный газ в качестве моторного топлива</w:t>
            </w:r>
          </w:p>
        </w:tc>
        <w:tc>
          <w:tcPr>
            <w:tcW w:type="dxa" w:w="12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1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единиц</w:t>
            </w:r>
          </w:p>
        </w:tc>
        <w:tc>
          <w:tcPr>
            <w:tcW w:type="dxa" w:w="17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B901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13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BA01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14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BB01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13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BC01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2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BD01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</w:p>
        </w:tc>
      </w:tr>
      <w:tr>
        <w:tc>
          <w:tcPr>
            <w:tcW w:type="dxa" w:w="12105"/>
            <w:gridSpan w:val="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BE01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Показатели структурных элементов муниципальной (комплексной) программы</w:t>
            </w:r>
          </w:p>
        </w:tc>
        <w:tc>
          <w:tcPr>
            <w:tcW w:type="dxa" w:w="2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BF010000">
            <w:pPr>
              <w:widowControl w:val="1"/>
              <w:ind/>
              <w:jc w:val="center"/>
              <w:rPr>
                <w:sz w:val="20"/>
              </w:rPr>
            </w:pPr>
          </w:p>
        </w:tc>
      </w:tr>
      <w:tr>
        <w:tc>
          <w:tcPr>
            <w:tcW w:type="dxa" w:w="14780"/>
            <w:gridSpan w:val="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C0010000">
            <w:pPr>
              <w:pStyle w:val="Style_2"/>
              <w:widowControl w:val="0"/>
              <w:spacing w:after="0" w:before="0"/>
              <w:ind/>
              <w:contextualSpacing w:val="1"/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 xml:space="preserve"> Комплекс процессных мероприятий «Энергосбережение и повышение энергетической эффективности в бюджетном секторе»</w:t>
            </w:r>
          </w:p>
        </w:tc>
      </w:tr>
      <w:tr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C101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2.1.</w:t>
            </w:r>
          </w:p>
        </w:tc>
        <w:tc>
          <w:tcPr>
            <w:tcW w:type="dxa" w:w="40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C2010000">
            <w:pPr>
              <w:pStyle w:val="Style_2"/>
              <w:widowControl w:val="1"/>
              <w:spacing w:after="120" w:before="120" w:line="240" w:lineRule="auto"/>
              <w:ind w:firstLine="0" w:left="120" w:right="12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Показатель 2.1. Удельная величина энергетических ресурсов, потребляемых муниципальными учреждениями в пределах установленных лимитов</w:t>
            </w:r>
          </w:p>
          <w:p w14:paraId="C301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  <w:tc>
          <w:tcPr>
            <w:tcW w:type="dxa" w:w="12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C401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процентов</w:t>
            </w:r>
          </w:p>
        </w:tc>
        <w:tc>
          <w:tcPr>
            <w:tcW w:type="dxa" w:w="17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C501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13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C601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14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C701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13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C801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2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C901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</w:p>
        </w:tc>
      </w:tr>
      <w:tr>
        <w:tc>
          <w:tcPr>
            <w:tcW w:type="dxa" w:w="14780"/>
            <w:gridSpan w:val="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CA010000">
            <w:pPr>
              <w:widowControl w:val="1"/>
              <w:ind/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 xml:space="preserve">Комплекс процессных мероприятий </w:t>
            </w:r>
            <w:r>
              <w:rPr>
                <w:b w:val="0"/>
                <w:i w:val="0"/>
                <w:sz w:val="20"/>
              </w:rPr>
              <w:t>«Предоставление декларации о потреблении энергетических ресурсов»</w:t>
            </w:r>
          </w:p>
        </w:tc>
      </w:tr>
      <w:tr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CB01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3.1.</w:t>
            </w:r>
          </w:p>
        </w:tc>
        <w:tc>
          <w:tcPr>
            <w:tcW w:type="dxa" w:w="40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CC01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Показатель 3.1. </w:t>
            </w:r>
            <w:r>
              <w:rPr>
                <w:color w:val="000000"/>
                <w:spacing w:val="0"/>
                <w:sz w:val="20"/>
              </w:rPr>
              <w:t>Количество бюджетных организаций, представивших декларации о потреблении энергетических ресурсов по форме и в срок согласно действующему законодательству</w:t>
            </w:r>
          </w:p>
        </w:tc>
        <w:tc>
          <w:tcPr>
            <w:tcW w:type="dxa" w:w="12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CD01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единиц</w:t>
            </w:r>
          </w:p>
        </w:tc>
        <w:tc>
          <w:tcPr>
            <w:tcW w:type="dxa" w:w="17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CE01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13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CF01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type="dxa" w:w="14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D001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type="dxa" w:w="13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D101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2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D201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</w:p>
        </w:tc>
      </w:tr>
      <w:tr>
        <w:trPr>
          <w:trHeight w:hRule="atLeast" w:val="314"/>
        </w:trPr>
        <w:tc>
          <w:tcPr>
            <w:tcW w:type="dxa" w:w="14780"/>
            <w:gridSpan w:val="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D3010000">
            <w:pPr>
              <w:pStyle w:val="Style_2"/>
              <w:widowControl w:val="0"/>
              <w:ind/>
              <w:jc w:val="center"/>
              <w:rPr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 xml:space="preserve">Комплекс процессных мероприятий </w:t>
            </w:r>
            <w:r>
              <w:rPr>
                <w:i w:val="0"/>
                <w:sz w:val="20"/>
              </w:rPr>
              <w:t>«Повышение энергетической эффективности на транспорте»</w:t>
            </w:r>
          </w:p>
        </w:tc>
      </w:tr>
      <w:tr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D401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4.1.</w:t>
            </w:r>
          </w:p>
        </w:tc>
        <w:tc>
          <w:tcPr>
            <w:tcW w:type="dxa" w:w="40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D501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Показатель 4.1. </w:t>
            </w:r>
            <w:r>
              <w:rPr>
                <w:color w:val="000000"/>
                <w:spacing w:val="0"/>
                <w:sz w:val="20"/>
              </w:rPr>
              <w:t>Количество объектов газозаправочной инфраструктуры, реализующих природный газ в качестве моторного топлива</w:t>
            </w:r>
          </w:p>
        </w:tc>
        <w:tc>
          <w:tcPr>
            <w:tcW w:type="dxa" w:w="12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D601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единиц</w:t>
            </w:r>
          </w:p>
        </w:tc>
        <w:tc>
          <w:tcPr>
            <w:tcW w:type="dxa" w:w="17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D701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13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D801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14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D901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13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DA01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2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DB010000">
            <w:pPr>
              <w:pStyle w:val="Style_2"/>
              <w:widowControl w:val="0"/>
              <w:ind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За 2025</w:t>
            </w:r>
            <w:r>
              <w:rPr>
                <w:color w:val="000000"/>
                <w:spacing w:val="0"/>
                <w:sz w:val="20"/>
              </w:rPr>
              <w:t xml:space="preserve">г. обращений (заявок) за разрешением на строительство АГНКС в Управление Архитектуры и градостроительства г.Батайска не поступало. </w:t>
            </w:r>
            <w:r>
              <w:rPr>
                <w:color w:val="000000"/>
                <w:spacing w:val="0"/>
                <w:sz w:val="20"/>
              </w:rPr>
              <w:t>А так же не выдавалось разрешений на ввод в эксплуатацию АГНКС.</w:t>
            </w:r>
          </w:p>
          <w:p w14:paraId="DC010000">
            <w:pPr>
              <w:pStyle w:val="Style_2"/>
              <w:widowControl w:val="0"/>
              <w:ind/>
              <w:jc w:val="center"/>
              <w:rPr>
                <w:color w:val="000000"/>
                <w:spacing w:val="0"/>
                <w:sz w:val="20"/>
              </w:rPr>
            </w:pPr>
          </w:p>
        </w:tc>
      </w:tr>
    </w:tbl>
    <w:p w14:paraId="DD010000">
      <w:pPr>
        <w:pStyle w:val="Style_2"/>
        <w:widowControl w:val="0"/>
        <w:ind/>
        <w:jc w:val="both"/>
      </w:pPr>
      <w:r>
        <w:t>&lt;1&gt; Приводится фактическое значение показателя за год, предшествующий отчетному.</w:t>
      </w:r>
    </w:p>
    <w:p w14:paraId="DE010000">
      <w:pPr>
        <w:pStyle w:val="Style_2"/>
      </w:pPr>
      <w:r>
        <w:t>&lt;2&gt; Критерии оценки эффективности показателей муниципальной программы:</w:t>
      </w:r>
    </w:p>
    <w:p w14:paraId="DF010000">
      <w:pPr>
        <w:pStyle w:val="Style_2"/>
      </w:pPr>
      <w:r>
        <w:t>1: высокая степень эффективности – 100 %;</w:t>
      </w:r>
    </w:p>
    <w:p w14:paraId="E0010000">
      <w:pPr>
        <w:pStyle w:val="Style_2"/>
      </w:pPr>
      <w:r>
        <w:t>2: степень эффективности выше среднего – 80 – 99 %;</w:t>
      </w:r>
    </w:p>
    <w:p w14:paraId="E1010000">
      <w:pPr>
        <w:pStyle w:val="Style_2"/>
      </w:pPr>
      <w:r>
        <w:t>3: степень эффективности ниже среднего – 70 – 80 %;</w:t>
      </w:r>
    </w:p>
    <w:p w14:paraId="E2010000">
      <w:pPr>
        <w:pStyle w:val="Style_2"/>
      </w:pPr>
      <w:r>
        <w:t>4: низкая степень эффективности – менее 70 %.</w:t>
      </w:r>
    </w:p>
    <w:p w14:paraId="E3010000">
      <w:pPr>
        <w:pStyle w:val="Style_2"/>
        <w:widowControl w:val="0"/>
        <w:spacing w:after="0" w:before="0" w:line="240" w:lineRule="auto"/>
        <w:ind/>
        <w:jc w:val="both"/>
        <w:rPr>
          <w:rFonts w:ascii="Times New Roman" w:hAnsi="Times New Roman"/>
          <w:b w:val="1"/>
          <w:color w:val="000000"/>
          <w:sz w:val="28"/>
        </w:rPr>
      </w:pPr>
    </w:p>
    <w:p w14:paraId="E4010000">
      <w:pPr>
        <w:pStyle w:val="Style_2"/>
        <w:widowControl w:val="0"/>
        <w:spacing w:after="0" w:before="0" w:line="240" w:lineRule="auto"/>
        <w:ind/>
        <w:jc w:val="both"/>
        <w:rPr>
          <w:rFonts w:ascii="Times New Roman" w:hAnsi="Times New Roman"/>
          <w:b w:val="1"/>
          <w:color w:val="000000"/>
          <w:sz w:val="28"/>
        </w:rPr>
      </w:pPr>
    </w:p>
    <w:p w14:paraId="E5010000">
      <w:pPr>
        <w:pStyle w:val="Style_2"/>
        <w:widowControl w:val="0"/>
        <w:spacing w:after="0" w:before="0" w:line="240" w:lineRule="auto"/>
        <w:ind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Начальник общего отдела </w:t>
      </w:r>
    </w:p>
    <w:p w14:paraId="E6010000">
      <w:pPr>
        <w:pStyle w:val="Style_2"/>
        <w:widowControl w:val="0"/>
        <w:spacing w:after="0" w:before="0" w:line="240" w:lineRule="auto"/>
        <w:ind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Администрации города Батайска                                                                                                                            В.С. Мирошникова</w:t>
      </w:r>
    </w:p>
    <w:sectPr>
      <w:headerReference r:id="rId2" w:type="default"/>
      <w:type w:val="nextPage"/>
      <w:pgSz w:h="11908" w:orient="landscape" w:w="16848"/>
      <w:pgMar w:bottom="1134" w:footer="0" w:gutter="0" w:header="227" w:left="1134" w:right="56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wrapSquare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ind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ctr" anchorCtr="true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  <w:p w14:paraId="03000000">
    <w:pPr>
      <w:pStyle w:val="Style_1"/>
    </w:pPr>
  </w:p>
  <w:p w14:paraId="04000000">
    <w:pPr>
      <w:pStyle w:val="Style_1"/>
    </w:pPr>
  </w:p>
  <w:p w14:paraId="05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wrapSquare wrapText="bothSides"/>
              <wp:docPr hidden="false" id="2" name="Picture 2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000000">
                          <w:pPr>
                            <w:ind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ctr" anchorCtr="true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  <w:p w14:paraId="08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widowControl w:val="0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0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0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0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0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0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0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0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0"/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-"/>
      <w:pPr>
        <w:widowControl w:val="0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0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0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0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0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0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0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0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0"/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-"/>
      <w:pPr>
        <w:widowControl w:val="0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0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0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0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0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0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0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0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0"/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default="1" w:styleId="Style_2_ch" w:type="character">
    <w:name w:val="Normal"/>
    <w:link w:val="Style_2"/>
    <w:rPr>
      <w:rFonts w:ascii="Times New Roman" w:hAnsi="Times New Roman"/>
      <w:color w:val="000000"/>
      <w:spacing w:val="0"/>
      <w:sz w:val="20"/>
    </w:rPr>
  </w:style>
  <w:style w:styleId="Style_4" w:type="paragraph">
    <w:name w:val="Гиперссылка1"/>
    <w:link w:val="Style_4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4_ch" w:type="character">
    <w:name w:val="Гиперссылка1"/>
    <w:link w:val="Style_4"/>
    <w:rPr>
      <w:rFonts w:ascii="Times New Roman" w:hAnsi="Times New Roman"/>
      <w:color w:val="0000FF"/>
      <w:spacing w:val="0"/>
      <w:sz w:val="20"/>
      <w:u w:val="single"/>
    </w:rPr>
  </w:style>
  <w:style w:styleId="Style_5" w:type="paragraph">
    <w:name w:val="WW8Num2z0"/>
    <w:link w:val="Style_5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5_ch" w:type="character">
    <w:name w:val="WW8Num2z0"/>
    <w:link w:val="Style_5"/>
    <w:rPr>
      <w:rFonts w:ascii="Times New Roman" w:hAnsi="Times New Roman"/>
      <w:color w:val="000000"/>
      <w:spacing w:val="0"/>
      <w:sz w:val="20"/>
    </w:rPr>
  </w:style>
  <w:style w:styleId="Style_6" w:type="paragraph">
    <w:name w:val="Основной шрифт абзаца2"/>
    <w:link w:val="Style_6_ch"/>
    <w:rPr>
      <w:rFonts w:ascii="Times New Roman" w:hAnsi="Times New Roman"/>
      <w:color w:val="000000"/>
      <w:spacing w:val="0"/>
      <w:sz w:val="20"/>
    </w:rPr>
  </w:style>
  <w:style w:styleId="Style_6_ch" w:type="character">
    <w:name w:val="Основной шрифт абзаца2"/>
    <w:link w:val="Style_6"/>
    <w:rPr>
      <w:rFonts w:ascii="Times New Roman" w:hAnsi="Times New Roman"/>
      <w:color w:val="000000"/>
      <w:spacing w:val="0"/>
      <w:sz w:val="20"/>
    </w:rPr>
  </w:style>
  <w:style w:styleId="Style_7" w:type="paragraph">
    <w:name w:val="Normal (Web)"/>
    <w:link w:val="Style_7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styleId="Style_7_ch" w:type="character">
    <w:name w:val="Normal (Web)"/>
    <w:link w:val="Style_7"/>
    <w:rPr>
      <w:rFonts w:ascii="Times New Roman" w:hAnsi="Times New Roman"/>
      <w:color w:val="000000"/>
      <w:spacing w:val="0"/>
      <w:sz w:val="24"/>
    </w:rPr>
  </w:style>
  <w:style w:styleId="Style_8" w:type="paragraph">
    <w:name w:val="WW8Num2z6"/>
    <w:link w:val="Style_8_ch"/>
    <w:rPr>
      <w:rFonts w:ascii="Times New Roman" w:hAnsi="Times New Roman"/>
      <w:color w:val="000000"/>
      <w:spacing w:val="0"/>
      <w:sz w:val="20"/>
    </w:rPr>
  </w:style>
  <w:style w:styleId="Style_8_ch" w:type="character">
    <w:name w:val="WW8Num2z6"/>
    <w:link w:val="Style_8"/>
    <w:rPr>
      <w:rFonts w:ascii="Times New Roman" w:hAnsi="Times New Roman"/>
      <w:color w:val="000000"/>
      <w:spacing w:val="0"/>
      <w:sz w:val="20"/>
    </w:rPr>
  </w:style>
  <w:style w:styleId="Style_9" w:type="paragraph">
    <w:name w:val="Содержимое таблицы"/>
    <w:link w:val="Style_9_ch"/>
    <w:rPr>
      <w:rFonts w:ascii="Times New Roman" w:hAnsi="Times New Roman"/>
      <w:color w:val="000000"/>
      <w:spacing w:val="0"/>
      <w:sz w:val="20"/>
    </w:rPr>
  </w:style>
  <w:style w:styleId="Style_9_ch" w:type="character">
    <w:name w:val="Содержимое таблицы"/>
    <w:link w:val="Style_9"/>
    <w:rPr>
      <w:rFonts w:ascii="Times New Roman" w:hAnsi="Times New Roman"/>
      <w:color w:val="000000"/>
      <w:spacing w:val="0"/>
      <w:sz w:val="20"/>
    </w:rPr>
  </w:style>
  <w:style w:styleId="Style_10" w:type="paragraph">
    <w:name w:val="Гиперссылка2"/>
    <w:link w:val="Style_10_ch"/>
    <w:rPr>
      <w:rFonts w:ascii="Calibri" w:hAnsi="Calibri"/>
      <w:color w:val="0000FF"/>
      <w:spacing w:val="0"/>
      <w:sz w:val="20"/>
      <w:u w:val="single"/>
    </w:rPr>
  </w:style>
  <w:style w:styleId="Style_10_ch" w:type="character">
    <w:name w:val="Гиперссылка2"/>
    <w:link w:val="Style_10"/>
    <w:rPr>
      <w:rFonts w:ascii="Calibri" w:hAnsi="Calibri"/>
      <w:color w:val="0000FF"/>
      <w:spacing w:val="0"/>
      <w:sz w:val="20"/>
      <w:u w:val="single"/>
    </w:rPr>
  </w:style>
  <w:style w:styleId="Style_11" w:type="paragraph">
    <w:name w:val="toc 2"/>
    <w:next w:val="Style_2"/>
    <w:link w:val="Style_11_ch"/>
    <w:uiPriority w:val="39"/>
    <w:pPr>
      <w:widowControl w:val="1"/>
      <w:spacing w:after="0" w:before="0" w:line="240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11_ch" w:type="character">
    <w:name w:val="toc 2"/>
    <w:link w:val="Style_11"/>
    <w:rPr>
      <w:rFonts w:ascii="XO Thames" w:hAnsi="XO Thames"/>
      <w:color w:val="000000"/>
      <w:spacing w:val="0"/>
      <w:sz w:val="28"/>
    </w:rPr>
  </w:style>
  <w:style w:styleId="Style_12" w:type="paragraph">
    <w:name w:val="Название объекта3"/>
    <w:link w:val="Style_12_ch"/>
    <w:rPr>
      <w:rFonts w:ascii="Times New Roman" w:hAnsi="Times New Roman"/>
      <w:i w:val="1"/>
      <w:color w:val="000000"/>
      <w:spacing w:val="0"/>
      <w:sz w:val="24"/>
    </w:rPr>
  </w:style>
  <w:style w:styleId="Style_12_ch" w:type="character">
    <w:name w:val="Название объекта3"/>
    <w:link w:val="Style_12"/>
    <w:rPr>
      <w:rFonts w:ascii="Times New Roman" w:hAnsi="Times New Roman"/>
      <w:i w:val="1"/>
      <w:color w:val="000000"/>
      <w:spacing w:val="0"/>
      <w:sz w:val="24"/>
    </w:rPr>
  </w:style>
  <w:style w:styleId="Style_13" w:type="paragraph">
    <w:name w:val="WW8Num2z3"/>
    <w:link w:val="Style_13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3_ch" w:type="character">
    <w:name w:val="WW8Num2z3"/>
    <w:link w:val="Style_13"/>
    <w:rPr>
      <w:rFonts w:ascii="Times New Roman" w:hAnsi="Times New Roman"/>
      <w:color w:val="000000"/>
      <w:spacing w:val="0"/>
      <w:sz w:val="20"/>
    </w:rPr>
  </w:style>
  <w:style w:styleId="Style_14" w:type="paragraph">
    <w:name w:val="WW8Num2z5"/>
    <w:link w:val="Style_14_ch"/>
    <w:rPr>
      <w:rFonts w:ascii="Times New Roman" w:hAnsi="Times New Roman"/>
      <w:color w:val="000000"/>
      <w:spacing w:val="0"/>
      <w:sz w:val="20"/>
    </w:rPr>
  </w:style>
  <w:style w:styleId="Style_14_ch" w:type="character">
    <w:name w:val="WW8Num2z5"/>
    <w:link w:val="Style_14"/>
    <w:rPr>
      <w:rFonts w:ascii="Times New Roman" w:hAnsi="Times New Roman"/>
      <w:color w:val="000000"/>
      <w:spacing w:val="0"/>
      <w:sz w:val="20"/>
    </w:rPr>
  </w:style>
  <w:style w:styleId="Style_15" w:type="paragraph">
    <w:name w:val="Основной шрифт абзаца3"/>
    <w:link w:val="Style_15_ch"/>
    <w:rPr>
      <w:rFonts w:ascii="Times New Roman" w:hAnsi="Times New Roman"/>
      <w:color w:val="000000"/>
      <w:spacing w:val="0"/>
      <w:sz w:val="20"/>
    </w:rPr>
  </w:style>
  <w:style w:styleId="Style_15_ch" w:type="character">
    <w:name w:val="Основной шрифт абзаца3"/>
    <w:link w:val="Style_15"/>
    <w:rPr>
      <w:rFonts w:ascii="Times New Roman" w:hAnsi="Times New Roman"/>
      <w:color w:val="000000"/>
      <w:spacing w:val="0"/>
      <w:sz w:val="20"/>
    </w:rPr>
  </w:style>
  <w:style w:styleId="Style_16" w:type="paragraph">
    <w:name w:val="WW8Num1z6"/>
    <w:link w:val="Style_16_ch"/>
    <w:rPr>
      <w:rFonts w:ascii="Times New Roman" w:hAnsi="Times New Roman"/>
      <w:color w:val="000000"/>
      <w:spacing w:val="0"/>
      <w:sz w:val="20"/>
    </w:rPr>
  </w:style>
  <w:style w:styleId="Style_16_ch" w:type="character">
    <w:name w:val="WW8Num1z6"/>
    <w:link w:val="Style_16"/>
    <w:rPr>
      <w:rFonts w:ascii="Times New Roman" w:hAnsi="Times New Roman"/>
      <w:color w:val="000000"/>
      <w:spacing w:val="0"/>
      <w:sz w:val="20"/>
    </w:rPr>
  </w:style>
  <w:style w:styleId="Style_17" w:type="paragraph">
    <w:name w:val="toc 4"/>
    <w:next w:val="Style_2"/>
    <w:link w:val="Style_17_ch"/>
    <w:uiPriority w:val="39"/>
    <w:pPr>
      <w:widowControl w:val="1"/>
      <w:spacing w:after="0" w:before="0" w:line="240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17_ch" w:type="character">
    <w:name w:val="toc 4"/>
    <w:link w:val="Style_17"/>
    <w:rPr>
      <w:rFonts w:ascii="XO Thames" w:hAnsi="XO Thames"/>
      <w:color w:val="000000"/>
      <w:spacing w:val="0"/>
      <w:sz w:val="28"/>
    </w:rPr>
  </w:style>
  <w:style w:styleId="Style_18" w:type="paragraph">
    <w:name w:val="Символ сноски"/>
    <w:link w:val="Style_18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</w:rPr>
  </w:style>
  <w:style w:styleId="Style_18_ch" w:type="character">
    <w:name w:val="Символ сноски"/>
    <w:link w:val="Style_18"/>
    <w:rPr>
      <w:rFonts w:ascii="Calibri" w:hAnsi="Calibri"/>
      <w:color w:val="000000"/>
      <w:spacing w:val="0"/>
      <w:sz w:val="20"/>
    </w:rPr>
  </w:style>
  <w:style w:styleId="Style_19" w:type="paragraph">
    <w:name w:val="Цветовое выделение"/>
    <w:link w:val="Style_19_ch"/>
    <w:rPr>
      <w:rFonts w:ascii="Times New Roman" w:hAnsi="Times New Roman"/>
      <w:b w:val="1"/>
      <w:color w:val="26282F"/>
      <w:spacing w:val="0"/>
      <w:sz w:val="26"/>
    </w:rPr>
  </w:style>
  <w:style w:styleId="Style_19_ch" w:type="character">
    <w:name w:val="Цветовое выделение"/>
    <w:link w:val="Style_19"/>
    <w:rPr>
      <w:rFonts w:ascii="Times New Roman" w:hAnsi="Times New Roman"/>
      <w:b w:val="1"/>
      <w:color w:val="26282F"/>
      <w:spacing w:val="0"/>
      <w:sz w:val="26"/>
    </w:rPr>
  </w:style>
  <w:style w:styleId="Style_20" w:type="paragraph">
    <w:name w:val="ConsPlusNonformat"/>
    <w:link w:val="Style_20_ch"/>
    <w:rPr>
      <w:rFonts w:ascii="Courier New" w:hAnsi="Courier New"/>
      <w:color w:val="000000"/>
      <w:spacing w:val="0"/>
      <w:sz w:val="20"/>
    </w:rPr>
  </w:style>
  <w:style w:styleId="Style_20_ch" w:type="character">
    <w:name w:val="ConsPlusNonformat"/>
    <w:link w:val="Style_20"/>
    <w:rPr>
      <w:rFonts w:ascii="Courier New" w:hAnsi="Courier New"/>
      <w:color w:val="000000"/>
      <w:spacing w:val="0"/>
      <w:sz w:val="20"/>
    </w:rPr>
  </w:style>
  <w:style w:styleId="Style_21" w:type="paragraph">
    <w:name w:val="WW8Num2z0"/>
    <w:link w:val="Style_21_ch"/>
    <w:rPr>
      <w:rFonts w:ascii="Times New Roman" w:hAnsi="Times New Roman"/>
      <w:color w:val="000000"/>
      <w:spacing w:val="0"/>
      <w:sz w:val="20"/>
    </w:rPr>
  </w:style>
  <w:style w:styleId="Style_21_ch" w:type="character">
    <w:name w:val="WW8Num2z0"/>
    <w:link w:val="Style_21"/>
    <w:rPr>
      <w:rFonts w:ascii="Times New Roman" w:hAnsi="Times New Roman"/>
      <w:color w:val="000000"/>
      <w:spacing w:val="0"/>
      <w:sz w:val="20"/>
    </w:rPr>
  </w:style>
  <w:style w:styleId="Style_22" w:type="paragraph">
    <w:name w:val="Footer"/>
    <w:link w:val="Style_22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22_ch" w:type="character">
    <w:name w:val="Footer"/>
    <w:link w:val="Style_22"/>
    <w:rPr>
      <w:rFonts w:ascii="Times New Roman" w:hAnsi="Times New Roman"/>
      <w:color w:val="000000"/>
      <w:spacing w:val="0"/>
      <w:sz w:val="20"/>
    </w:rPr>
  </w:style>
  <w:style w:styleId="Style_23" w:type="paragraph">
    <w:name w:val="Footnote"/>
    <w:link w:val="Style_23_ch"/>
    <w:rPr>
      <w:rFonts w:ascii="XO Thames" w:hAnsi="XO Thames"/>
      <w:color w:val="000000"/>
      <w:spacing w:val="0"/>
      <w:sz w:val="22"/>
    </w:rPr>
  </w:style>
  <w:style w:styleId="Style_23_ch" w:type="character">
    <w:name w:val="Footnote"/>
    <w:link w:val="Style_23"/>
    <w:rPr>
      <w:rFonts w:ascii="XO Thames" w:hAnsi="XO Thames"/>
      <w:color w:val="000000"/>
      <w:spacing w:val="0"/>
      <w:sz w:val="22"/>
    </w:rPr>
  </w:style>
  <w:style w:styleId="Style_24" w:type="paragraph">
    <w:name w:val="toc 6"/>
    <w:next w:val="Style_2"/>
    <w:link w:val="Style_24_ch"/>
    <w:uiPriority w:val="39"/>
    <w:pPr>
      <w:widowControl w:val="1"/>
      <w:spacing w:after="0" w:before="0" w:line="240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24_ch" w:type="character">
    <w:name w:val="toc 6"/>
    <w:link w:val="Style_24"/>
    <w:rPr>
      <w:rFonts w:ascii="XO Thames" w:hAnsi="XO Thames"/>
      <w:color w:val="000000"/>
      <w:spacing w:val="0"/>
      <w:sz w:val="28"/>
    </w:rPr>
  </w:style>
  <w:style w:styleId="Style_25" w:type="paragraph">
    <w:name w:val="Contents 3"/>
    <w:link w:val="Style_2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5_ch" w:type="character">
    <w:name w:val="Contents 3"/>
    <w:link w:val="Style_25"/>
    <w:rPr>
      <w:rFonts w:ascii="XO Thames" w:hAnsi="XO Thames"/>
      <w:color w:val="000000"/>
      <w:spacing w:val="0"/>
      <w:sz w:val="28"/>
    </w:rPr>
  </w:style>
  <w:style w:styleId="Style_26" w:type="paragraph">
    <w:name w:val="Заголовок 21"/>
    <w:link w:val="Style_2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26_ch" w:type="character">
    <w:name w:val="Заголовок 21"/>
    <w:link w:val="Style_26"/>
    <w:rPr>
      <w:rFonts w:ascii="XO Thames" w:hAnsi="XO Thames"/>
      <w:b w:val="1"/>
      <w:color w:val="000000"/>
      <w:spacing w:val="0"/>
      <w:sz w:val="28"/>
    </w:rPr>
  </w:style>
  <w:style w:styleId="Style_27" w:type="paragraph">
    <w:name w:val="toc 7"/>
    <w:next w:val="Style_2"/>
    <w:link w:val="Style_27_ch"/>
    <w:uiPriority w:val="39"/>
    <w:pPr>
      <w:widowControl w:val="1"/>
      <w:spacing w:after="0" w:before="0" w:line="240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27_ch" w:type="character">
    <w:name w:val="toc 7"/>
    <w:link w:val="Style_27"/>
    <w:rPr>
      <w:rFonts w:ascii="XO Thames" w:hAnsi="XO Thames"/>
      <w:color w:val="000000"/>
      <w:spacing w:val="0"/>
      <w:sz w:val="28"/>
    </w:rPr>
  </w:style>
  <w:style w:styleId="Style_28" w:type="paragraph">
    <w:name w:val="Contents 2"/>
    <w:link w:val="Style_2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8_ch" w:type="character">
    <w:name w:val="Contents 2"/>
    <w:link w:val="Style_28"/>
    <w:rPr>
      <w:rFonts w:ascii="XO Thames" w:hAnsi="XO Thames"/>
      <w:color w:val="000000"/>
      <w:spacing w:val="0"/>
      <w:sz w:val="28"/>
    </w:rPr>
  </w:style>
  <w:style w:styleId="Style_29" w:type="paragraph">
    <w:name w:val="Привязка концевой сноски"/>
    <w:link w:val="Style_29_ch"/>
    <w:rPr>
      <w:rFonts w:ascii="Times New Roman" w:hAnsi="Times New Roman"/>
      <w:color w:val="000000"/>
      <w:spacing w:val="0"/>
      <w:sz w:val="20"/>
      <w:vertAlign w:val="superscript"/>
    </w:rPr>
  </w:style>
  <w:style w:styleId="Style_29_ch" w:type="character">
    <w:name w:val="Привязка концевой сноски"/>
    <w:link w:val="Style_29"/>
    <w:rPr>
      <w:rFonts w:ascii="Times New Roman" w:hAnsi="Times New Roman"/>
      <w:color w:val="000000"/>
      <w:spacing w:val="0"/>
      <w:sz w:val="20"/>
      <w:vertAlign w:val="superscript"/>
    </w:rPr>
  </w:style>
  <w:style w:styleId="Style_30" w:type="paragraph">
    <w:name w:val="Привязка концевой сноски"/>
    <w:link w:val="Style_30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  <w:vertAlign w:val="superscript"/>
    </w:rPr>
  </w:style>
  <w:style w:styleId="Style_30_ch" w:type="character">
    <w:name w:val="Привязка концевой сноски"/>
    <w:link w:val="Style_30"/>
    <w:rPr>
      <w:rFonts w:ascii="Times New Roman" w:hAnsi="Times New Roman"/>
      <w:color w:val="000000"/>
      <w:spacing w:val="0"/>
      <w:sz w:val="20"/>
      <w:vertAlign w:val="superscript"/>
    </w:rPr>
  </w:style>
  <w:style w:styleId="Style_31" w:type="paragraph">
    <w:name w:val="Название1"/>
    <w:link w:val="Style_31_ch"/>
    <w:rPr>
      <w:rFonts w:ascii="XO Thames" w:hAnsi="XO Thames"/>
      <w:b w:val="1"/>
      <w:caps w:val="1"/>
      <w:color w:val="000000"/>
      <w:spacing w:val="0"/>
      <w:sz w:val="40"/>
    </w:rPr>
  </w:style>
  <w:style w:styleId="Style_31_ch" w:type="character">
    <w:name w:val="Название1"/>
    <w:link w:val="Style_31"/>
    <w:rPr>
      <w:rFonts w:ascii="XO Thames" w:hAnsi="XO Thames"/>
      <w:b w:val="1"/>
      <w:caps w:val="1"/>
      <w:color w:val="000000"/>
      <w:spacing w:val="0"/>
      <w:sz w:val="40"/>
    </w:rPr>
  </w:style>
  <w:style w:styleId="Style_32" w:type="paragraph">
    <w:name w:val="Текст выноски Знак2"/>
    <w:link w:val="Style_32_ch"/>
    <w:rPr>
      <w:rFonts w:ascii="Times New Roman" w:hAnsi="Times New Roman"/>
      <w:i w:val="1"/>
      <w:color w:val="000000"/>
      <w:spacing w:val="0"/>
      <w:sz w:val="24"/>
    </w:rPr>
  </w:style>
  <w:style w:styleId="Style_32_ch" w:type="character">
    <w:name w:val="Текст выноски Знак2"/>
    <w:link w:val="Style_32"/>
    <w:rPr>
      <w:rFonts w:ascii="Times New Roman" w:hAnsi="Times New Roman"/>
      <w:i w:val="1"/>
      <w:color w:val="000000"/>
      <w:spacing w:val="0"/>
      <w:sz w:val="24"/>
    </w:rPr>
  </w:style>
  <w:style w:styleId="Style_33" w:type="paragraph">
    <w:name w:val="WW8Num2z1"/>
    <w:link w:val="Style_33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33_ch" w:type="character">
    <w:name w:val="WW8Num2z1"/>
    <w:link w:val="Style_33"/>
    <w:rPr>
      <w:rFonts w:ascii="Times New Roman" w:hAnsi="Times New Roman"/>
      <w:color w:val="000000"/>
      <w:spacing w:val="0"/>
      <w:sz w:val="20"/>
    </w:rPr>
  </w:style>
  <w:style w:styleId="Style_34" w:type="paragraph">
    <w:name w:val="Название объекта4"/>
    <w:link w:val="Style_34_ch"/>
    <w:rPr>
      <w:i w:val="1"/>
      <w:sz w:val="24"/>
    </w:rPr>
  </w:style>
  <w:style w:styleId="Style_34_ch" w:type="character">
    <w:name w:val="Название объекта4"/>
    <w:link w:val="Style_34"/>
    <w:rPr>
      <w:i w:val="1"/>
      <w:sz w:val="24"/>
    </w:rPr>
  </w:style>
  <w:style w:styleId="Style_35" w:type="paragraph">
    <w:name w:val="Название объекта1"/>
    <w:basedOn w:val="Style_36"/>
    <w:link w:val="Style_35_ch"/>
    <w:rPr>
      <w:rFonts w:ascii="Times New Roman" w:hAnsi="Times New Roman"/>
      <w:i w:val="1"/>
      <w:color w:val="000000"/>
      <w:spacing w:val="0"/>
      <w:sz w:val="24"/>
    </w:rPr>
  </w:style>
  <w:style w:styleId="Style_35_ch" w:type="character">
    <w:name w:val="Название объекта1"/>
    <w:basedOn w:val="Style_36_ch"/>
    <w:link w:val="Style_35"/>
    <w:rPr>
      <w:rFonts w:ascii="Times New Roman" w:hAnsi="Times New Roman"/>
      <w:i w:val="1"/>
      <w:color w:val="000000"/>
      <w:spacing w:val="0"/>
      <w:sz w:val="24"/>
    </w:rPr>
  </w:style>
  <w:style w:styleId="Style_37" w:type="paragraph">
    <w:name w:val="Знак сноски1"/>
    <w:link w:val="Style_37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  <w:vertAlign w:val="superscript"/>
    </w:rPr>
  </w:style>
  <w:style w:styleId="Style_37_ch" w:type="character">
    <w:name w:val="Знак сноски1"/>
    <w:link w:val="Style_37"/>
    <w:rPr>
      <w:rFonts w:ascii="Calibri" w:hAnsi="Calibri"/>
      <w:color w:val="000000"/>
      <w:spacing w:val="0"/>
      <w:sz w:val="20"/>
      <w:vertAlign w:val="superscript"/>
    </w:rPr>
  </w:style>
  <w:style w:styleId="Style_38" w:type="paragraph">
    <w:name w:val="Текст выноски Знак"/>
    <w:basedOn w:val="Style_39"/>
    <w:link w:val="Style_38_ch"/>
    <w:rPr>
      <w:rFonts w:ascii="Tahoma" w:hAnsi="Tahoma"/>
      <w:sz w:val="16"/>
    </w:rPr>
  </w:style>
  <w:style w:styleId="Style_38_ch" w:type="character">
    <w:name w:val="Текст выноски Знак"/>
    <w:basedOn w:val="Style_39_ch"/>
    <w:link w:val="Style_38"/>
    <w:rPr>
      <w:rFonts w:ascii="Tahoma" w:hAnsi="Tahoma"/>
      <w:sz w:val="16"/>
    </w:rPr>
  </w:style>
  <w:style w:styleId="Style_40" w:type="paragraph">
    <w:name w:val="Заголовок 41"/>
    <w:link w:val="Style_4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40_ch" w:type="character">
    <w:name w:val="Заголовок 41"/>
    <w:link w:val="Style_40"/>
    <w:rPr>
      <w:rFonts w:ascii="XO Thames" w:hAnsi="XO Thames"/>
      <w:b w:val="1"/>
      <w:color w:val="000000"/>
      <w:spacing w:val="0"/>
      <w:sz w:val="24"/>
    </w:rPr>
  </w:style>
  <w:style w:styleId="Style_41" w:type="paragraph">
    <w:name w:val="Footer"/>
    <w:link w:val="Style_41_ch"/>
  </w:style>
  <w:style w:styleId="Style_41_ch" w:type="character">
    <w:name w:val="Footer"/>
    <w:link w:val="Style_41"/>
  </w:style>
  <w:style w:styleId="Style_42" w:type="paragraph">
    <w:name w:val="Contents 4"/>
    <w:link w:val="Style_42_ch"/>
    <w:rPr>
      <w:rFonts w:ascii="XO Thames" w:hAnsi="XO Thames"/>
      <w:color w:val="000000"/>
      <w:spacing w:val="0"/>
      <w:sz w:val="28"/>
    </w:rPr>
  </w:style>
  <w:style w:styleId="Style_42_ch" w:type="character">
    <w:name w:val="Contents 4"/>
    <w:link w:val="Style_42"/>
    <w:rPr>
      <w:rFonts w:ascii="XO Thames" w:hAnsi="XO Thames"/>
      <w:color w:val="000000"/>
      <w:spacing w:val="0"/>
      <w:sz w:val="28"/>
    </w:rPr>
  </w:style>
  <w:style w:styleId="Style_43" w:type="paragraph">
    <w:name w:val="Текст выноски1"/>
    <w:link w:val="Style_43_ch"/>
    <w:rPr>
      <w:rFonts w:ascii="Tahoma" w:hAnsi="Tahoma"/>
      <w:sz w:val="16"/>
    </w:rPr>
  </w:style>
  <w:style w:styleId="Style_43_ch" w:type="character">
    <w:name w:val="Текст выноски1"/>
    <w:link w:val="Style_43"/>
    <w:rPr>
      <w:rFonts w:ascii="Tahoma" w:hAnsi="Tahoma"/>
      <w:sz w:val="16"/>
    </w:rPr>
  </w:style>
  <w:style w:styleId="Style_44" w:type="paragraph">
    <w:name w:val="Знак1"/>
    <w:link w:val="Style_44_ch"/>
    <w:rPr>
      <w:rFonts w:ascii="Tahoma" w:hAnsi="Tahoma"/>
    </w:rPr>
  </w:style>
  <w:style w:styleId="Style_44_ch" w:type="character">
    <w:name w:val="Знак1"/>
    <w:link w:val="Style_44"/>
    <w:rPr>
      <w:rFonts w:ascii="Tahoma" w:hAnsi="Tahoma"/>
    </w:rPr>
  </w:style>
  <w:style w:styleId="Style_45" w:type="paragraph">
    <w:name w:val="WW8Num2z4"/>
    <w:link w:val="Style_45_ch"/>
  </w:style>
  <w:style w:styleId="Style_45_ch" w:type="character">
    <w:name w:val="WW8Num2z4"/>
    <w:link w:val="Style_45"/>
  </w:style>
  <w:style w:styleId="Style_46" w:type="paragraph">
    <w:name w:val="WW8Num1z8"/>
    <w:link w:val="Style_46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46_ch" w:type="character">
    <w:name w:val="WW8Num1z8"/>
    <w:link w:val="Style_46"/>
    <w:rPr>
      <w:rFonts w:ascii="Times New Roman" w:hAnsi="Times New Roman"/>
      <w:color w:val="000000"/>
      <w:spacing w:val="0"/>
      <w:sz w:val="20"/>
    </w:rPr>
  </w:style>
  <w:style w:styleId="Style_47" w:type="paragraph">
    <w:name w:val="Endnote"/>
    <w:link w:val="Style_4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2"/>
    </w:rPr>
  </w:style>
  <w:style w:styleId="Style_47_ch" w:type="character">
    <w:name w:val="Endnote"/>
    <w:link w:val="Style_47"/>
    <w:rPr>
      <w:rFonts w:ascii="XO Thames" w:hAnsi="XO Thames"/>
      <w:color w:val="000000"/>
      <w:spacing w:val="0"/>
      <w:sz w:val="22"/>
    </w:rPr>
  </w:style>
  <w:style w:styleId="Style_48" w:type="paragraph">
    <w:name w:val="heading 3"/>
    <w:link w:val="Style_48_ch"/>
    <w:uiPriority w:val="9"/>
    <w:qFormat/>
    <w:pPr>
      <w:widowControl w:val="1"/>
      <w:ind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48_ch" w:type="character">
    <w:name w:val="heading 3"/>
    <w:link w:val="Style_48"/>
    <w:rPr>
      <w:rFonts w:ascii="XO Thames" w:hAnsi="XO Thames"/>
      <w:b w:val="1"/>
      <w:color w:val="000000"/>
      <w:spacing w:val="0"/>
      <w:sz w:val="26"/>
    </w:rPr>
  </w:style>
  <w:style w:styleId="Style_49" w:type="paragraph">
    <w:name w:val="hgkelc"/>
    <w:link w:val="Style_49_ch"/>
    <w:rPr>
      <w:rFonts w:ascii="Calibri" w:hAnsi="Calibri"/>
      <w:color w:val="000000"/>
      <w:spacing w:val="0"/>
      <w:sz w:val="20"/>
    </w:rPr>
  </w:style>
  <w:style w:styleId="Style_49_ch" w:type="character">
    <w:name w:val="hgkelc"/>
    <w:link w:val="Style_49"/>
    <w:rPr>
      <w:rFonts w:ascii="Calibri" w:hAnsi="Calibri"/>
      <w:color w:val="000000"/>
      <w:spacing w:val="0"/>
      <w:sz w:val="20"/>
    </w:rPr>
  </w:style>
  <w:style w:styleId="Style_50" w:type="paragraph">
    <w:name w:val="WW8Num1z6"/>
    <w:link w:val="Style_50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50_ch" w:type="character">
    <w:name w:val="WW8Num1z6"/>
    <w:link w:val="Style_50"/>
    <w:rPr>
      <w:rFonts w:ascii="Times New Roman" w:hAnsi="Times New Roman"/>
      <w:color w:val="000000"/>
      <w:spacing w:val="0"/>
      <w:sz w:val="20"/>
    </w:rPr>
  </w:style>
  <w:style w:styleId="Style_51" w:type="paragraph">
    <w:name w:val="Текст выноски Знак"/>
    <w:basedOn w:val="Style_52"/>
    <w:link w:val="Style_51_ch"/>
    <w:rPr>
      <w:rFonts w:ascii="Tahoma" w:hAnsi="Tahoma"/>
      <w:sz w:val="16"/>
    </w:rPr>
  </w:style>
  <w:style w:styleId="Style_51_ch" w:type="character">
    <w:name w:val="Текст выноски Знак"/>
    <w:basedOn w:val="Style_52_ch"/>
    <w:link w:val="Style_51"/>
    <w:rPr>
      <w:rFonts w:ascii="Tahoma" w:hAnsi="Tahoma"/>
      <w:sz w:val="16"/>
    </w:rPr>
  </w:style>
  <w:style w:styleId="Style_53" w:type="paragraph">
    <w:name w:val="Header"/>
    <w:link w:val="Style_53_ch"/>
    <w:rPr>
      <w:rFonts w:ascii="Times New Roman" w:hAnsi="Times New Roman"/>
      <w:color w:val="000000"/>
      <w:spacing w:val="0"/>
      <w:sz w:val="20"/>
    </w:rPr>
  </w:style>
  <w:style w:styleId="Style_53_ch" w:type="character">
    <w:name w:val="Header"/>
    <w:link w:val="Style_53"/>
    <w:rPr>
      <w:rFonts w:ascii="Times New Roman" w:hAnsi="Times New Roman"/>
      <w:color w:val="000000"/>
      <w:spacing w:val="0"/>
      <w:sz w:val="20"/>
    </w:rPr>
  </w:style>
  <w:style w:styleId="Style_54" w:type="paragraph">
    <w:name w:val="Default"/>
    <w:link w:val="Style_54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styleId="Style_54_ch" w:type="character">
    <w:name w:val="Default"/>
    <w:link w:val="Style_54"/>
    <w:rPr>
      <w:rFonts w:ascii="Times New Roman" w:hAnsi="Times New Roman"/>
      <w:color w:val="000000"/>
      <w:spacing w:val="0"/>
      <w:sz w:val="24"/>
    </w:rPr>
  </w:style>
  <w:style w:styleId="Style_55" w:type="paragraph">
    <w:name w:val="List"/>
    <w:basedOn w:val="Style_56"/>
    <w:link w:val="Style_55_ch"/>
  </w:style>
  <w:style w:styleId="Style_55_ch" w:type="character">
    <w:name w:val="List"/>
    <w:basedOn w:val="Style_56_ch"/>
    <w:link w:val="Style_55"/>
  </w:style>
  <w:style w:styleId="Style_57" w:type="paragraph">
    <w:name w:val="WW8Num1z7"/>
    <w:link w:val="Style_57_ch"/>
  </w:style>
  <w:style w:styleId="Style_57_ch" w:type="character">
    <w:name w:val="WW8Num1z7"/>
    <w:link w:val="Style_57"/>
  </w:style>
  <w:style w:styleId="Style_58" w:type="paragraph">
    <w:name w:val="WW8Num1z2"/>
    <w:link w:val="Style_58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58_ch" w:type="character">
    <w:name w:val="WW8Num1z2"/>
    <w:link w:val="Style_58"/>
    <w:rPr>
      <w:rFonts w:ascii="Times New Roman" w:hAnsi="Times New Roman"/>
      <w:color w:val="000000"/>
      <w:spacing w:val="0"/>
      <w:sz w:val="20"/>
    </w:rPr>
  </w:style>
  <w:style w:styleId="Style_59" w:type="paragraph">
    <w:name w:val="Гипертекстовая ссылка"/>
    <w:link w:val="Style_59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106BBE"/>
      <w:spacing w:val="0"/>
      <w:sz w:val="26"/>
    </w:rPr>
  </w:style>
  <w:style w:styleId="Style_59_ch" w:type="character">
    <w:name w:val="Гипертекстовая ссылка"/>
    <w:link w:val="Style_59"/>
    <w:rPr>
      <w:rFonts w:ascii="Times New Roman" w:hAnsi="Times New Roman"/>
      <w:color w:val="106BBE"/>
      <w:spacing w:val="0"/>
      <w:sz w:val="26"/>
    </w:rPr>
  </w:style>
  <w:style w:styleId="Style_60" w:type="paragraph">
    <w:name w:val="Обычный1"/>
    <w:link w:val="Style_60_ch"/>
    <w:rPr>
      <w:rFonts w:ascii="Times New Roman" w:hAnsi="Times New Roman"/>
      <w:color w:val="000000"/>
      <w:spacing w:val="0"/>
      <w:sz w:val="20"/>
    </w:rPr>
  </w:style>
  <w:style w:styleId="Style_60_ch" w:type="character">
    <w:name w:val="Обычный1"/>
    <w:link w:val="Style_60"/>
    <w:rPr>
      <w:rFonts w:ascii="Times New Roman" w:hAnsi="Times New Roman"/>
      <w:color w:val="000000"/>
      <w:spacing w:val="0"/>
      <w:sz w:val="20"/>
    </w:rPr>
  </w:style>
  <w:style w:styleId="Style_39" w:type="paragraph">
    <w:name w:val="Основной шрифт абзаца1"/>
    <w:link w:val="Style_39_ch"/>
    <w:rPr>
      <w:rFonts w:ascii="Times New Roman" w:hAnsi="Times New Roman"/>
      <w:color w:val="000000"/>
      <w:spacing w:val="0"/>
      <w:sz w:val="20"/>
    </w:rPr>
  </w:style>
  <w:style w:styleId="Style_39_ch" w:type="character">
    <w:name w:val="Основной шрифт абзаца1"/>
    <w:link w:val="Style_39"/>
    <w:rPr>
      <w:rFonts w:ascii="Times New Roman" w:hAnsi="Times New Roman"/>
      <w:color w:val="000000"/>
      <w:spacing w:val="0"/>
      <w:sz w:val="20"/>
    </w:rPr>
  </w:style>
  <w:style w:styleId="Style_61" w:type="paragraph">
    <w:name w:val="WW8Num1z8"/>
    <w:link w:val="Style_61_ch"/>
    <w:rPr>
      <w:rFonts w:ascii="Times New Roman" w:hAnsi="Times New Roman"/>
      <w:color w:val="000000"/>
      <w:spacing w:val="0"/>
      <w:sz w:val="20"/>
    </w:rPr>
  </w:style>
  <w:style w:styleId="Style_61_ch" w:type="character">
    <w:name w:val="WW8Num1z8"/>
    <w:link w:val="Style_61"/>
    <w:rPr>
      <w:rFonts w:ascii="Times New Roman" w:hAnsi="Times New Roman"/>
      <w:color w:val="000000"/>
      <w:spacing w:val="0"/>
      <w:sz w:val="20"/>
    </w:rPr>
  </w:style>
  <w:style w:styleId="Style_62" w:type="paragraph">
    <w:name w:val="Верхний колонтитул1"/>
    <w:basedOn w:val="Style_36"/>
    <w:link w:val="Style_62_ch"/>
    <w:rPr>
      <w:rFonts w:ascii="Times New Roman" w:hAnsi="Times New Roman"/>
      <w:color w:val="000000"/>
      <w:spacing w:val="0"/>
      <w:sz w:val="20"/>
    </w:rPr>
  </w:style>
  <w:style w:styleId="Style_62_ch" w:type="character">
    <w:name w:val="Верхний колонтитул1"/>
    <w:basedOn w:val="Style_36_ch"/>
    <w:link w:val="Style_62"/>
    <w:rPr>
      <w:rFonts w:ascii="Times New Roman" w:hAnsi="Times New Roman"/>
      <w:color w:val="000000"/>
      <w:spacing w:val="0"/>
      <w:sz w:val="20"/>
    </w:rPr>
  </w:style>
  <w:style w:styleId="Style_63" w:type="paragraph">
    <w:name w:val="List"/>
    <w:basedOn w:val="Style_64"/>
    <w:link w:val="Style_63_ch"/>
  </w:style>
  <w:style w:styleId="Style_63_ch" w:type="character">
    <w:name w:val="List"/>
    <w:basedOn w:val="Style_64_ch"/>
    <w:link w:val="Style_63"/>
  </w:style>
  <w:style w:styleId="Style_65" w:type="paragraph">
    <w:name w:val="Содержимое врезки"/>
    <w:link w:val="Style_65_ch"/>
    <w:rPr>
      <w:rFonts w:ascii="Times New Roman" w:hAnsi="Times New Roman"/>
      <w:color w:val="000000"/>
      <w:spacing w:val="0"/>
      <w:sz w:val="20"/>
    </w:rPr>
  </w:style>
  <w:style w:styleId="Style_65_ch" w:type="character">
    <w:name w:val="Содержимое врезки"/>
    <w:link w:val="Style_65"/>
    <w:rPr>
      <w:rFonts w:ascii="Times New Roman" w:hAnsi="Times New Roman"/>
      <w:color w:val="000000"/>
      <w:spacing w:val="0"/>
      <w:sz w:val="20"/>
    </w:rPr>
  </w:style>
  <w:style w:styleId="Style_66" w:type="paragraph">
    <w:name w:val="WW8Num2z8"/>
    <w:link w:val="Style_66_ch"/>
    <w:rPr>
      <w:rFonts w:ascii="Times New Roman" w:hAnsi="Times New Roman"/>
      <w:color w:val="000000"/>
      <w:spacing w:val="0"/>
      <w:sz w:val="20"/>
    </w:rPr>
  </w:style>
  <w:style w:styleId="Style_66_ch" w:type="character">
    <w:name w:val="WW8Num2z8"/>
    <w:link w:val="Style_66"/>
    <w:rPr>
      <w:rFonts w:ascii="Times New Roman" w:hAnsi="Times New Roman"/>
      <w:color w:val="000000"/>
      <w:spacing w:val="0"/>
      <w:sz w:val="20"/>
    </w:rPr>
  </w:style>
  <w:style w:styleId="Style_36" w:type="paragraph">
    <w:name w:val="Обычный1"/>
    <w:link w:val="Style_36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36_ch" w:type="character">
    <w:name w:val="Обычный1"/>
    <w:link w:val="Style_36"/>
    <w:rPr>
      <w:rFonts w:ascii="Times New Roman" w:hAnsi="Times New Roman"/>
      <w:color w:val="000000"/>
      <w:spacing w:val="0"/>
      <w:sz w:val="20"/>
    </w:rPr>
  </w:style>
  <w:style w:styleId="Style_67" w:type="paragraph">
    <w:name w:val="Верхний колонтитул1"/>
    <w:basedOn w:val="Style_60"/>
    <w:link w:val="Style_67_ch"/>
    <w:rPr>
      <w:rFonts w:ascii="Times New Roman" w:hAnsi="Times New Roman"/>
      <w:color w:val="000000"/>
      <w:spacing w:val="0"/>
      <w:sz w:val="20"/>
    </w:rPr>
  </w:style>
  <w:style w:styleId="Style_67_ch" w:type="character">
    <w:name w:val="Верхний колонтитул1"/>
    <w:basedOn w:val="Style_60_ch"/>
    <w:link w:val="Style_67"/>
    <w:rPr>
      <w:rFonts w:ascii="Times New Roman" w:hAnsi="Times New Roman"/>
      <w:color w:val="000000"/>
      <w:spacing w:val="0"/>
      <w:sz w:val="20"/>
    </w:rPr>
  </w:style>
  <w:style w:styleId="Style_68" w:type="paragraph">
    <w:name w:val="ConsPlusNormal"/>
    <w:link w:val="Style_68_ch"/>
    <w:pPr>
      <w:widowControl w:val="0"/>
      <w:spacing w:after="0" w:before="0" w:line="240" w:lineRule="auto"/>
      <w:ind w:firstLine="0" w:left="0" w:right="0"/>
      <w:jc w:val="left"/>
    </w:pPr>
    <w:rPr>
      <w:rFonts w:ascii="Arial" w:hAnsi="Arial"/>
      <w:color w:val="000000"/>
      <w:spacing w:val="0"/>
      <w:sz w:val="20"/>
    </w:rPr>
  </w:style>
  <w:style w:styleId="Style_68_ch" w:type="character">
    <w:name w:val="ConsPlusNormal"/>
    <w:link w:val="Style_68"/>
    <w:rPr>
      <w:rFonts w:ascii="Arial" w:hAnsi="Arial"/>
      <w:color w:val="000000"/>
      <w:spacing w:val="0"/>
      <w:sz w:val="20"/>
    </w:rPr>
  </w:style>
  <w:style w:styleId="Style_69" w:type="paragraph">
    <w:name w:val="Default"/>
    <w:link w:val="Style_69_ch"/>
    <w:rPr>
      <w:rFonts w:ascii="Times New Roman" w:hAnsi="Times New Roman"/>
      <w:color w:val="000000"/>
      <w:spacing w:val="0"/>
      <w:sz w:val="24"/>
    </w:rPr>
  </w:style>
  <w:style w:styleId="Style_69_ch" w:type="character">
    <w:name w:val="Default"/>
    <w:link w:val="Style_69"/>
    <w:rPr>
      <w:rFonts w:ascii="Times New Roman" w:hAnsi="Times New Roman"/>
      <w:color w:val="000000"/>
      <w:spacing w:val="0"/>
      <w:sz w:val="24"/>
    </w:rPr>
  </w:style>
  <w:style w:styleId="Style_70" w:type="paragraph">
    <w:name w:val="caption"/>
    <w:link w:val="Style_70_ch"/>
    <w:rPr>
      <w:i w:val="1"/>
      <w:sz w:val="24"/>
    </w:rPr>
  </w:style>
  <w:style w:styleId="Style_70_ch" w:type="character">
    <w:name w:val="caption"/>
    <w:link w:val="Style_70"/>
    <w:rPr>
      <w:i w:val="1"/>
      <w:sz w:val="24"/>
    </w:rPr>
  </w:style>
  <w:style w:styleId="Style_71" w:type="paragraph">
    <w:name w:val="WW8Num1z3"/>
    <w:link w:val="Style_71_ch"/>
    <w:rPr>
      <w:rFonts w:ascii="Times New Roman" w:hAnsi="Times New Roman"/>
      <w:color w:val="000000"/>
      <w:spacing w:val="0"/>
      <w:sz w:val="20"/>
    </w:rPr>
  </w:style>
  <w:style w:styleId="Style_71_ch" w:type="character">
    <w:name w:val="WW8Num1z3"/>
    <w:link w:val="Style_71"/>
    <w:rPr>
      <w:rFonts w:ascii="Times New Roman" w:hAnsi="Times New Roman"/>
      <w:color w:val="000000"/>
      <w:spacing w:val="0"/>
      <w:sz w:val="20"/>
    </w:rPr>
  </w:style>
  <w:style w:styleId="Style_72" w:type="paragraph">
    <w:name w:val="List Paragraph"/>
    <w:link w:val="Style_72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72_ch" w:type="character">
    <w:name w:val="List Paragraph"/>
    <w:link w:val="Style_72"/>
    <w:rPr>
      <w:rFonts w:ascii="Times New Roman" w:hAnsi="Times New Roman"/>
      <w:color w:val="000000"/>
      <w:spacing w:val="0"/>
      <w:sz w:val="20"/>
    </w:rPr>
  </w:style>
  <w:style w:styleId="Style_73" w:type="paragraph">
    <w:name w:val="Contents 8"/>
    <w:link w:val="Style_73_ch"/>
    <w:rPr>
      <w:rFonts w:ascii="XO Thames" w:hAnsi="XO Thames"/>
      <w:color w:val="000000"/>
      <w:spacing w:val="0"/>
      <w:sz w:val="28"/>
    </w:rPr>
  </w:style>
  <w:style w:styleId="Style_73_ch" w:type="character">
    <w:name w:val="Contents 8"/>
    <w:link w:val="Style_73"/>
    <w:rPr>
      <w:rFonts w:ascii="XO Thames" w:hAnsi="XO Thames"/>
      <w:color w:val="000000"/>
      <w:spacing w:val="0"/>
      <w:sz w:val="28"/>
    </w:rPr>
  </w:style>
  <w:style w:styleId="Style_74" w:type="paragraph">
    <w:name w:val="Указатель4"/>
    <w:basedOn w:val="Style_60"/>
    <w:link w:val="Style_74_ch"/>
    <w:rPr>
      <w:rFonts w:ascii="Times New Roman" w:hAnsi="Times New Roman"/>
      <w:color w:val="000000"/>
      <w:spacing w:val="0"/>
      <w:sz w:val="20"/>
    </w:rPr>
  </w:style>
  <w:style w:styleId="Style_74_ch" w:type="character">
    <w:name w:val="Указатель4"/>
    <w:basedOn w:val="Style_60_ch"/>
    <w:link w:val="Style_74"/>
    <w:rPr>
      <w:rFonts w:ascii="Times New Roman" w:hAnsi="Times New Roman"/>
      <w:color w:val="000000"/>
      <w:spacing w:val="0"/>
      <w:sz w:val="20"/>
    </w:rPr>
  </w:style>
  <w:style w:styleId="Style_75" w:type="paragraph">
    <w:name w:val="ConsPlusNonformat"/>
    <w:link w:val="Style_75_ch"/>
    <w:pPr>
      <w:widowControl w:val="0"/>
      <w:spacing w:after="0" w:before="0" w:line="240" w:lineRule="auto"/>
      <w:ind w:firstLine="0" w:left="0" w:right="0"/>
      <w:jc w:val="left"/>
    </w:pPr>
    <w:rPr>
      <w:rFonts w:ascii="Courier New" w:hAnsi="Courier New"/>
      <w:color w:val="000000"/>
      <w:spacing w:val="0"/>
      <w:sz w:val="20"/>
    </w:rPr>
  </w:style>
  <w:style w:styleId="Style_75_ch" w:type="character">
    <w:name w:val="ConsPlusNonformat"/>
    <w:link w:val="Style_75"/>
    <w:rPr>
      <w:rFonts w:ascii="Courier New" w:hAnsi="Courier New"/>
      <w:color w:val="000000"/>
      <w:spacing w:val="0"/>
      <w:sz w:val="20"/>
    </w:rPr>
  </w:style>
  <w:style w:styleId="Style_76" w:type="paragraph">
    <w:name w:val="markedcontent"/>
    <w:link w:val="Style_76_ch"/>
    <w:rPr>
      <w:rFonts w:ascii="Calibri" w:hAnsi="Calibri"/>
      <w:color w:val="000000"/>
      <w:spacing w:val="0"/>
      <w:sz w:val="20"/>
    </w:rPr>
  </w:style>
  <w:style w:styleId="Style_76_ch" w:type="character">
    <w:name w:val="markedcontent"/>
    <w:link w:val="Style_76"/>
    <w:rPr>
      <w:rFonts w:ascii="Calibri" w:hAnsi="Calibri"/>
      <w:color w:val="000000"/>
      <w:spacing w:val="0"/>
      <w:sz w:val="20"/>
    </w:rPr>
  </w:style>
  <w:style w:styleId="Style_77" w:type="paragraph">
    <w:name w:val="Содержимое врезки"/>
    <w:link w:val="Style_77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77_ch" w:type="character">
    <w:name w:val="Содержимое врезки"/>
    <w:link w:val="Style_77"/>
    <w:rPr>
      <w:rFonts w:ascii="Times New Roman" w:hAnsi="Times New Roman"/>
      <w:color w:val="000000"/>
      <w:spacing w:val="0"/>
      <w:sz w:val="20"/>
    </w:rPr>
  </w:style>
  <w:style w:styleId="Style_78" w:type="paragraph">
    <w:name w:val="Название объекта4"/>
    <w:link w:val="Style_78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i w:val="1"/>
      <w:color w:val="000000"/>
      <w:spacing w:val="0"/>
      <w:sz w:val="24"/>
    </w:rPr>
  </w:style>
  <w:style w:styleId="Style_78_ch" w:type="character">
    <w:name w:val="Название объекта4"/>
    <w:link w:val="Style_78"/>
    <w:rPr>
      <w:rFonts w:ascii="Times New Roman" w:hAnsi="Times New Roman"/>
      <w:i w:val="1"/>
      <w:color w:val="000000"/>
      <w:spacing w:val="0"/>
      <w:sz w:val="24"/>
    </w:rPr>
  </w:style>
  <w:style w:styleId="Style_79" w:type="paragraph">
    <w:name w:val="Абзац списка1"/>
    <w:link w:val="Style_79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79_ch" w:type="character">
    <w:name w:val="Абзац списка1"/>
    <w:link w:val="Style_79"/>
    <w:rPr>
      <w:rFonts w:ascii="Times New Roman" w:hAnsi="Times New Roman"/>
      <w:color w:val="000000"/>
      <w:spacing w:val="0"/>
      <w:sz w:val="20"/>
    </w:rPr>
  </w:style>
  <w:style w:styleId="Style_80" w:type="paragraph">
    <w:name w:val="Содержимое таблицы"/>
    <w:link w:val="Style_80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80_ch" w:type="character">
    <w:name w:val="Содержимое таблицы"/>
    <w:link w:val="Style_80"/>
    <w:rPr>
      <w:rFonts w:ascii="Times New Roman" w:hAnsi="Times New Roman"/>
      <w:color w:val="000000"/>
      <w:spacing w:val="0"/>
      <w:sz w:val="20"/>
    </w:rPr>
  </w:style>
  <w:style w:styleId="Style_81" w:type="paragraph">
    <w:name w:val="Нормальный (таблица)"/>
    <w:next w:val="Style_2"/>
    <w:link w:val="Style_81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color w:val="000000"/>
      <w:spacing w:val="0"/>
      <w:sz w:val="24"/>
    </w:rPr>
  </w:style>
  <w:style w:styleId="Style_81_ch" w:type="character">
    <w:name w:val="Нормальный (таблица)"/>
    <w:link w:val="Style_81"/>
    <w:rPr>
      <w:rFonts w:ascii="Arial" w:hAnsi="Arial"/>
      <w:color w:val="000000"/>
      <w:spacing w:val="0"/>
      <w:sz w:val="24"/>
    </w:rPr>
  </w:style>
  <w:style w:styleId="Style_82" w:type="paragraph">
    <w:name w:val="Символ нумерации"/>
    <w:link w:val="Style_82_ch"/>
  </w:style>
  <w:style w:styleId="Style_82_ch" w:type="character">
    <w:name w:val="Символ нумерации"/>
    <w:link w:val="Style_82"/>
  </w:style>
  <w:style w:styleId="Style_83" w:type="paragraph">
    <w:name w:val="heading 4"/>
    <w:link w:val="Style_83_ch"/>
    <w:pPr>
      <w:widowControl w:val="0"/>
      <w:ind/>
      <w:outlineLvl w:val="3"/>
    </w:pPr>
    <w:rPr>
      <w:rFonts w:ascii="XO Thames" w:hAnsi="XO Thames"/>
      <w:b w:val="1"/>
      <w:sz w:val="24"/>
    </w:rPr>
  </w:style>
  <w:style w:styleId="Style_83_ch" w:type="character">
    <w:name w:val="heading 4"/>
    <w:link w:val="Style_83"/>
    <w:rPr>
      <w:rFonts w:ascii="XO Thames" w:hAnsi="XO Thames"/>
      <w:b w:val="1"/>
      <w:sz w:val="24"/>
    </w:rPr>
  </w:style>
  <w:style w:styleId="Style_84" w:type="paragraph">
    <w:name w:val="WW8Num1z4"/>
    <w:link w:val="Style_84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84_ch" w:type="character">
    <w:name w:val="WW8Num1z4"/>
    <w:link w:val="Style_84"/>
    <w:rPr>
      <w:rFonts w:ascii="Times New Roman" w:hAnsi="Times New Roman"/>
      <w:color w:val="000000"/>
      <w:spacing w:val="0"/>
      <w:sz w:val="20"/>
    </w:rPr>
  </w:style>
  <w:style w:styleId="Style_85" w:type="paragraph">
    <w:name w:val="Верхний колонтитул Знак1"/>
    <w:basedOn w:val="Style_15"/>
    <w:link w:val="Style_85_ch"/>
  </w:style>
  <w:style w:styleId="Style_85_ch" w:type="character">
    <w:name w:val="Верхний колонтитул Знак1"/>
    <w:basedOn w:val="Style_15_ch"/>
    <w:link w:val="Style_85"/>
  </w:style>
  <w:style w:styleId="Style_86" w:type="paragraph">
    <w:name w:val="Указатель4"/>
    <w:basedOn w:val="Style_36"/>
    <w:link w:val="Style_86_ch"/>
    <w:rPr>
      <w:rFonts w:ascii="Times New Roman" w:hAnsi="Times New Roman"/>
      <w:color w:val="000000"/>
      <w:spacing w:val="0"/>
      <w:sz w:val="20"/>
    </w:rPr>
  </w:style>
  <w:style w:styleId="Style_86_ch" w:type="character">
    <w:name w:val="Указатель4"/>
    <w:basedOn w:val="Style_36_ch"/>
    <w:link w:val="Style_86"/>
    <w:rPr>
      <w:rFonts w:ascii="Times New Roman" w:hAnsi="Times New Roman"/>
      <w:color w:val="000000"/>
      <w:spacing w:val="0"/>
      <w:sz w:val="20"/>
    </w:rPr>
  </w:style>
  <w:style w:styleId="Style_87" w:type="paragraph">
    <w:name w:val="Title"/>
    <w:next w:val="Style_2"/>
    <w:link w:val="Style_8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87_ch" w:type="character">
    <w:name w:val="Title"/>
    <w:link w:val="Style_87"/>
    <w:rPr>
      <w:rFonts w:ascii="XO Thames" w:hAnsi="XO Thames"/>
      <w:b w:val="1"/>
      <w:caps w:val="1"/>
      <w:color w:val="000000"/>
      <w:spacing w:val="0"/>
      <w:sz w:val="40"/>
    </w:rPr>
  </w:style>
  <w:style w:styleId="Style_88" w:type="paragraph">
    <w:name w:val="Подзаголовок1"/>
    <w:link w:val="Style_8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88_ch" w:type="character">
    <w:name w:val="Подзаголовок1"/>
    <w:link w:val="Style_88"/>
    <w:rPr>
      <w:rFonts w:ascii="XO Thames" w:hAnsi="XO Thames"/>
      <w:i w:val="1"/>
      <w:color w:val="000000"/>
      <w:spacing w:val="0"/>
      <w:sz w:val="24"/>
    </w:rPr>
  </w:style>
  <w:style w:styleId="Style_89" w:type="paragraph">
    <w:name w:val="Текст выноски Знак2"/>
    <w:link w:val="Style_89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i w:val="1"/>
      <w:color w:val="000000"/>
      <w:spacing w:val="0"/>
      <w:sz w:val="24"/>
    </w:rPr>
  </w:style>
  <w:style w:styleId="Style_89_ch" w:type="character">
    <w:name w:val="Текст выноски Знак2"/>
    <w:link w:val="Style_89"/>
    <w:rPr>
      <w:rFonts w:ascii="Times New Roman" w:hAnsi="Times New Roman"/>
      <w:i w:val="1"/>
      <w:color w:val="000000"/>
      <w:spacing w:val="0"/>
      <w:sz w:val="24"/>
    </w:rPr>
  </w:style>
  <w:style w:styleId="Style_90" w:type="paragraph">
    <w:name w:val="Contents 8"/>
    <w:link w:val="Style_9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90_ch" w:type="character">
    <w:name w:val="Contents 8"/>
    <w:link w:val="Style_90"/>
    <w:rPr>
      <w:rFonts w:ascii="XO Thames" w:hAnsi="XO Thames"/>
      <w:color w:val="000000"/>
      <w:spacing w:val="0"/>
      <w:sz w:val="28"/>
    </w:rPr>
  </w:style>
  <w:style w:styleId="Style_91" w:type="paragraph">
    <w:name w:val="Колонтитул"/>
    <w:link w:val="Style_91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91_ch" w:type="character">
    <w:name w:val="Колонтитул"/>
    <w:link w:val="Style_91"/>
    <w:rPr>
      <w:rFonts w:ascii="Times New Roman" w:hAnsi="Times New Roman"/>
      <w:color w:val="000000"/>
      <w:spacing w:val="0"/>
      <w:sz w:val="20"/>
    </w:rPr>
  </w:style>
  <w:style w:styleId="Style_92" w:type="paragraph">
    <w:name w:val="WW8Num2z1"/>
    <w:link w:val="Style_92_ch"/>
    <w:rPr>
      <w:rFonts w:ascii="Times New Roman" w:hAnsi="Times New Roman"/>
      <w:color w:val="000000"/>
      <w:spacing w:val="0"/>
      <w:sz w:val="20"/>
    </w:rPr>
  </w:style>
  <w:style w:styleId="Style_92_ch" w:type="character">
    <w:name w:val="WW8Num2z1"/>
    <w:link w:val="Style_92"/>
    <w:rPr>
      <w:rFonts w:ascii="Times New Roman" w:hAnsi="Times New Roman"/>
      <w:color w:val="000000"/>
      <w:spacing w:val="0"/>
      <w:sz w:val="20"/>
    </w:rPr>
  </w:style>
  <w:style w:styleId="Style_93" w:type="paragraph">
    <w:name w:val="WW8Num1z2"/>
    <w:link w:val="Style_93_ch"/>
    <w:rPr>
      <w:rFonts w:ascii="Times New Roman" w:hAnsi="Times New Roman"/>
      <w:color w:val="000000"/>
      <w:spacing w:val="0"/>
      <w:sz w:val="20"/>
    </w:rPr>
  </w:style>
  <w:style w:styleId="Style_93_ch" w:type="character">
    <w:name w:val="WW8Num1z2"/>
    <w:link w:val="Style_93"/>
    <w:rPr>
      <w:rFonts w:ascii="Times New Roman" w:hAnsi="Times New Roman"/>
      <w:color w:val="000000"/>
      <w:spacing w:val="0"/>
      <w:sz w:val="20"/>
    </w:rPr>
  </w:style>
  <w:style w:styleId="Style_94" w:type="paragraph">
    <w:name w:val="Contents 2"/>
    <w:link w:val="Style_94_ch"/>
    <w:rPr>
      <w:rFonts w:ascii="XO Thames" w:hAnsi="XO Thames"/>
      <w:color w:val="000000"/>
      <w:spacing w:val="0"/>
      <w:sz w:val="28"/>
    </w:rPr>
  </w:style>
  <w:style w:styleId="Style_94_ch" w:type="character">
    <w:name w:val="Contents 2"/>
    <w:link w:val="Style_94"/>
    <w:rPr>
      <w:rFonts w:ascii="XO Thames" w:hAnsi="XO Thames"/>
      <w:color w:val="000000"/>
      <w:spacing w:val="0"/>
      <w:sz w:val="28"/>
    </w:rPr>
  </w:style>
  <w:style w:styleId="Style_95" w:type="paragraph">
    <w:name w:val="toc 3"/>
    <w:next w:val="Style_2"/>
    <w:link w:val="Style_95_ch"/>
    <w:uiPriority w:val="39"/>
    <w:pPr>
      <w:widowControl w:val="1"/>
      <w:spacing w:after="0" w:before="0" w:line="240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95_ch" w:type="character">
    <w:name w:val="toc 3"/>
    <w:link w:val="Style_95"/>
    <w:rPr>
      <w:rFonts w:ascii="XO Thames" w:hAnsi="XO Thames"/>
      <w:color w:val="000000"/>
      <w:spacing w:val="0"/>
      <w:sz w:val="28"/>
    </w:rPr>
  </w:style>
  <w:style w:styleId="Style_96" w:type="paragraph">
    <w:name w:val="Contents 6"/>
    <w:link w:val="Style_96_ch"/>
    <w:rPr>
      <w:rFonts w:ascii="XO Thames" w:hAnsi="XO Thames"/>
      <w:color w:val="000000"/>
      <w:spacing w:val="0"/>
      <w:sz w:val="28"/>
    </w:rPr>
  </w:style>
  <w:style w:styleId="Style_96_ch" w:type="character">
    <w:name w:val="Contents 6"/>
    <w:link w:val="Style_96"/>
    <w:rPr>
      <w:rFonts w:ascii="XO Thames" w:hAnsi="XO Thames"/>
      <w:color w:val="000000"/>
      <w:spacing w:val="0"/>
      <w:sz w:val="28"/>
    </w:rPr>
  </w:style>
  <w:style w:styleId="Style_97" w:type="paragraph">
    <w:name w:val="WW8Num2z5"/>
    <w:link w:val="Style_97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97_ch" w:type="character">
    <w:name w:val="WW8Num2z5"/>
    <w:link w:val="Style_97"/>
    <w:rPr>
      <w:rFonts w:ascii="Times New Roman" w:hAnsi="Times New Roman"/>
      <w:color w:val="000000"/>
      <w:spacing w:val="0"/>
      <w:sz w:val="20"/>
    </w:rPr>
  </w:style>
  <w:style w:styleId="Style_98" w:type="paragraph">
    <w:name w:val="Заголовок таблицы"/>
    <w:basedOn w:val="Style_9"/>
    <w:link w:val="Style_98_ch"/>
    <w:rPr>
      <w:b w:val="1"/>
    </w:rPr>
  </w:style>
  <w:style w:styleId="Style_98_ch" w:type="character">
    <w:name w:val="Заголовок таблицы"/>
    <w:basedOn w:val="Style_9_ch"/>
    <w:link w:val="Style_98"/>
    <w:rPr>
      <w:b w:val="1"/>
    </w:rPr>
  </w:style>
  <w:style w:styleId="Style_99" w:type="paragraph">
    <w:name w:val="Заголовок 21"/>
    <w:link w:val="Style_99_ch"/>
    <w:rPr>
      <w:rFonts w:ascii="XO Thames" w:hAnsi="XO Thames"/>
      <w:b w:val="1"/>
      <w:color w:val="000000"/>
      <w:spacing w:val="0"/>
      <w:sz w:val="28"/>
    </w:rPr>
  </w:style>
  <w:style w:styleId="Style_99_ch" w:type="character">
    <w:name w:val="Заголовок 21"/>
    <w:link w:val="Style_99"/>
    <w:rPr>
      <w:rFonts w:ascii="XO Thames" w:hAnsi="XO Thames"/>
      <w:b w:val="1"/>
      <w:color w:val="000000"/>
      <w:spacing w:val="0"/>
      <w:sz w:val="28"/>
    </w:rPr>
  </w:style>
  <w:style w:styleId="Style_100" w:type="paragraph">
    <w:name w:val="WW8Num2z7"/>
    <w:link w:val="Style_100_ch"/>
    <w:rPr>
      <w:rFonts w:ascii="Times New Roman" w:hAnsi="Times New Roman"/>
      <w:color w:val="000000"/>
      <w:spacing w:val="0"/>
      <w:sz w:val="20"/>
    </w:rPr>
  </w:style>
  <w:style w:styleId="Style_100_ch" w:type="character">
    <w:name w:val="WW8Num2z7"/>
    <w:link w:val="Style_100"/>
    <w:rPr>
      <w:rFonts w:ascii="Times New Roman" w:hAnsi="Times New Roman"/>
      <w:color w:val="000000"/>
      <w:spacing w:val="0"/>
      <w:sz w:val="20"/>
    </w:rPr>
  </w:style>
  <w:style w:styleId="Style_56" w:type="paragraph">
    <w:name w:val="Text body"/>
    <w:link w:val="Style_56_ch"/>
  </w:style>
  <w:style w:styleId="Style_56_ch" w:type="character">
    <w:name w:val="Text body"/>
    <w:link w:val="Style_56"/>
  </w:style>
  <w:style w:styleId="Style_52" w:type="paragraph">
    <w:name w:val="Основной шрифт абзаца1"/>
    <w:link w:val="Style_52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52_ch" w:type="character">
    <w:name w:val="Основной шрифт абзаца1"/>
    <w:link w:val="Style_52"/>
    <w:rPr>
      <w:rFonts w:ascii="Times New Roman" w:hAnsi="Times New Roman"/>
      <w:color w:val="000000"/>
      <w:spacing w:val="0"/>
      <w:sz w:val="20"/>
    </w:rPr>
  </w:style>
  <w:style w:styleId="Style_101" w:type="paragraph">
    <w:name w:val="Заголовок 11"/>
    <w:link w:val="Style_101_ch"/>
    <w:rPr>
      <w:rFonts w:ascii="AG Souvenir" w:hAnsi="AG Souvenir"/>
      <w:b w:val="1"/>
      <w:color w:val="000000"/>
      <w:spacing w:val="38"/>
      <w:sz w:val="28"/>
    </w:rPr>
  </w:style>
  <w:style w:styleId="Style_101_ch" w:type="character">
    <w:name w:val="Заголовок 11"/>
    <w:link w:val="Style_101"/>
    <w:rPr>
      <w:rFonts w:ascii="AG Souvenir" w:hAnsi="AG Souvenir"/>
      <w:b w:val="1"/>
      <w:color w:val="000000"/>
      <w:spacing w:val="38"/>
      <w:sz w:val="28"/>
    </w:rPr>
  </w:style>
  <w:style w:styleId="Style_102" w:type="paragraph">
    <w:name w:val="Нижний колонтитул1"/>
    <w:basedOn w:val="Style_36"/>
    <w:link w:val="Style_102_ch"/>
    <w:rPr>
      <w:rFonts w:ascii="Times New Roman" w:hAnsi="Times New Roman"/>
      <w:color w:val="000000"/>
      <w:spacing w:val="0"/>
      <w:sz w:val="20"/>
    </w:rPr>
  </w:style>
  <w:style w:styleId="Style_102_ch" w:type="character">
    <w:name w:val="Нижний колонтитул1"/>
    <w:basedOn w:val="Style_36_ch"/>
    <w:link w:val="Style_102"/>
    <w:rPr>
      <w:rFonts w:ascii="Times New Roman" w:hAnsi="Times New Roman"/>
      <w:color w:val="000000"/>
      <w:spacing w:val="0"/>
      <w:sz w:val="20"/>
    </w:rPr>
  </w:style>
  <w:style w:styleId="Style_103" w:type="paragraph">
    <w:name w:val="WW8Num2z2"/>
    <w:link w:val="Style_103_ch"/>
    <w:rPr>
      <w:rFonts w:ascii="Times New Roman" w:hAnsi="Times New Roman"/>
      <w:color w:val="000000"/>
      <w:spacing w:val="0"/>
      <w:sz w:val="20"/>
    </w:rPr>
  </w:style>
  <w:style w:styleId="Style_103_ch" w:type="character">
    <w:name w:val="WW8Num2z2"/>
    <w:link w:val="Style_103"/>
    <w:rPr>
      <w:rFonts w:ascii="Times New Roman" w:hAnsi="Times New Roman"/>
      <w:color w:val="000000"/>
      <w:spacing w:val="0"/>
      <w:sz w:val="20"/>
    </w:rPr>
  </w:style>
  <w:style w:styleId="Style_104" w:type="paragraph">
    <w:name w:val="Нижний колонтитул Знак1"/>
    <w:basedOn w:val="Style_52"/>
    <w:link w:val="Style_104_ch"/>
  </w:style>
  <w:style w:styleId="Style_104_ch" w:type="character">
    <w:name w:val="Нижний колонтитул Знак1"/>
    <w:basedOn w:val="Style_52_ch"/>
    <w:link w:val="Style_104"/>
  </w:style>
  <w:style w:styleId="Style_105" w:type="paragraph">
    <w:name w:val="Contents 9"/>
    <w:link w:val="Style_105_ch"/>
    <w:rPr>
      <w:rFonts w:ascii="XO Thames" w:hAnsi="XO Thames"/>
      <w:color w:val="000000"/>
      <w:spacing w:val="0"/>
      <w:sz w:val="28"/>
    </w:rPr>
  </w:style>
  <w:style w:styleId="Style_105_ch" w:type="character">
    <w:name w:val="Contents 9"/>
    <w:link w:val="Style_105"/>
    <w:rPr>
      <w:rFonts w:ascii="XO Thames" w:hAnsi="XO Thames"/>
      <w:color w:val="000000"/>
      <w:spacing w:val="0"/>
      <w:sz w:val="28"/>
    </w:rPr>
  </w:style>
  <w:style w:styleId="Style_106" w:type="paragraph">
    <w:name w:val="Contents 5"/>
    <w:link w:val="Style_10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06_ch" w:type="character">
    <w:name w:val="Contents 5"/>
    <w:link w:val="Style_106"/>
    <w:rPr>
      <w:rFonts w:ascii="XO Thames" w:hAnsi="XO Thames"/>
      <w:color w:val="000000"/>
      <w:spacing w:val="0"/>
      <w:sz w:val="28"/>
    </w:rPr>
  </w:style>
  <w:style w:styleId="Style_107" w:type="paragraph">
    <w:name w:val="Нижний колонтитул Знак1"/>
    <w:basedOn w:val="Style_39"/>
    <w:link w:val="Style_107_ch"/>
  </w:style>
  <w:style w:styleId="Style_107_ch" w:type="character">
    <w:name w:val="Нижний колонтитул Знак1"/>
    <w:basedOn w:val="Style_39_ch"/>
    <w:link w:val="Style_107"/>
  </w:style>
  <w:style w:styleId="Style_108" w:type="paragraph">
    <w:name w:val="Символ концевой сноски"/>
    <w:link w:val="Style_108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08_ch" w:type="character">
    <w:name w:val="Символ концевой сноски"/>
    <w:link w:val="Style_108"/>
    <w:rPr>
      <w:rFonts w:ascii="Times New Roman" w:hAnsi="Times New Roman"/>
      <w:color w:val="000000"/>
      <w:spacing w:val="0"/>
      <w:sz w:val="20"/>
    </w:rPr>
  </w:style>
  <w:style w:styleId="Style_64" w:type="paragraph">
    <w:name w:val="Text body"/>
    <w:link w:val="Style_64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64_ch" w:type="character">
    <w:name w:val="Text body"/>
    <w:link w:val="Style_64"/>
    <w:rPr>
      <w:rFonts w:ascii="Times New Roman" w:hAnsi="Times New Roman"/>
      <w:color w:val="000000"/>
      <w:spacing w:val="0"/>
      <w:sz w:val="20"/>
    </w:rPr>
  </w:style>
  <w:style w:styleId="Style_109" w:type="paragraph">
    <w:name w:val="Верхний колонтитул Знак1"/>
    <w:basedOn w:val="Style_110"/>
    <w:link w:val="Style_109_ch"/>
  </w:style>
  <w:style w:styleId="Style_109_ch" w:type="character">
    <w:name w:val="Верхний колонтитул Знак1"/>
    <w:basedOn w:val="Style_110_ch"/>
    <w:link w:val="Style_109"/>
  </w:style>
  <w:style w:styleId="Style_111" w:type="paragraph">
    <w:name w:val="Указатель2"/>
    <w:link w:val="Style_111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11_ch" w:type="character">
    <w:name w:val="Указатель2"/>
    <w:link w:val="Style_111"/>
    <w:rPr>
      <w:rFonts w:ascii="Times New Roman" w:hAnsi="Times New Roman"/>
      <w:color w:val="000000"/>
      <w:spacing w:val="0"/>
      <w:sz w:val="20"/>
    </w:rPr>
  </w:style>
  <w:style w:styleId="Style_112" w:type="paragraph">
    <w:name w:val="Основной шрифт абзаца2"/>
    <w:link w:val="Style_112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12_ch" w:type="character">
    <w:name w:val="Основной шрифт абзаца2"/>
    <w:link w:val="Style_112"/>
    <w:rPr>
      <w:rFonts w:ascii="Times New Roman" w:hAnsi="Times New Roman"/>
      <w:color w:val="000000"/>
      <w:spacing w:val="0"/>
      <w:sz w:val="20"/>
    </w:rPr>
  </w:style>
  <w:style w:styleId="Style_113" w:type="paragraph">
    <w:name w:val="Привязка сноски"/>
    <w:link w:val="Style_113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  <w:vertAlign w:val="superscript"/>
    </w:rPr>
  </w:style>
  <w:style w:styleId="Style_113_ch" w:type="character">
    <w:name w:val="Привязка сноски"/>
    <w:link w:val="Style_113"/>
    <w:rPr>
      <w:rFonts w:ascii="Calibri" w:hAnsi="Calibri"/>
      <w:color w:val="000000"/>
      <w:spacing w:val="0"/>
      <w:sz w:val="20"/>
      <w:vertAlign w:val="superscript"/>
    </w:rPr>
  </w:style>
  <w:style w:styleId="Style_114" w:type="paragraph">
    <w:name w:val="heading 2"/>
    <w:link w:val="Style_114_ch"/>
    <w:pPr>
      <w:widowControl w:val="0"/>
      <w:ind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114_ch" w:type="character">
    <w:name w:val="heading 2"/>
    <w:link w:val="Style_114"/>
    <w:rPr>
      <w:rFonts w:ascii="XO Thames" w:hAnsi="XO Thames"/>
      <w:b w:val="1"/>
      <w:color w:val="000000"/>
      <w:spacing w:val="0"/>
      <w:sz w:val="28"/>
    </w:rPr>
  </w:style>
  <w:style w:styleId="Style_115" w:type="paragraph">
    <w:name w:val="Default Paragraph Font"/>
    <w:link w:val="Style_115_ch"/>
    <w:rPr>
      <w:rFonts w:ascii="Times New Roman" w:hAnsi="Times New Roman"/>
      <w:color w:val="000000"/>
      <w:spacing w:val="0"/>
      <w:sz w:val="20"/>
    </w:rPr>
  </w:style>
  <w:style w:styleId="Style_115_ch" w:type="character">
    <w:name w:val="Default Paragraph Font"/>
    <w:link w:val="Style_115"/>
    <w:rPr>
      <w:rFonts w:ascii="Times New Roman" w:hAnsi="Times New Roman"/>
      <w:color w:val="000000"/>
      <w:spacing w:val="0"/>
      <w:sz w:val="20"/>
    </w:rPr>
  </w:style>
  <w:style w:styleId="Style_116" w:type="paragraph">
    <w:name w:val="hgkelc"/>
    <w:link w:val="Style_116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</w:rPr>
  </w:style>
  <w:style w:styleId="Style_116_ch" w:type="character">
    <w:name w:val="hgkelc"/>
    <w:link w:val="Style_116"/>
    <w:rPr>
      <w:rFonts w:ascii="Calibri" w:hAnsi="Calibri"/>
      <w:color w:val="000000"/>
      <w:spacing w:val="0"/>
      <w:sz w:val="20"/>
    </w:rPr>
  </w:style>
  <w:style w:styleId="Style_117" w:type="paragraph">
    <w:name w:val="Default Paragraph Font"/>
    <w:link w:val="Style_117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17_ch" w:type="character">
    <w:name w:val="Default Paragraph Font"/>
    <w:link w:val="Style_117"/>
    <w:rPr>
      <w:rFonts w:ascii="Times New Roman" w:hAnsi="Times New Roman"/>
      <w:color w:val="000000"/>
      <w:spacing w:val="0"/>
      <w:sz w:val="20"/>
    </w:rPr>
  </w:style>
  <w:style w:styleId="Style_118" w:type="paragraph">
    <w:name w:val="heading 5"/>
    <w:next w:val="Style_2"/>
    <w:link w:val="Style_118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118_ch" w:type="character">
    <w:name w:val="heading 5"/>
    <w:link w:val="Style_118"/>
    <w:rPr>
      <w:rFonts w:ascii="XO Thames" w:hAnsi="XO Thames"/>
      <w:b w:val="1"/>
      <w:color w:val="000000"/>
      <w:spacing w:val="0"/>
      <w:sz w:val="22"/>
    </w:rPr>
  </w:style>
  <w:style w:styleId="Style_119" w:type="paragraph">
    <w:name w:val="heading 5"/>
    <w:link w:val="Style_119_ch"/>
    <w:pPr>
      <w:widowControl w:val="0"/>
      <w:ind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119_ch" w:type="character">
    <w:name w:val="heading 5"/>
    <w:link w:val="Style_119"/>
    <w:rPr>
      <w:rFonts w:ascii="XO Thames" w:hAnsi="XO Thames"/>
      <w:b w:val="1"/>
      <w:color w:val="000000"/>
      <w:spacing w:val="0"/>
      <w:sz w:val="22"/>
    </w:rPr>
  </w:style>
  <w:style w:styleId="Style_120" w:type="paragraph">
    <w:name w:val="Contents 1"/>
    <w:link w:val="Style_120_ch"/>
    <w:rPr>
      <w:rFonts w:ascii="XO Thames" w:hAnsi="XO Thames"/>
      <w:b w:val="1"/>
      <w:color w:val="000000"/>
      <w:spacing w:val="0"/>
      <w:sz w:val="28"/>
    </w:rPr>
  </w:style>
  <w:style w:styleId="Style_120_ch" w:type="character">
    <w:name w:val="Contents 1"/>
    <w:link w:val="Style_120"/>
    <w:rPr>
      <w:rFonts w:ascii="XO Thames" w:hAnsi="XO Thames"/>
      <w:b w:val="1"/>
      <w:color w:val="000000"/>
      <w:spacing w:val="0"/>
      <w:sz w:val="28"/>
    </w:rPr>
  </w:style>
  <w:style w:styleId="Style_121" w:type="paragraph">
    <w:name w:val="WW8Num2z2"/>
    <w:link w:val="Style_121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21_ch" w:type="character">
    <w:name w:val="WW8Num2z2"/>
    <w:link w:val="Style_121"/>
    <w:rPr>
      <w:rFonts w:ascii="Times New Roman" w:hAnsi="Times New Roman"/>
      <w:color w:val="000000"/>
      <w:spacing w:val="0"/>
      <w:sz w:val="20"/>
    </w:rPr>
  </w:style>
  <w:style w:styleId="Style_122" w:type="paragraph">
    <w:name w:val="Абзац списка1"/>
    <w:link w:val="Style_122_ch"/>
    <w:rPr>
      <w:rFonts w:ascii="Times New Roman" w:hAnsi="Times New Roman"/>
      <w:color w:val="000000"/>
      <w:spacing w:val="0"/>
      <w:sz w:val="20"/>
    </w:rPr>
  </w:style>
  <w:style w:styleId="Style_122_ch" w:type="character">
    <w:name w:val="Абзац списка1"/>
    <w:link w:val="Style_122"/>
    <w:rPr>
      <w:rFonts w:ascii="Times New Roman" w:hAnsi="Times New Roman"/>
      <w:color w:val="000000"/>
      <w:spacing w:val="0"/>
      <w:sz w:val="20"/>
    </w:rPr>
  </w:style>
  <w:style w:styleId="Style_123" w:type="paragraph">
    <w:name w:val="Заголовок 1 Знак"/>
    <w:basedOn w:val="Style_39"/>
    <w:link w:val="Style_123_ch"/>
    <w:rPr>
      <w:sz w:val="24"/>
    </w:rPr>
  </w:style>
  <w:style w:styleId="Style_123_ch" w:type="character">
    <w:name w:val="Заголовок 1 Знак"/>
    <w:basedOn w:val="Style_39_ch"/>
    <w:link w:val="Style_123"/>
    <w:rPr>
      <w:sz w:val="24"/>
    </w:rPr>
  </w:style>
  <w:style w:styleId="Style_124" w:type="paragraph">
    <w:name w:val="Заголовок 51"/>
    <w:link w:val="Style_12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124_ch" w:type="character">
    <w:name w:val="Заголовок 51"/>
    <w:link w:val="Style_124"/>
    <w:rPr>
      <w:rFonts w:ascii="XO Thames" w:hAnsi="XO Thames"/>
      <w:b w:val="1"/>
      <w:color w:val="000000"/>
      <w:spacing w:val="0"/>
      <w:sz w:val="22"/>
    </w:rPr>
  </w:style>
  <w:style w:styleId="Style_125" w:type="paragraph">
    <w:name w:val="Contents 7"/>
    <w:link w:val="Style_12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25_ch" w:type="character">
    <w:name w:val="Contents 7"/>
    <w:link w:val="Style_125"/>
    <w:rPr>
      <w:rFonts w:ascii="XO Thames" w:hAnsi="XO Thames"/>
      <w:color w:val="000000"/>
      <w:spacing w:val="0"/>
      <w:sz w:val="28"/>
    </w:rPr>
  </w:style>
  <w:style w:styleId="Style_126" w:type="paragraph">
    <w:name w:val="Название объекта2"/>
    <w:link w:val="Style_126_ch"/>
    <w:rPr>
      <w:i w:val="1"/>
      <w:sz w:val="24"/>
    </w:rPr>
  </w:style>
  <w:style w:styleId="Style_126_ch" w:type="character">
    <w:name w:val="Название объекта2"/>
    <w:link w:val="Style_126"/>
    <w:rPr>
      <w:i w:val="1"/>
      <w:sz w:val="24"/>
    </w:rPr>
  </w:style>
  <w:style w:styleId="Style_127" w:type="paragraph">
    <w:name w:val="Список1"/>
    <w:basedOn w:val="Style_56"/>
    <w:link w:val="Style_127_ch"/>
  </w:style>
  <w:style w:styleId="Style_127_ch" w:type="character">
    <w:name w:val="Список1"/>
    <w:basedOn w:val="Style_56_ch"/>
    <w:link w:val="Style_127"/>
  </w:style>
  <w:style w:styleId="Style_128" w:type="paragraph">
    <w:name w:val="Balloon Text"/>
    <w:link w:val="Style_128_ch"/>
    <w:pPr>
      <w:widowControl w:val="1"/>
      <w:spacing w:after="0" w:before="0" w:line="240" w:lineRule="auto"/>
      <w:ind w:firstLine="0" w:left="0" w:right="0"/>
      <w:jc w:val="left"/>
    </w:pPr>
    <w:rPr>
      <w:rFonts w:ascii="Tahoma" w:hAnsi="Tahoma"/>
      <w:color w:val="000000"/>
      <w:spacing w:val="0"/>
      <w:sz w:val="16"/>
    </w:rPr>
  </w:style>
  <w:style w:styleId="Style_128_ch" w:type="character">
    <w:name w:val="Balloon Text"/>
    <w:link w:val="Style_128"/>
    <w:rPr>
      <w:rFonts w:ascii="Tahoma" w:hAnsi="Tahoma"/>
      <w:color w:val="000000"/>
      <w:spacing w:val="0"/>
      <w:sz w:val="16"/>
    </w:rPr>
  </w:style>
  <w:style w:styleId="Style_129" w:type="paragraph">
    <w:name w:val="heading 1"/>
    <w:link w:val="Style_129_ch"/>
    <w:uiPriority w:val="9"/>
    <w:qFormat/>
    <w:pPr>
      <w:widowControl w:val="0"/>
      <w:ind/>
      <w:outlineLvl w:val="0"/>
    </w:pPr>
    <w:rPr>
      <w:rFonts w:ascii="AG Souvenir" w:hAnsi="AG Souvenir"/>
      <w:b w:val="1"/>
      <w:color w:val="000000"/>
      <w:spacing w:val="38"/>
      <w:sz w:val="28"/>
    </w:rPr>
  </w:style>
  <w:style w:styleId="Style_129_ch" w:type="character">
    <w:name w:val="heading 1"/>
    <w:link w:val="Style_129"/>
    <w:rPr>
      <w:rFonts w:ascii="AG Souvenir" w:hAnsi="AG Souvenir"/>
      <w:b w:val="1"/>
      <w:color w:val="000000"/>
      <w:spacing w:val="38"/>
      <w:sz w:val="28"/>
    </w:rPr>
  </w:style>
  <w:style w:styleId="Style_130" w:type="paragraph">
    <w:name w:val="Список1"/>
    <w:basedOn w:val="Style_64"/>
    <w:link w:val="Style_130_ch"/>
  </w:style>
  <w:style w:styleId="Style_130_ch" w:type="character">
    <w:name w:val="Список1"/>
    <w:basedOn w:val="Style_64_ch"/>
    <w:link w:val="Style_130"/>
  </w:style>
  <w:style w:styleId="Style_131" w:type="paragraph">
    <w:name w:val="Гипертекстовая ссылка"/>
    <w:link w:val="Style_131_ch"/>
    <w:rPr>
      <w:rFonts w:ascii="Times New Roman" w:hAnsi="Times New Roman"/>
      <w:color w:val="106BBE"/>
      <w:spacing w:val="0"/>
      <w:sz w:val="26"/>
    </w:rPr>
  </w:style>
  <w:style w:styleId="Style_131_ch" w:type="character">
    <w:name w:val="Гипертекстовая ссылка"/>
    <w:link w:val="Style_131"/>
    <w:rPr>
      <w:rFonts w:ascii="Times New Roman" w:hAnsi="Times New Roman"/>
      <w:color w:val="106BBE"/>
      <w:spacing w:val="0"/>
      <w:sz w:val="26"/>
    </w:rPr>
  </w:style>
  <w:style w:styleId="Style_132" w:type="paragraph">
    <w:name w:val="Интернет-ссылка"/>
    <w:link w:val="Style_132_ch"/>
    <w:rPr>
      <w:rFonts w:ascii="Times New Roman" w:hAnsi="Times New Roman"/>
      <w:color w:val="0000FF"/>
      <w:spacing w:val="0"/>
      <w:sz w:val="20"/>
      <w:u w:val="single"/>
    </w:rPr>
  </w:style>
  <w:style w:styleId="Style_132_ch" w:type="character">
    <w:name w:val="Интернет-ссылка"/>
    <w:link w:val="Style_132"/>
    <w:rPr>
      <w:rFonts w:ascii="Times New Roman" w:hAnsi="Times New Roman"/>
      <w:color w:val="0000FF"/>
      <w:spacing w:val="0"/>
      <w:sz w:val="20"/>
      <w:u w:val="single"/>
    </w:rPr>
  </w:style>
  <w:style w:styleId="Style_133" w:type="paragraph">
    <w:name w:val="ConsPlusCell"/>
    <w:link w:val="Style_133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2"/>
    </w:rPr>
  </w:style>
  <w:style w:styleId="Style_133_ch" w:type="character">
    <w:name w:val="ConsPlusCell"/>
    <w:link w:val="Style_133"/>
    <w:rPr>
      <w:rFonts w:ascii="Calibri" w:hAnsi="Calibri"/>
      <w:color w:val="000000"/>
      <w:spacing w:val="0"/>
      <w:sz w:val="22"/>
    </w:rPr>
  </w:style>
  <w:style w:styleId="Style_134" w:type="paragraph">
    <w:name w:val="index heading"/>
    <w:link w:val="Style_134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34_ch" w:type="character">
    <w:name w:val="index heading"/>
    <w:link w:val="Style_134"/>
    <w:rPr>
      <w:rFonts w:ascii="Times New Roman" w:hAnsi="Times New Roman"/>
      <w:color w:val="000000"/>
      <w:spacing w:val="0"/>
      <w:sz w:val="20"/>
    </w:rPr>
  </w:style>
  <w:style w:styleId="Style_135" w:type="paragraph">
    <w:name w:val="WW8Num1z0"/>
    <w:link w:val="Style_135_ch"/>
    <w:rPr>
      <w:rFonts w:ascii="Times New Roman" w:hAnsi="Times New Roman"/>
      <w:color w:val="000000"/>
      <w:spacing w:val="0"/>
      <w:sz w:val="20"/>
    </w:rPr>
  </w:style>
  <w:style w:styleId="Style_135_ch" w:type="character">
    <w:name w:val="WW8Num1z0"/>
    <w:link w:val="Style_135"/>
    <w:rPr>
      <w:rFonts w:ascii="Times New Roman" w:hAnsi="Times New Roman"/>
      <w:color w:val="000000"/>
      <w:spacing w:val="0"/>
      <w:sz w:val="20"/>
    </w:rPr>
  </w:style>
  <w:style w:styleId="Style_136" w:type="paragraph">
    <w:name w:val="Указатель1"/>
    <w:link w:val="Style_136_ch"/>
    <w:rPr>
      <w:rFonts w:ascii="Times New Roman" w:hAnsi="Times New Roman"/>
      <w:color w:val="000000"/>
      <w:spacing w:val="0"/>
      <w:sz w:val="20"/>
    </w:rPr>
  </w:style>
  <w:style w:styleId="Style_136_ch" w:type="character">
    <w:name w:val="Указатель1"/>
    <w:link w:val="Style_136"/>
    <w:rPr>
      <w:rFonts w:ascii="Times New Roman" w:hAnsi="Times New Roman"/>
      <w:color w:val="000000"/>
      <w:spacing w:val="0"/>
      <w:sz w:val="20"/>
    </w:rPr>
  </w:style>
  <w:style w:styleId="Style_137" w:type="paragraph">
    <w:name w:val="Contents 7"/>
    <w:link w:val="Style_137_ch"/>
    <w:rPr>
      <w:rFonts w:ascii="XO Thames" w:hAnsi="XO Thames"/>
      <w:color w:val="000000"/>
      <w:spacing w:val="0"/>
      <w:sz w:val="28"/>
    </w:rPr>
  </w:style>
  <w:style w:styleId="Style_137_ch" w:type="character">
    <w:name w:val="Contents 7"/>
    <w:link w:val="Style_137"/>
    <w:rPr>
      <w:rFonts w:ascii="XO Thames" w:hAnsi="XO Thames"/>
      <w:color w:val="000000"/>
      <w:spacing w:val="0"/>
      <w:sz w:val="28"/>
    </w:rPr>
  </w:style>
  <w:style w:styleId="Style_138" w:type="paragraph">
    <w:name w:val="Hyperlink"/>
    <w:link w:val="Style_138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138_ch" w:type="character">
    <w:name w:val="Hyperlink"/>
    <w:link w:val="Style_138"/>
    <w:rPr>
      <w:rFonts w:ascii="Times New Roman" w:hAnsi="Times New Roman"/>
      <w:color w:val="0000FF"/>
      <w:spacing w:val="0"/>
      <w:sz w:val="20"/>
      <w:u w:val="single"/>
    </w:rPr>
  </w:style>
  <w:style w:styleId="Style_139" w:type="paragraph">
    <w:name w:val="Footnote"/>
    <w:link w:val="Style_13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2"/>
    </w:rPr>
  </w:style>
  <w:style w:styleId="Style_139_ch" w:type="character">
    <w:name w:val="Footnote"/>
    <w:link w:val="Style_139"/>
    <w:rPr>
      <w:rFonts w:ascii="XO Thames" w:hAnsi="XO Thames"/>
      <w:color w:val="000000"/>
      <w:spacing w:val="0"/>
      <w:sz w:val="22"/>
    </w:rPr>
  </w:style>
  <w:style w:styleId="Style_140" w:type="paragraph">
    <w:name w:val="Нормальный (таблица)"/>
    <w:link w:val="Style_140_ch"/>
    <w:rPr>
      <w:rFonts w:ascii="Arial" w:hAnsi="Arial"/>
      <w:sz w:val="24"/>
    </w:rPr>
  </w:style>
  <w:style w:styleId="Style_140_ch" w:type="character">
    <w:name w:val="Нормальный (таблица)"/>
    <w:link w:val="Style_140"/>
    <w:rPr>
      <w:rFonts w:ascii="Arial" w:hAnsi="Arial"/>
      <w:sz w:val="24"/>
    </w:rPr>
  </w:style>
  <w:style w:styleId="Style_141" w:type="paragraph">
    <w:name w:val="toc 1"/>
    <w:next w:val="Style_2"/>
    <w:link w:val="Style_141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141_ch" w:type="character">
    <w:name w:val="toc 1"/>
    <w:link w:val="Style_141"/>
    <w:rPr>
      <w:rFonts w:ascii="XO Thames" w:hAnsi="XO Thames"/>
      <w:b w:val="1"/>
      <w:color w:val="000000"/>
      <w:spacing w:val="0"/>
      <w:sz w:val="28"/>
    </w:rPr>
  </w:style>
  <w:style w:styleId="Style_142" w:type="paragraph">
    <w:name w:val="Указатель2"/>
    <w:link w:val="Style_142_ch"/>
    <w:rPr>
      <w:rFonts w:ascii="Times New Roman" w:hAnsi="Times New Roman"/>
      <w:color w:val="000000"/>
      <w:spacing w:val="0"/>
      <w:sz w:val="20"/>
    </w:rPr>
  </w:style>
  <w:style w:styleId="Style_142_ch" w:type="character">
    <w:name w:val="Указатель2"/>
    <w:link w:val="Style_142"/>
    <w:rPr>
      <w:rFonts w:ascii="Times New Roman" w:hAnsi="Times New Roman"/>
      <w:color w:val="000000"/>
      <w:spacing w:val="0"/>
      <w:sz w:val="20"/>
    </w:rPr>
  </w:style>
  <w:style w:styleId="Style_143" w:type="paragraph">
    <w:name w:val="WW8Num1z7"/>
    <w:link w:val="Style_143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43_ch" w:type="character">
    <w:name w:val="WW8Num1z7"/>
    <w:link w:val="Style_143"/>
    <w:rPr>
      <w:rFonts w:ascii="Times New Roman" w:hAnsi="Times New Roman"/>
      <w:color w:val="000000"/>
      <w:spacing w:val="0"/>
      <w:sz w:val="20"/>
    </w:rPr>
  </w:style>
  <w:style w:styleId="Style_1" w:type="paragraph">
    <w:name w:val="Header and Footer"/>
    <w:link w:val="Style_1_ch"/>
    <w:rPr>
      <w:rFonts w:ascii="XO Thames" w:hAnsi="XO Thames"/>
    </w:rPr>
  </w:style>
  <w:style w:styleId="Style_1_ch" w:type="character">
    <w:name w:val="Header and Footer"/>
    <w:link w:val="Style_1"/>
    <w:rPr>
      <w:rFonts w:ascii="XO Thames" w:hAnsi="XO Thames"/>
    </w:rPr>
  </w:style>
  <w:style w:styleId="Style_144" w:type="paragraph">
    <w:name w:val="Contents 4"/>
    <w:link w:val="Style_14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44_ch" w:type="character">
    <w:name w:val="Contents 4"/>
    <w:link w:val="Style_144"/>
    <w:rPr>
      <w:rFonts w:ascii="XO Thames" w:hAnsi="XO Thames"/>
      <w:color w:val="000000"/>
      <w:spacing w:val="0"/>
      <w:sz w:val="28"/>
    </w:rPr>
  </w:style>
  <w:style w:styleId="Style_145" w:type="paragraph">
    <w:name w:val="Normal (Web)"/>
    <w:link w:val="Style_145_ch"/>
    <w:rPr>
      <w:sz w:val="24"/>
    </w:rPr>
  </w:style>
  <w:style w:styleId="Style_145_ch" w:type="character">
    <w:name w:val="Normal (Web)"/>
    <w:link w:val="Style_145"/>
    <w:rPr>
      <w:sz w:val="24"/>
    </w:rPr>
  </w:style>
  <w:style w:styleId="Style_146" w:type="paragraph">
    <w:name w:val="Указатель1"/>
    <w:link w:val="Style_146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46_ch" w:type="character">
    <w:name w:val="Указатель1"/>
    <w:link w:val="Style_146"/>
    <w:rPr>
      <w:rFonts w:ascii="Times New Roman" w:hAnsi="Times New Roman"/>
      <w:color w:val="000000"/>
      <w:spacing w:val="0"/>
      <w:sz w:val="20"/>
    </w:rPr>
  </w:style>
  <w:style w:styleId="Style_147" w:type="paragraph">
    <w:name w:val="ConsPlusCell"/>
    <w:link w:val="Style_147_ch"/>
    <w:rPr>
      <w:rFonts w:ascii="Calibri" w:hAnsi="Calibri"/>
      <w:color w:val="000000"/>
      <w:spacing w:val="0"/>
      <w:sz w:val="22"/>
    </w:rPr>
  </w:style>
  <w:style w:styleId="Style_147_ch" w:type="character">
    <w:name w:val="ConsPlusCell"/>
    <w:link w:val="Style_147"/>
    <w:rPr>
      <w:rFonts w:ascii="Calibri" w:hAnsi="Calibri"/>
      <w:color w:val="000000"/>
      <w:spacing w:val="0"/>
      <w:sz w:val="22"/>
    </w:rPr>
  </w:style>
  <w:style w:styleId="Style_148" w:type="paragraph">
    <w:name w:val="Нижний колонтитул1"/>
    <w:basedOn w:val="Style_60"/>
    <w:link w:val="Style_148_ch"/>
    <w:rPr>
      <w:rFonts w:ascii="Times New Roman" w:hAnsi="Times New Roman"/>
      <w:color w:val="000000"/>
      <w:spacing w:val="0"/>
      <w:sz w:val="20"/>
    </w:rPr>
  </w:style>
  <w:style w:styleId="Style_148_ch" w:type="character">
    <w:name w:val="Нижний колонтитул1"/>
    <w:basedOn w:val="Style_60_ch"/>
    <w:link w:val="Style_148"/>
    <w:rPr>
      <w:rFonts w:ascii="Times New Roman" w:hAnsi="Times New Roman"/>
      <w:color w:val="000000"/>
      <w:spacing w:val="0"/>
      <w:sz w:val="20"/>
    </w:rPr>
  </w:style>
  <w:style w:styleId="Style_149" w:type="paragraph">
    <w:name w:val="Текст выноски1"/>
    <w:link w:val="Style_149_ch"/>
    <w:pPr>
      <w:widowControl w:val="1"/>
      <w:spacing w:after="0" w:before="0" w:line="240" w:lineRule="auto"/>
      <w:ind w:firstLine="0" w:left="0" w:right="0"/>
      <w:jc w:val="left"/>
    </w:pPr>
    <w:rPr>
      <w:rFonts w:ascii="Tahoma" w:hAnsi="Tahoma"/>
      <w:color w:val="000000"/>
      <w:spacing w:val="0"/>
      <w:sz w:val="16"/>
    </w:rPr>
  </w:style>
  <w:style w:styleId="Style_149_ch" w:type="character">
    <w:name w:val="Текст выноски1"/>
    <w:link w:val="Style_149"/>
    <w:rPr>
      <w:rFonts w:ascii="Tahoma" w:hAnsi="Tahoma"/>
      <w:color w:val="000000"/>
      <w:spacing w:val="0"/>
      <w:sz w:val="16"/>
    </w:rPr>
  </w:style>
  <w:style w:styleId="Style_150" w:type="paragraph">
    <w:name w:val="Знак1_0"/>
    <w:link w:val="Style_150_ch"/>
    <w:rPr>
      <w:rFonts w:ascii="Tahoma" w:hAnsi="Tahoma"/>
      <w:color w:val="000000"/>
      <w:spacing w:val="0"/>
      <w:sz w:val="20"/>
    </w:rPr>
  </w:style>
  <w:style w:styleId="Style_150_ch" w:type="character">
    <w:name w:val="Знак1_0"/>
    <w:link w:val="Style_150"/>
    <w:rPr>
      <w:rFonts w:ascii="Tahoma" w:hAnsi="Tahoma"/>
      <w:color w:val="000000"/>
      <w:spacing w:val="0"/>
      <w:sz w:val="20"/>
    </w:rPr>
  </w:style>
  <w:style w:styleId="Style_151" w:type="paragraph">
    <w:name w:val="WW8Num1z0"/>
    <w:link w:val="Style_151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51_ch" w:type="character">
    <w:name w:val="WW8Num1z0"/>
    <w:link w:val="Style_151"/>
    <w:rPr>
      <w:rFonts w:ascii="Times New Roman" w:hAnsi="Times New Roman"/>
      <w:color w:val="000000"/>
      <w:spacing w:val="0"/>
      <w:sz w:val="20"/>
    </w:rPr>
  </w:style>
  <w:style w:styleId="Style_152" w:type="paragraph">
    <w:name w:val="Table Paragraph"/>
    <w:link w:val="Style_152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2"/>
    </w:rPr>
  </w:style>
  <w:style w:styleId="Style_152_ch" w:type="character">
    <w:name w:val="Table Paragraph"/>
    <w:link w:val="Style_152"/>
    <w:rPr>
      <w:rFonts w:ascii="Times New Roman" w:hAnsi="Times New Roman"/>
      <w:color w:val="000000"/>
      <w:spacing w:val="0"/>
      <w:sz w:val="22"/>
    </w:rPr>
  </w:style>
  <w:style w:styleId="Style_153" w:type="paragraph">
    <w:name w:val="Знак1_0"/>
    <w:link w:val="Style_153_ch"/>
    <w:pPr>
      <w:widowControl w:val="1"/>
      <w:spacing w:after="0" w:before="0" w:line="240" w:lineRule="auto"/>
      <w:ind w:firstLine="0" w:left="0" w:right="0"/>
      <w:jc w:val="left"/>
    </w:pPr>
    <w:rPr>
      <w:rFonts w:ascii="Tahoma" w:hAnsi="Tahoma"/>
      <w:color w:val="000000"/>
      <w:spacing w:val="0"/>
      <w:sz w:val="20"/>
    </w:rPr>
  </w:style>
  <w:style w:styleId="Style_153_ch" w:type="character">
    <w:name w:val="Знак1_0"/>
    <w:link w:val="Style_153"/>
    <w:rPr>
      <w:rFonts w:ascii="Tahoma" w:hAnsi="Tahoma"/>
      <w:color w:val="000000"/>
      <w:spacing w:val="0"/>
      <w:sz w:val="20"/>
    </w:rPr>
  </w:style>
  <w:style w:styleId="Style_154" w:type="paragraph">
    <w:name w:val="Заголовок"/>
    <w:link w:val="Style_154_ch"/>
    <w:rPr>
      <w:rFonts w:ascii="Liberation Sans" w:hAnsi="Liberation Sans"/>
      <w:color w:val="000000"/>
      <w:spacing w:val="0"/>
      <w:sz w:val="28"/>
    </w:rPr>
  </w:style>
  <w:style w:styleId="Style_154_ch" w:type="character">
    <w:name w:val="Заголовок"/>
    <w:link w:val="Style_154"/>
    <w:rPr>
      <w:rFonts w:ascii="Liberation Sans" w:hAnsi="Liberation Sans"/>
      <w:color w:val="000000"/>
      <w:spacing w:val="0"/>
      <w:sz w:val="28"/>
    </w:rPr>
  </w:style>
  <w:style w:styleId="Style_155" w:type="paragraph">
    <w:name w:val="toc 9"/>
    <w:next w:val="Style_2"/>
    <w:link w:val="Style_155_ch"/>
    <w:uiPriority w:val="39"/>
    <w:pPr>
      <w:widowControl w:val="1"/>
      <w:spacing w:after="0" w:before="0" w:line="240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155_ch" w:type="character">
    <w:name w:val="toc 9"/>
    <w:link w:val="Style_155"/>
    <w:rPr>
      <w:rFonts w:ascii="XO Thames" w:hAnsi="XO Thames"/>
      <w:color w:val="000000"/>
      <w:spacing w:val="0"/>
      <w:sz w:val="28"/>
    </w:rPr>
  </w:style>
  <w:style w:styleId="Style_156" w:type="paragraph">
    <w:name w:val="WW8Num1z5"/>
    <w:link w:val="Style_156_ch"/>
    <w:rPr>
      <w:rFonts w:ascii="Times New Roman" w:hAnsi="Times New Roman"/>
      <w:color w:val="000000"/>
      <w:spacing w:val="0"/>
      <w:sz w:val="20"/>
    </w:rPr>
  </w:style>
  <w:style w:styleId="Style_156_ch" w:type="character">
    <w:name w:val="WW8Num1z5"/>
    <w:link w:val="Style_156"/>
    <w:rPr>
      <w:rFonts w:ascii="Times New Roman" w:hAnsi="Times New Roman"/>
      <w:color w:val="000000"/>
      <w:spacing w:val="0"/>
      <w:sz w:val="20"/>
    </w:rPr>
  </w:style>
  <w:style w:styleId="Style_157" w:type="paragraph">
    <w:name w:val="Колонтитул"/>
    <w:link w:val="Style_157_ch"/>
    <w:rPr>
      <w:rFonts w:ascii="Times New Roman" w:hAnsi="Times New Roman"/>
      <w:color w:val="000000"/>
      <w:spacing w:val="0"/>
      <w:sz w:val="20"/>
    </w:rPr>
  </w:style>
  <w:style w:styleId="Style_157_ch" w:type="character">
    <w:name w:val="Колонтитул"/>
    <w:link w:val="Style_157"/>
    <w:rPr>
      <w:rFonts w:ascii="Times New Roman" w:hAnsi="Times New Roman"/>
      <w:color w:val="000000"/>
      <w:spacing w:val="0"/>
      <w:sz w:val="20"/>
    </w:rPr>
  </w:style>
  <w:style w:styleId="Style_158" w:type="paragraph">
    <w:name w:val="List Paragraph"/>
    <w:link w:val="Style_158_ch"/>
    <w:rPr>
      <w:rFonts w:ascii="Times New Roman" w:hAnsi="Times New Roman"/>
      <w:color w:val="000000"/>
      <w:spacing w:val="0"/>
      <w:sz w:val="20"/>
    </w:rPr>
  </w:style>
  <w:style w:styleId="Style_158_ch" w:type="character">
    <w:name w:val="List Paragraph"/>
    <w:link w:val="Style_158"/>
    <w:rPr>
      <w:rFonts w:ascii="Times New Roman" w:hAnsi="Times New Roman"/>
      <w:color w:val="000000"/>
      <w:spacing w:val="0"/>
      <w:sz w:val="20"/>
    </w:rPr>
  </w:style>
  <w:style w:styleId="Style_159" w:type="paragraph">
    <w:name w:val="Заголовок 11"/>
    <w:link w:val="Style_159_ch"/>
    <w:pPr>
      <w:widowControl w:val="1"/>
      <w:spacing w:after="0" w:before="0" w:line="240" w:lineRule="auto"/>
      <w:ind w:firstLine="0" w:left="0" w:right="0"/>
      <w:jc w:val="left"/>
    </w:pPr>
    <w:rPr>
      <w:rFonts w:ascii="AG Souvenir" w:hAnsi="AG Souvenir"/>
      <w:b w:val="1"/>
      <w:color w:val="000000"/>
      <w:spacing w:val="38"/>
      <w:sz w:val="28"/>
    </w:rPr>
  </w:style>
  <w:style w:styleId="Style_159_ch" w:type="character">
    <w:name w:val="Заголовок 11"/>
    <w:link w:val="Style_159"/>
    <w:rPr>
      <w:rFonts w:ascii="AG Souvenir" w:hAnsi="AG Souvenir"/>
      <w:b w:val="1"/>
      <w:color w:val="000000"/>
      <w:spacing w:val="38"/>
      <w:sz w:val="28"/>
    </w:rPr>
  </w:style>
  <w:style w:styleId="Style_160" w:type="paragraph">
    <w:name w:val="WW8Num1z1"/>
    <w:link w:val="Style_160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60_ch" w:type="character">
    <w:name w:val="WW8Num1z1"/>
    <w:link w:val="Style_160"/>
    <w:rPr>
      <w:rFonts w:ascii="Times New Roman" w:hAnsi="Times New Roman"/>
      <w:color w:val="000000"/>
      <w:spacing w:val="0"/>
      <w:sz w:val="20"/>
    </w:rPr>
  </w:style>
  <w:style w:styleId="Style_161" w:type="paragraph">
    <w:name w:val="WW8Num1z4"/>
    <w:link w:val="Style_161_ch"/>
    <w:rPr>
      <w:rFonts w:ascii="Times New Roman" w:hAnsi="Times New Roman"/>
      <w:color w:val="000000"/>
      <w:spacing w:val="0"/>
      <w:sz w:val="20"/>
    </w:rPr>
  </w:style>
  <w:style w:styleId="Style_161_ch" w:type="character">
    <w:name w:val="WW8Num1z4"/>
    <w:link w:val="Style_161"/>
    <w:rPr>
      <w:rFonts w:ascii="Times New Roman" w:hAnsi="Times New Roman"/>
      <w:color w:val="000000"/>
      <w:spacing w:val="0"/>
      <w:sz w:val="20"/>
    </w:rPr>
  </w:style>
  <w:style w:styleId="Style_162" w:type="paragraph">
    <w:name w:val="Гиперссылка1"/>
    <w:link w:val="Style_162_ch"/>
    <w:rPr>
      <w:rFonts w:ascii="Times New Roman" w:hAnsi="Times New Roman"/>
      <w:color w:val="0000FF"/>
      <w:spacing w:val="0"/>
      <w:sz w:val="20"/>
      <w:u w:val="single"/>
    </w:rPr>
  </w:style>
  <w:style w:styleId="Style_162_ch" w:type="character">
    <w:name w:val="Гиперссылка1"/>
    <w:link w:val="Style_162"/>
    <w:rPr>
      <w:rFonts w:ascii="Times New Roman" w:hAnsi="Times New Roman"/>
      <w:color w:val="0000FF"/>
      <w:spacing w:val="0"/>
      <w:sz w:val="20"/>
      <w:u w:val="single"/>
    </w:rPr>
  </w:style>
  <w:style w:styleId="Style_110" w:type="paragraph">
    <w:name w:val="Основной шрифт абзаца3"/>
    <w:link w:val="Style_110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10_ch" w:type="character">
    <w:name w:val="Основной шрифт абзаца3"/>
    <w:link w:val="Style_110"/>
    <w:rPr>
      <w:rFonts w:ascii="Times New Roman" w:hAnsi="Times New Roman"/>
      <w:color w:val="000000"/>
      <w:spacing w:val="0"/>
      <w:sz w:val="20"/>
    </w:rPr>
  </w:style>
  <w:style w:styleId="Style_163" w:type="paragraph">
    <w:name w:val="WW8Num2z4"/>
    <w:link w:val="Style_163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63_ch" w:type="character">
    <w:name w:val="WW8Num2z4"/>
    <w:link w:val="Style_163"/>
    <w:rPr>
      <w:rFonts w:ascii="Times New Roman" w:hAnsi="Times New Roman"/>
      <w:color w:val="000000"/>
      <w:spacing w:val="0"/>
      <w:sz w:val="20"/>
    </w:rPr>
  </w:style>
  <w:style w:styleId="Style_164" w:type="paragraph">
    <w:name w:val="Footnote"/>
    <w:basedOn w:val="Style_2"/>
    <w:link w:val="Style_164_ch"/>
  </w:style>
  <w:style w:styleId="Style_164_ch" w:type="character">
    <w:name w:val="Footnote"/>
    <w:basedOn w:val="Style_2_ch"/>
    <w:link w:val="Style_164"/>
  </w:style>
  <w:style w:styleId="Style_165" w:type="paragraph">
    <w:name w:val="Указатель3"/>
    <w:link w:val="Style_165_ch"/>
    <w:rPr>
      <w:rFonts w:ascii="Times New Roman" w:hAnsi="Times New Roman"/>
      <w:color w:val="000000"/>
      <w:spacing w:val="0"/>
      <w:sz w:val="20"/>
    </w:rPr>
  </w:style>
  <w:style w:styleId="Style_165_ch" w:type="character">
    <w:name w:val="Указатель3"/>
    <w:link w:val="Style_165"/>
    <w:rPr>
      <w:rFonts w:ascii="Times New Roman" w:hAnsi="Times New Roman"/>
      <w:color w:val="000000"/>
      <w:spacing w:val="0"/>
      <w:sz w:val="20"/>
    </w:rPr>
  </w:style>
  <w:style w:styleId="Style_166" w:type="paragraph">
    <w:name w:val="toc 8"/>
    <w:next w:val="Style_2"/>
    <w:link w:val="Style_166_ch"/>
    <w:uiPriority w:val="39"/>
    <w:pPr>
      <w:widowControl w:val="1"/>
      <w:spacing w:after="0" w:before="0" w:line="240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166_ch" w:type="character">
    <w:name w:val="toc 8"/>
    <w:link w:val="Style_166"/>
    <w:rPr>
      <w:rFonts w:ascii="XO Thames" w:hAnsi="XO Thames"/>
      <w:color w:val="000000"/>
      <w:spacing w:val="0"/>
      <w:sz w:val="28"/>
    </w:rPr>
  </w:style>
  <w:style w:styleId="Style_167" w:type="paragraph">
    <w:name w:val="WW8Num1z1"/>
    <w:link w:val="Style_167_ch"/>
    <w:rPr>
      <w:rFonts w:ascii="Times New Roman" w:hAnsi="Times New Roman"/>
      <w:color w:val="000000"/>
      <w:spacing w:val="0"/>
      <w:sz w:val="20"/>
    </w:rPr>
  </w:style>
  <w:style w:styleId="Style_167_ch" w:type="character">
    <w:name w:val="WW8Num1z1"/>
    <w:link w:val="Style_167"/>
    <w:rPr>
      <w:rFonts w:ascii="Times New Roman" w:hAnsi="Times New Roman"/>
      <w:color w:val="000000"/>
      <w:spacing w:val="0"/>
      <w:sz w:val="20"/>
    </w:rPr>
  </w:style>
  <w:style w:styleId="Style_168" w:type="paragraph">
    <w:name w:val="Знак сноски1"/>
    <w:link w:val="Style_168_ch"/>
    <w:rPr>
      <w:rFonts w:ascii="Calibri" w:hAnsi="Calibri"/>
      <w:color w:val="000000"/>
      <w:spacing w:val="0"/>
      <w:sz w:val="20"/>
      <w:vertAlign w:val="superscript"/>
    </w:rPr>
  </w:style>
  <w:style w:styleId="Style_168_ch" w:type="character">
    <w:name w:val="Знак сноски1"/>
    <w:link w:val="Style_168"/>
    <w:rPr>
      <w:rFonts w:ascii="Calibri" w:hAnsi="Calibri"/>
      <w:color w:val="000000"/>
      <w:spacing w:val="0"/>
      <w:sz w:val="20"/>
      <w:vertAlign w:val="superscript"/>
    </w:rPr>
  </w:style>
  <w:style w:styleId="Style_169" w:type="paragraph">
    <w:name w:val="ConsPlusNormal"/>
    <w:link w:val="Style_169_ch"/>
    <w:rPr>
      <w:rFonts w:ascii="Arial" w:hAnsi="Arial"/>
      <w:color w:val="000000"/>
      <w:spacing w:val="0"/>
      <w:sz w:val="20"/>
    </w:rPr>
  </w:style>
  <w:style w:styleId="Style_169_ch" w:type="character">
    <w:name w:val="ConsPlusNormal"/>
    <w:link w:val="Style_169"/>
    <w:rPr>
      <w:rFonts w:ascii="Arial" w:hAnsi="Arial"/>
      <w:color w:val="000000"/>
      <w:spacing w:val="0"/>
      <w:sz w:val="20"/>
    </w:rPr>
  </w:style>
  <w:style w:styleId="Style_170" w:type="paragraph">
    <w:name w:val="Заголовок 31"/>
    <w:link w:val="Style_170_ch"/>
    <w:rPr>
      <w:rFonts w:ascii="XO Thames" w:hAnsi="XO Thames"/>
      <w:b w:val="1"/>
      <w:color w:val="000000"/>
      <w:spacing w:val="0"/>
      <w:sz w:val="26"/>
    </w:rPr>
  </w:style>
  <w:style w:styleId="Style_170_ch" w:type="character">
    <w:name w:val="Заголовок 31"/>
    <w:link w:val="Style_170"/>
    <w:rPr>
      <w:rFonts w:ascii="XO Thames" w:hAnsi="XO Thames"/>
      <w:b w:val="1"/>
      <w:color w:val="000000"/>
      <w:spacing w:val="0"/>
      <w:sz w:val="26"/>
    </w:rPr>
  </w:style>
  <w:style w:styleId="Style_171" w:type="paragraph">
    <w:name w:val="Contents 5"/>
    <w:link w:val="Style_171_ch"/>
    <w:rPr>
      <w:rFonts w:ascii="XO Thames" w:hAnsi="XO Thames"/>
      <w:color w:val="000000"/>
      <w:spacing w:val="0"/>
      <w:sz w:val="28"/>
    </w:rPr>
  </w:style>
  <w:style w:styleId="Style_171_ch" w:type="character">
    <w:name w:val="Contents 5"/>
    <w:link w:val="Style_171"/>
    <w:rPr>
      <w:rFonts w:ascii="XO Thames" w:hAnsi="XO Thames"/>
      <w:color w:val="000000"/>
      <w:spacing w:val="0"/>
      <w:sz w:val="28"/>
    </w:rPr>
  </w:style>
  <w:style w:styleId="Style_172" w:type="paragraph">
    <w:name w:val="Гиперссылка2"/>
    <w:link w:val="Style_172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0"/>
      <w:u w:val="single"/>
    </w:rPr>
  </w:style>
  <w:style w:styleId="Style_172_ch" w:type="character">
    <w:name w:val="Гиперссылка2"/>
    <w:link w:val="Style_172"/>
    <w:rPr>
      <w:rFonts w:ascii="Calibri" w:hAnsi="Calibri"/>
      <w:color w:val="0000FF"/>
      <w:spacing w:val="0"/>
      <w:sz w:val="20"/>
      <w:u w:val="single"/>
    </w:rPr>
  </w:style>
  <w:style w:styleId="Style_173" w:type="paragraph">
    <w:name w:val="Body Text"/>
    <w:basedOn w:val="Style_2"/>
    <w:link w:val="Style_173_ch"/>
    <w:pPr>
      <w:widowControl w:val="0"/>
      <w:spacing w:after="140" w:before="0" w:line="288" w:lineRule="auto"/>
      <w:ind/>
    </w:pPr>
  </w:style>
  <w:style w:styleId="Style_173_ch" w:type="character">
    <w:name w:val="Body Text"/>
    <w:basedOn w:val="Style_2_ch"/>
    <w:link w:val="Style_173"/>
  </w:style>
  <w:style w:styleId="Style_174" w:type="paragraph">
    <w:name w:val="ConsPlusTitle"/>
    <w:link w:val="Style_174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b w:val="1"/>
      <w:color w:val="000000"/>
      <w:spacing w:val="0"/>
      <w:sz w:val="24"/>
    </w:rPr>
  </w:style>
  <w:style w:styleId="Style_174_ch" w:type="character">
    <w:name w:val="ConsPlusTitle"/>
    <w:link w:val="Style_174"/>
    <w:rPr>
      <w:rFonts w:ascii="Times New Roman" w:hAnsi="Times New Roman"/>
      <w:b w:val="1"/>
      <w:color w:val="000000"/>
      <w:spacing w:val="0"/>
      <w:sz w:val="24"/>
    </w:rPr>
  </w:style>
  <w:style w:styleId="Style_175" w:type="paragraph">
    <w:name w:val="WW8Num2z7"/>
    <w:link w:val="Style_175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75_ch" w:type="character">
    <w:name w:val="WW8Num2z7"/>
    <w:link w:val="Style_175"/>
    <w:rPr>
      <w:rFonts w:ascii="Times New Roman" w:hAnsi="Times New Roman"/>
      <w:color w:val="000000"/>
      <w:spacing w:val="0"/>
      <w:sz w:val="20"/>
    </w:rPr>
  </w:style>
  <w:style w:styleId="Style_176" w:type="paragraph">
    <w:name w:val="WW8Num2z8"/>
    <w:link w:val="Style_176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76_ch" w:type="character">
    <w:name w:val="WW8Num2z8"/>
    <w:link w:val="Style_176"/>
    <w:rPr>
      <w:rFonts w:ascii="Times New Roman" w:hAnsi="Times New Roman"/>
      <w:color w:val="000000"/>
      <w:spacing w:val="0"/>
      <w:sz w:val="20"/>
    </w:rPr>
  </w:style>
  <w:style w:styleId="Style_177" w:type="paragraph">
    <w:name w:val="heading 1"/>
    <w:next w:val="Style_2"/>
    <w:link w:val="Style_177_ch"/>
    <w:pPr>
      <w:widowControl w:val="1"/>
      <w:spacing w:after="0" w:before="0" w:line="240" w:lineRule="auto"/>
      <w:ind w:firstLine="0" w:left="0" w:right="0"/>
      <w:jc w:val="left"/>
      <w:outlineLvl w:val="0"/>
    </w:pPr>
    <w:rPr>
      <w:rFonts w:ascii="AG Souvenir" w:hAnsi="AG Souvenir"/>
      <w:b w:val="1"/>
      <w:color w:val="000000"/>
      <w:spacing w:val="38"/>
      <w:sz w:val="28"/>
    </w:rPr>
  </w:style>
  <w:style w:styleId="Style_177_ch" w:type="character">
    <w:name w:val="heading 1"/>
    <w:link w:val="Style_177"/>
    <w:rPr>
      <w:rFonts w:ascii="AG Souvenir" w:hAnsi="AG Souvenir"/>
      <w:b w:val="1"/>
      <w:color w:val="000000"/>
      <w:spacing w:val="38"/>
      <w:sz w:val="28"/>
    </w:rPr>
  </w:style>
  <w:style w:styleId="Style_178" w:type="paragraph">
    <w:name w:val="WW8Num2z6"/>
    <w:link w:val="Style_178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78_ch" w:type="character">
    <w:name w:val="WW8Num2z6"/>
    <w:link w:val="Style_178"/>
    <w:rPr>
      <w:rFonts w:ascii="Times New Roman" w:hAnsi="Times New Roman"/>
      <w:color w:val="000000"/>
      <w:spacing w:val="0"/>
      <w:sz w:val="20"/>
    </w:rPr>
  </w:style>
  <w:style w:styleId="Style_179" w:type="paragraph">
    <w:name w:val="Символ сноски"/>
    <w:link w:val="Style_179_ch"/>
    <w:rPr>
      <w:rFonts w:ascii="Calibri" w:hAnsi="Calibri"/>
      <w:color w:val="000000"/>
      <w:spacing w:val="0"/>
      <w:sz w:val="20"/>
    </w:rPr>
  </w:style>
  <w:style w:styleId="Style_179_ch" w:type="character">
    <w:name w:val="Символ сноски"/>
    <w:link w:val="Style_179"/>
    <w:rPr>
      <w:rFonts w:ascii="Calibri" w:hAnsi="Calibri"/>
      <w:color w:val="000000"/>
      <w:spacing w:val="0"/>
      <w:sz w:val="20"/>
    </w:rPr>
  </w:style>
  <w:style w:styleId="Style_180" w:type="paragraph">
    <w:name w:val="Название объекта1"/>
    <w:basedOn w:val="Style_60"/>
    <w:link w:val="Style_180_ch"/>
    <w:rPr>
      <w:rFonts w:ascii="Times New Roman" w:hAnsi="Times New Roman"/>
      <w:i w:val="1"/>
      <w:color w:val="000000"/>
      <w:spacing w:val="0"/>
      <w:sz w:val="24"/>
    </w:rPr>
  </w:style>
  <w:style w:styleId="Style_180_ch" w:type="character">
    <w:name w:val="Название объекта1"/>
    <w:basedOn w:val="Style_60_ch"/>
    <w:link w:val="Style_180"/>
    <w:rPr>
      <w:rFonts w:ascii="Times New Roman" w:hAnsi="Times New Roman"/>
      <w:i w:val="1"/>
      <w:color w:val="000000"/>
      <w:spacing w:val="0"/>
      <w:sz w:val="24"/>
    </w:rPr>
  </w:style>
  <w:style w:styleId="Style_181" w:type="paragraph">
    <w:name w:val="index heading"/>
    <w:link w:val="Style_181_ch"/>
    <w:rPr>
      <w:rFonts w:ascii="Times New Roman" w:hAnsi="Times New Roman"/>
      <w:color w:val="000000"/>
      <w:spacing w:val="0"/>
      <w:sz w:val="20"/>
    </w:rPr>
  </w:style>
  <w:style w:styleId="Style_181_ch" w:type="character">
    <w:name w:val="index heading"/>
    <w:link w:val="Style_181"/>
    <w:rPr>
      <w:rFonts w:ascii="Times New Roman" w:hAnsi="Times New Roman"/>
      <w:color w:val="000000"/>
      <w:spacing w:val="0"/>
      <w:sz w:val="20"/>
    </w:rPr>
  </w:style>
  <w:style w:styleId="Style_182" w:type="paragraph">
    <w:name w:val="Заголовок таблицы"/>
    <w:basedOn w:val="Style_80"/>
    <w:link w:val="Style_182_ch"/>
    <w:rPr>
      <w:b w:val="1"/>
    </w:rPr>
  </w:style>
  <w:style w:styleId="Style_182_ch" w:type="character">
    <w:name w:val="Заголовок таблицы"/>
    <w:basedOn w:val="Style_80_ch"/>
    <w:link w:val="Style_182"/>
    <w:rPr>
      <w:b w:val="1"/>
    </w:rPr>
  </w:style>
  <w:style w:styleId="Style_183" w:type="paragraph">
    <w:name w:val="caption"/>
    <w:link w:val="Style_183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i w:val="1"/>
      <w:color w:val="000000"/>
      <w:spacing w:val="0"/>
      <w:sz w:val="24"/>
    </w:rPr>
  </w:style>
  <w:style w:styleId="Style_183_ch" w:type="character">
    <w:name w:val="caption"/>
    <w:link w:val="Style_183"/>
    <w:rPr>
      <w:rFonts w:ascii="Times New Roman" w:hAnsi="Times New Roman"/>
      <w:i w:val="1"/>
      <w:color w:val="000000"/>
      <w:spacing w:val="0"/>
      <w:sz w:val="24"/>
    </w:rPr>
  </w:style>
  <w:style w:styleId="Style_184" w:type="paragraph">
    <w:name w:val="Заголовок 1 Знак"/>
    <w:basedOn w:val="Style_52"/>
    <w:link w:val="Style_184_ch"/>
    <w:rPr>
      <w:sz w:val="24"/>
    </w:rPr>
  </w:style>
  <w:style w:styleId="Style_184_ch" w:type="character">
    <w:name w:val="Заголовок 1 Знак"/>
    <w:basedOn w:val="Style_52_ch"/>
    <w:link w:val="Style_184"/>
    <w:rPr>
      <w:sz w:val="24"/>
    </w:rPr>
  </w:style>
  <w:style w:styleId="Style_185" w:type="paragraph">
    <w:name w:val="Указатель"/>
    <w:link w:val="Style_185_ch"/>
  </w:style>
  <w:style w:styleId="Style_185_ch" w:type="character">
    <w:name w:val="Указатель"/>
    <w:link w:val="Style_185"/>
  </w:style>
  <w:style w:styleId="Style_186" w:type="paragraph">
    <w:name w:val="Subtitle"/>
    <w:link w:val="Style_18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186_ch" w:type="character">
    <w:name w:val="Subtitle"/>
    <w:link w:val="Style_186"/>
    <w:rPr>
      <w:rFonts w:ascii="XO Thames" w:hAnsi="XO Thames"/>
      <w:i w:val="1"/>
      <w:color w:val="000000"/>
      <w:spacing w:val="0"/>
      <w:sz w:val="24"/>
    </w:rPr>
  </w:style>
  <w:style w:styleId="Style_187" w:type="paragraph">
    <w:name w:val="Указатель3"/>
    <w:link w:val="Style_187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87_ch" w:type="character">
    <w:name w:val="Указатель3"/>
    <w:link w:val="Style_187"/>
    <w:rPr>
      <w:rFonts w:ascii="Times New Roman" w:hAnsi="Times New Roman"/>
      <w:color w:val="000000"/>
      <w:spacing w:val="0"/>
      <w:sz w:val="20"/>
    </w:rPr>
  </w:style>
  <w:style w:styleId="Style_188" w:type="paragraph">
    <w:name w:val="Цветовое выделение"/>
    <w:link w:val="Style_188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b w:val="1"/>
      <w:color w:val="26282F"/>
      <w:spacing w:val="0"/>
      <w:sz w:val="26"/>
    </w:rPr>
  </w:style>
  <w:style w:styleId="Style_188_ch" w:type="character">
    <w:name w:val="Цветовое выделение"/>
    <w:link w:val="Style_188"/>
    <w:rPr>
      <w:rFonts w:ascii="Times New Roman" w:hAnsi="Times New Roman"/>
      <w:b w:val="1"/>
      <w:color w:val="26282F"/>
      <w:spacing w:val="0"/>
      <w:sz w:val="26"/>
    </w:rPr>
  </w:style>
  <w:style w:styleId="Style_189" w:type="paragraph">
    <w:name w:val="toc 5"/>
    <w:next w:val="Style_2"/>
    <w:link w:val="Style_189_ch"/>
    <w:uiPriority w:val="39"/>
    <w:pPr>
      <w:widowControl w:val="1"/>
      <w:spacing w:after="0" w:before="0" w:line="240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189_ch" w:type="character">
    <w:name w:val="toc 5"/>
    <w:link w:val="Style_189"/>
    <w:rPr>
      <w:rFonts w:ascii="XO Thames" w:hAnsi="XO Thames"/>
      <w:color w:val="000000"/>
      <w:spacing w:val="0"/>
      <w:sz w:val="28"/>
    </w:rPr>
  </w:style>
  <w:style w:styleId="Style_190" w:type="paragraph">
    <w:name w:val="Название1"/>
    <w:link w:val="Style_19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190_ch" w:type="character">
    <w:name w:val="Название1"/>
    <w:link w:val="Style_190"/>
    <w:rPr>
      <w:rFonts w:ascii="XO Thames" w:hAnsi="XO Thames"/>
      <w:b w:val="1"/>
      <w:caps w:val="1"/>
      <w:color w:val="000000"/>
      <w:spacing w:val="0"/>
      <w:sz w:val="40"/>
    </w:rPr>
  </w:style>
  <w:style w:styleId="Style_191" w:type="paragraph">
    <w:name w:val="Contents 6"/>
    <w:link w:val="Style_19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91_ch" w:type="character">
    <w:name w:val="Contents 6"/>
    <w:link w:val="Style_191"/>
    <w:rPr>
      <w:rFonts w:ascii="XO Thames" w:hAnsi="XO Thames"/>
      <w:color w:val="000000"/>
      <w:spacing w:val="0"/>
      <w:sz w:val="28"/>
    </w:rPr>
  </w:style>
  <w:style w:styleId="Style_192" w:type="paragraph">
    <w:name w:val="Нижний колонтитул Знак"/>
    <w:basedOn w:val="Style_39"/>
    <w:link w:val="Style_192_ch"/>
  </w:style>
  <w:style w:styleId="Style_192_ch" w:type="character">
    <w:name w:val="Нижний колонтитул Знак"/>
    <w:basedOn w:val="Style_39_ch"/>
    <w:link w:val="Style_192"/>
  </w:style>
  <w:style w:styleId="Style_193" w:type="paragraph">
    <w:name w:val="Символ концевой сноски"/>
    <w:link w:val="Style_193_ch"/>
    <w:rPr>
      <w:rFonts w:ascii="Times New Roman" w:hAnsi="Times New Roman"/>
      <w:color w:val="000000"/>
      <w:spacing w:val="0"/>
      <w:sz w:val="20"/>
    </w:rPr>
  </w:style>
  <w:style w:styleId="Style_193_ch" w:type="character">
    <w:name w:val="Символ концевой сноски"/>
    <w:link w:val="Style_193"/>
    <w:rPr>
      <w:rFonts w:ascii="Times New Roman" w:hAnsi="Times New Roman"/>
      <w:color w:val="000000"/>
      <w:spacing w:val="0"/>
      <w:sz w:val="20"/>
    </w:rPr>
  </w:style>
  <w:style w:styleId="Style_194" w:type="paragraph">
    <w:name w:val="Balloon Text"/>
    <w:link w:val="Style_194_ch"/>
    <w:rPr>
      <w:rFonts w:ascii="Tahoma" w:hAnsi="Tahoma"/>
      <w:color w:val="000000"/>
      <w:spacing w:val="0"/>
      <w:sz w:val="16"/>
    </w:rPr>
  </w:style>
  <w:style w:styleId="Style_194_ch" w:type="character">
    <w:name w:val="Balloon Text"/>
    <w:link w:val="Style_194"/>
    <w:rPr>
      <w:rFonts w:ascii="Tahoma" w:hAnsi="Tahoma"/>
      <w:color w:val="000000"/>
      <w:spacing w:val="0"/>
      <w:sz w:val="16"/>
    </w:rPr>
  </w:style>
  <w:style w:styleId="Style_195" w:type="paragraph">
    <w:name w:val="Caption"/>
    <w:link w:val="Style_195_ch"/>
    <w:rPr>
      <w:rFonts w:ascii="Times New Roman" w:hAnsi="Times New Roman"/>
      <w:i w:val="1"/>
      <w:color w:val="000000"/>
      <w:spacing w:val="0"/>
      <w:sz w:val="24"/>
    </w:rPr>
  </w:style>
  <w:style w:styleId="Style_195_ch" w:type="character">
    <w:name w:val="Caption"/>
    <w:link w:val="Style_195"/>
    <w:rPr>
      <w:rFonts w:ascii="Times New Roman" w:hAnsi="Times New Roman"/>
      <w:i w:val="1"/>
      <w:color w:val="000000"/>
      <w:spacing w:val="0"/>
      <w:sz w:val="24"/>
    </w:rPr>
  </w:style>
  <w:style w:styleId="Style_196" w:type="paragraph">
    <w:name w:val="WW8Num1z5"/>
    <w:link w:val="Style_196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96_ch" w:type="character">
    <w:name w:val="WW8Num1z5"/>
    <w:link w:val="Style_196"/>
    <w:rPr>
      <w:rFonts w:ascii="Times New Roman" w:hAnsi="Times New Roman"/>
      <w:color w:val="000000"/>
      <w:spacing w:val="0"/>
      <w:sz w:val="20"/>
    </w:rPr>
  </w:style>
  <w:style w:styleId="Style_197" w:type="paragraph">
    <w:name w:val="Endnote"/>
    <w:link w:val="Style_197_ch"/>
    <w:rPr>
      <w:rFonts w:ascii="XO Thames" w:hAnsi="XO Thames"/>
      <w:sz w:val="22"/>
    </w:rPr>
  </w:style>
  <w:style w:styleId="Style_197_ch" w:type="character">
    <w:name w:val="Endnote"/>
    <w:link w:val="Style_197"/>
    <w:rPr>
      <w:rFonts w:ascii="XO Thames" w:hAnsi="XO Thames"/>
      <w:sz w:val="22"/>
    </w:rPr>
  </w:style>
  <w:style w:styleId="Style_198" w:type="paragraph">
    <w:name w:val="Заголовок"/>
    <w:next w:val="Style_173"/>
    <w:link w:val="Style_198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color w:val="000000"/>
      <w:spacing w:val="0"/>
      <w:sz w:val="28"/>
    </w:rPr>
  </w:style>
  <w:style w:styleId="Style_198_ch" w:type="character">
    <w:name w:val="Заголовок"/>
    <w:link w:val="Style_198"/>
    <w:rPr>
      <w:rFonts w:ascii="Liberation Sans" w:hAnsi="Liberation Sans"/>
      <w:color w:val="000000"/>
      <w:spacing w:val="0"/>
      <w:sz w:val="28"/>
    </w:rPr>
  </w:style>
  <w:style w:styleId="Style_199" w:type="paragraph">
    <w:name w:val="Header"/>
    <w:link w:val="Style_199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99_ch" w:type="character">
    <w:name w:val="Header"/>
    <w:link w:val="Style_199"/>
    <w:rPr>
      <w:rFonts w:ascii="Times New Roman" w:hAnsi="Times New Roman"/>
      <w:color w:val="000000"/>
      <w:spacing w:val="0"/>
      <w:sz w:val="20"/>
    </w:rPr>
  </w:style>
  <w:style w:styleId="Style_200" w:type="paragraph">
    <w:name w:val="Верхний колонтитул Знак"/>
    <w:basedOn w:val="Style_39"/>
    <w:link w:val="Style_200_ch"/>
  </w:style>
  <w:style w:styleId="Style_200_ch" w:type="character">
    <w:name w:val="Верхний колонтитул Знак"/>
    <w:basedOn w:val="Style_39_ch"/>
    <w:link w:val="Style_200"/>
  </w:style>
  <w:style w:styleId="Style_201" w:type="paragraph">
    <w:name w:val="Заголовок 41"/>
    <w:link w:val="Style_201_ch"/>
    <w:rPr>
      <w:rFonts w:ascii="XO Thames" w:hAnsi="XO Thames"/>
      <w:b w:val="1"/>
      <w:color w:val="000000"/>
      <w:spacing w:val="0"/>
      <w:sz w:val="24"/>
    </w:rPr>
  </w:style>
  <w:style w:styleId="Style_201_ch" w:type="character">
    <w:name w:val="Заголовок 41"/>
    <w:link w:val="Style_201"/>
    <w:rPr>
      <w:rFonts w:ascii="XO Thames" w:hAnsi="XO Thames"/>
      <w:b w:val="1"/>
      <w:color w:val="000000"/>
      <w:spacing w:val="0"/>
      <w:sz w:val="24"/>
    </w:rPr>
  </w:style>
  <w:style w:styleId="Style_202" w:type="paragraph">
    <w:name w:val="Contents 1"/>
    <w:link w:val="Style_20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202_ch" w:type="character">
    <w:name w:val="Contents 1"/>
    <w:link w:val="Style_202"/>
    <w:rPr>
      <w:rFonts w:ascii="XO Thames" w:hAnsi="XO Thames"/>
      <w:b w:val="1"/>
      <w:color w:val="000000"/>
      <w:spacing w:val="0"/>
      <w:sz w:val="28"/>
    </w:rPr>
  </w:style>
  <w:style w:styleId="Style_203" w:type="paragraph">
    <w:name w:val="Заголовок 31"/>
    <w:link w:val="Style_20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203_ch" w:type="character">
    <w:name w:val="Заголовок 31"/>
    <w:link w:val="Style_203"/>
    <w:rPr>
      <w:rFonts w:ascii="XO Thames" w:hAnsi="XO Thames"/>
      <w:b w:val="1"/>
      <w:color w:val="000000"/>
      <w:spacing w:val="0"/>
      <w:sz w:val="26"/>
    </w:rPr>
  </w:style>
  <w:style w:styleId="Style_204" w:type="paragraph">
    <w:name w:val="markedcontent"/>
    <w:link w:val="Style_204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</w:rPr>
  </w:style>
  <w:style w:styleId="Style_204_ch" w:type="character">
    <w:name w:val="markedcontent"/>
    <w:link w:val="Style_204"/>
    <w:rPr>
      <w:rFonts w:ascii="Calibri" w:hAnsi="Calibri"/>
      <w:color w:val="000000"/>
      <w:spacing w:val="0"/>
      <w:sz w:val="20"/>
    </w:rPr>
  </w:style>
  <w:style w:styleId="Style_205" w:type="paragraph">
    <w:name w:val="Нижний колонтитул Знак"/>
    <w:basedOn w:val="Style_52"/>
    <w:link w:val="Style_205_ch"/>
  </w:style>
  <w:style w:styleId="Style_205_ch" w:type="character">
    <w:name w:val="Нижний колонтитул Знак"/>
    <w:basedOn w:val="Style_52_ch"/>
    <w:link w:val="Style_205"/>
  </w:style>
  <w:style w:styleId="Style_206" w:type="paragraph">
    <w:name w:val="heading 3"/>
    <w:link w:val="Style_206_ch"/>
    <w:pPr>
      <w:widowControl w:val="1"/>
      <w:spacing w:after="0" w:before="0" w:line="240" w:lineRule="auto"/>
      <w:ind w:firstLine="0" w:left="0" w:right="0"/>
      <w:jc w:val="left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206_ch" w:type="character">
    <w:name w:val="heading 3"/>
    <w:link w:val="Style_206"/>
    <w:rPr>
      <w:rFonts w:ascii="XO Thames" w:hAnsi="XO Thames"/>
      <w:b w:val="1"/>
      <w:color w:val="000000"/>
      <w:spacing w:val="0"/>
      <w:sz w:val="26"/>
    </w:rPr>
  </w:style>
  <w:style w:styleId="Style_207" w:type="paragraph">
    <w:name w:val="Subtitle"/>
    <w:link w:val="Style_207_ch"/>
    <w:uiPriority w:val="11"/>
    <w:qFormat/>
    <w:rPr>
      <w:rFonts w:ascii="XO Thames" w:hAnsi="XO Thames"/>
      <w:i w:val="1"/>
      <w:color w:val="000000"/>
      <w:spacing w:val="0"/>
      <w:sz w:val="24"/>
    </w:rPr>
  </w:style>
  <w:style w:styleId="Style_207_ch" w:type="character">
    <w:name w:val="Subtitle"/>
    <w:link w:val="Style_207"/>
    <w:rPr>
      <w:rFonts w:ascii="XO Thames" w:hAnsi="XO Thames"/>
      <w:i w:val="1"/>
      <w:color w:val="000000"/>
      <w:spacing w:val="0"/>
      <w:sz w:val="24"/>
    </w:rPr>
  </w:style>
  <w:style w:styleId="Style_208" w:type="paragraph">
    <w:name w:val="Contents 9"/>
    <w:link w:val="Style_20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08_ch" w:type="character">
    <w:name w:val="Contents 9"/>
    <w:link w:val="Style_208"/>
    <w:rPr>
      <w:rFonts w:ascii="XO Thames" w:hAnsi="XO Thames"/>
      <w:color w:val="000000"/>
      <w:spacing w:val="0"/>
      <w:sz w:val="28"/>
    </w:rPr>
  </w:style>
  <w:style w:styleId="Style_209" w:type="paragraph">
    <w:name w:val="Подзаголовок1"/>
    <w:link w:val="Style_209_ch"/>
    <w:rPr>
      <w:rFonts w:ascii="XO Thames" w:hAnsi="XO Thames"/>
      <w:i w:val="1"/>
      <w:color w:val="000000"/>
      <w:spacing w:val="0"/>
      <w:sz w:val="24"/>
    </w:rPr>
  </w:style>
  <w:style w:styleId="Style_209_ch" w:type="character">
    <w:name w:val="Подзаголовок1"/>
    <w:link w:val="Style_209"/>
    <w:rPr>
      <w:rFonts w:ascii="XO Thames" w:hAnsi="XO Thames"/>
      <w:i w:val="1"/>
      <w:color w:val="000000"/>
      <w:spacing w:val="0"/>
      <w:sz w:val="24"/>
    </w:rPr>
  </w:style>
  <w:style w:styleId="Style_210" w:type="paragraph">
    <w:name w:val="Текст выноски Знак1"/>
    <w:basedOn w:val="Style_39"/>
    <w:link w:val="Style_210_ch"/>
    <w:rPr>
      <w:rFonts w:ascii="Tahoma" w:hAnsi="Tahoma"/>
      <w:sz w:val="16"/>
    </w:rPr>
  </w:style>
  <w:style w:styleId="Style_210_ch" w:type="character">
    <w:name w:val="Текст выноски Знак1"/>
    <w:basedOn w:val="Style_39_ch"/>
    <w:link w:val="Style_210"/>
    <w:rPr>
      <w:rFonts w:ascii="Tahoma" w:hAnsi="Tahoma"/>
      <w:sz w:val="16"/>
    </w:rPr>
  </w:style>
  <w:style w:styleId="Style_211" w:type="paragraph">
    <w:name w:val="Интернет-ссылка"/>
    <w:link w:val="Style_211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211_ch" w:type="character">
    <w:name w:val="Интернет-ссылка"/>
    <w:link w:val="Style_211"/>
    <w:rPr>
      <w:rFonts w:ascii="Times New Roman" w:hAnsi="Times New Roman"/>
      <w:color w:val="0000FF"/>
      <w:spacing w:val="0"/>
      <w:sz w:val="20"/>
      <w:u w:val="single"/>
    </w:rPr>
  </w:style>
  <w:style w:styleId="Style_212" w:type="paragraph">
    <w:name w:val="Верхний колонтитул Знак"/>
    <w:basedOn w:val="Style_52"/>
    <w:link w:val="Style_212_ch"/>
  </w:style>
  <w:style w:styleId="Style_212_ch" w:type="character">
    <w:name w:val="Верхний колонтитул Знак"/>
    <w:basedOn w:val="Style_52_ch"/>
    <w:link w:val="Style_212"/>
  </w:style>
  <w:style w:styleId="Style_213" w:type="paragraph">
    <w:name w:val="Title"/>
    <w:link w:val="Style_213_ch"/>
    <w:uiPriority w:val="10"/>
    <w:qFormat/>
    <w:rPr>
      <w:rFonts w:ascii="XO Thames" w:hAnsi="XO Thames"/>
      <w:b w:val="1"/>
      <w:caps w:val="1"/>
      <w:color w:val="000000"/>
      <w:spacing w:val="0"/>
      <w:sz w:val="40"/>
    </w:rPr>
  </w:style>
  <w:style w:styleId="Style_213_ch" w:type="character">
    <w:name w:val="Title"/>
    <w:link w:val="Style_213"/>
    <w:rPr>
      <w:rFonts w:ascii="XO Thames" w:hAnsi="XO Thames"/>
      <w:b w:val="1"/>
      <w:caps w:val="1"/>
      <w:color w:val="000000"/>
      <w:spacing w:val="0"/>
      <w:sz w:val="40"/>
    </w:rPr>
  </w:style>
  <w:style w:styleId="Style_214" w:type="paragraph">
    <w:name w:val="Caption"/>
    <w:link w:val="Style_214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i w:val="1"/>
      <w:color w:val="000000"/>
      <w:spacing w:val="0"/>
      <w:sz w:val="24"/>
    </w:rPr>
  </w:style>
  <w:style w:styleId="Style_214_ch" w:type="character">
    <w:name w:val="Caption"/>
    <w:link w:val="Style_214"/>
    <w:rPr>
      <w:rFonts w:ascii="Times New Roman" w:hAnsi="Times New Roman"/>
      <w:i w:val="1"/>
      <w:color w:val="000000"/>
      <w:spacing w:val="0"/>
      <w:sz w:val="24"/>
    </w:rPr>
  </w:style>
  <w:style w:styleId="Style_215" w:type="paragraph">
    <w:name w:val="heading 4"/>
    <w:link w:val="Style_215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215_ch" w:type="character">
    <w:name w:val="heading 4"/>
    <w:link w:val="Style_215"/>
    <w:rPr>
      <w:rFonts w:ascii="XO Thames" w:hAnsi="XO Thames"/>
      <w:b w:val="1"/>
      <w:color w:val="000000"/>
      <w:spacing w:val="0"/>
      <w:sz w:val="24"/>
    </w:rPr>
  </w:style>
  <w:style w:styleId="Style_216" w:type="paragraph">
    <w:name w:val="Название объекта3"/>
    <w:link w:val="Style_216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i w:val="1"/>
      <w:color w:val="000000"/>
      <w:spacing w:val="0"/>
      <w:sz w:val="24"/>
    </w:rPr>
  </w:style>
  <w:style w:styleId="Style_216_ch" w:type="character">
    <w:name w:val="Название объекта3"/>
    <w:link w:val="Style_216"/>
    <w:rPr>
      <w:rFonts w:ascii="Times New Roman" w:hAnsi="Times New Roman"/>
      <w:i w:val="1"/>
      <w:color w:val="000000"/>
      <w:spacing w:val="0"/>
      <w:sz w:val="24"/>
    </w:rPr>
  </w:style>
  <w:style w:styleId="Style_217" w:type="paragraph">
    <w:name w:val="Текст выноски Знак1"/>
    <w:basedOn w:val="Style_52"/>
    <w:link w:val="Style_217_ch"/>
    <w:rPr>
      <w:rFonts w:ascii="Tahoma" w:hAnsi="Tahoma"/>
      <w:sz w:val="16"/>
    </w:rPr>
  </w:style>
  <w:style w:styleId="Style_217_ch" w:type="character">
    <w:name w:val="Текст выноски Знак1"/>
    <w:basedOn w:val="Style_52_ch"/>
    <w:link w:val="Style_217"/>
    <w:rPr>
      <w:rFonts w:ascii="Tahoma" w:hAnsi="Tahoma"/>
      <w:sz w:val="16"/>
    </w:rPr>
  </w:style>
  <w:style w:styleId="Style_218" w:type="paragraph">
    <w:name w:val="Название объекта2"/>
    <w:link w:val="Style_218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i w:val="1"/>
      <w:color w:val="000000"/>
      <w:spacing w:val="0"/>
      <w:sz w:val="24"/>
    </w:rPr>
  </w:style>
  <w:style w:styleId="Style_218_ch" w:type="character">
    <w:name w:val="Название объекта2"/>
    <w:link w:val="Style_218"/>
    <w:rPr>
      <w:rFonts w:ascii="Times New Roman" w:hAnsi="Times New Roman"/>
      <w:i w:val="1"/>
      <w:color w:val="000000"/>
      <w:spacing w:val="0"/>
      <w:sz w:val="24"/>
    </w:rPr>
  </w:style>
  <w:style w:styleId="Style_219" w:type="paragraph">
    <w:name w:val="WW8Num1z3"/>
    <w:link w:val="Style_219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219_ch" w:type="character">
    <w:name w:val="WW8Num1z3"/>
    <w:link w:val="Style_219"/>
    <w:rPr>
      <w:rFonts w:ascii="Times New Roman" w:hAnsi="Times New Roman"/>
      <w:color w:val="000000"/>
      <w:spacing w:val="0"/>
      <w:sz w:val="20"/>
    </w:rPr>
  </w:style>
  <w:style w:styleId="Style_220" w:type="paragraph">
    <w:name w:val="Привязка сноски"/>
    <w:link w:val="Style_220_ch"/>
    <w:rPr>
      <w:rFonts w:ascii="Calibri" w:hAnsi="Calibri"/>
      <w:color w:val="000000"/>
      <w:spacing w:val="0"/>
      <w:sz w:val="20"/>
      <w:vertAlign w:val="superscript"/>
    </w:rPr>
  </w:style>
  <w:style w:styleId="Style_220_ch" w:type="character">
    <w:name w:val="Привязка сноски"/>
    <w:link w:val="Style_220"/>
    <w:rPr>
      <w:rFonts w:ascii="Calibri" w:hAnsi="Calibri"/>
      <w:color w:val="000000"/>
      <w:spacing w:val="0"/>
      <w:sz w:val="20"/>
      <w:vertAlign w:val="superscript"/>
    </w:rPr>
  </w:style>
  <w:style w:styleId="Style_221" w:type="paragraph">
    <w:name w:val="Знак1"/>
    <w:link w:val="Style_221_ch"/>
    <w:pPr>
      <w:widowControl w:val="1"/>
      <w:spacing w:after="0" w:before="0" w:line="240" w:lineRule="auto"/>
      <w:ind w:firstLine="0" w:left="0" w:right="0"/>
      <w:jc w:val="left"/>
    </w:pPr>
    <w:rPr>
      <w:rFonts w:ascii="Tahoma" w:hAnsi="Tahoma"/>
      <w:color w:val="000000"/>
      <w:spacing w:val="0"/>
      <w:sz w:val="20"/>
    </w:rPr>
  </w:style>
  <w:style w:styleId="Style_221_ch" w:type="character">
    <w:name w:val="Знак1"/>
    <w:link w:val="Style_221"/>
    <w:rPr>
      <w:rFonts w:ascii="Tahoma" w:hAnsi="Tahoma"/>
      <w:color w:val="000000"/>
      <w:spacing w:val="0"/>
      <w:sz w:val="20"/>
    </w:rPr>
  </w:style>
  <w:style w:styleId="Style_222" w:type="paragraph">
    <w:name w:val="Заголовок 51"/>
    <w:link w:val="Style_222_ch"/>
    <w:rPr>
      <w:rFonts w:ascii="XO Thames" w:hAnsi="XO Thames"/>
      <w:b w:val="1"/>
      <w:color w:val="000000"/>
      <w:spacing w:val="0"/>
      <w:sz w:val="22"/>
    </w:rPr>
  </w:style>
  <w:style w:styleId="Style_222_ch" w:type="character">
    <w:name w:val="Заголовок 51"/>
    <w:link w:val="Style_222"/>
    <w:rPr>
      <w:rFonts w:ascii="XO Thames" w:hAnsi="XO Thames"/>
      <w:b w:val="1"/>
      <w:color w:val="000000"/>
      <w:spacing w:val="0"/>
      <w:sz w:val="22"/>
    </w:rPr>
  </w:style>
  <w:style w:styleId="Style_223" w:type="paragraph">
    <w:name w:val="heading 2"/>
    <w:link w:val="Style_223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223_ch" w:type="character">
    <w:name w:val="heading 2"/>
    <w:link w:val="Style_223"/>
    <w:rPr>
      <w:rFonts w:ascii="XO Thames" w:hAnsi="XO Thames"/>
      <w:b w:val="1"/>
      <w:color w:val="000000"/>
      <w:spacing w:val="0"/>
      <w:sz w:val="28"/>
    </w:rPr>
  </w:style>
  <w:style w:styleId="Style_224" w:type="paragraph">
    <w:name w:val="WW8Num2z3"/>
    <w:link w:val="Style_224_ch"/>
  </w:style>
  <w:style w:styleId="Style_224_ch" w:type="character">
    <w:name w:val="WW8Num2z3"/>
    <w:link w:val="Style_224"/>
  </w:style>
  <w:style w:styleId="Style_225" w:type="paragraph">
    <w:name w:val="Указатель"/>
    <w:link w:val="Style_225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225_ch" w:type="character">
    <w:name w:val="Указатель"/>
    <w:link w:val="Style_225"/>
    <w:rPr>
      <w:rFonts w:ascii="Times New Roman" w:hAnsi="Times New Roman"/>
      <w:color w:val="000000"/>
      <w:spacing w:val="0"/>
      <w:sz w:val="20"/>
    </w:rPr>
  </w:style>
  <w:style w:styleId="Style_226" w:type="paragraph">
    <w:name w:val="Contents 3"/>
    <w:link w:val="Style_226_ch"/>
    <w:rPr>
      <w:rFonts w:ascii="XO Thames" w:hAnsi="XO Thames"/>
      <w:sz w:val="28"/>
    </w:rPr>
  </w:style>
  <w:style w:styleId="Style_226_ch" w:type="character">
    <w:name w:val="Contents 3"/>
    <w:link w:val="Style_226"/>
    <w:rPr>
      <w:rFonts w:ascii="XO Thames" w:hAnsi="XO Thames"/>
      <w:sz w:val="28"/>
    </w:rPr>
  </w:style>
  <w:style w:styleId="Style_227" w:type="paragraph">
    <w:name w:val="ConsPlusTitle"/>
    <w:link w:val="Style_227_ch"/>
    <w:rPr>
      <w:rFonts w:ascii="Times New Roman" w:hAnsi="Times New Roman"/>
      <w:b w:val="1"/>
      <w:color w:val="000000"/>
      <w:spacing w:val="0"/>
      <w:sz w:val="24"/>
    </w:rPr>
  </w:style>
  <w:style w:styleId="Style_227_ch" w:type="character">
    <w:name w:val="ConsPlusTitle"/>
    <w:link w:val="Style_227"/>
    <w:rPr>
      <w:rFonts w:ascii="Times New Roman" w:hAnsi="Times New Roman"/>
      <w:b w:val="1"/>
      <w:color w:val="000000"/>
      <w:spacing w:val="0"/>
      <w:sz w:val="24"/>
    </w:rPr>
  </w:style>
  <w:style w:styleId="Style_228" w:type="paragraph">
    <w:name w:val="Table Paragraph"/>
    <w:link w:val="Style_228_ch"/>
    <w:rPr>
      <w:rFonts w:ascii="Times New Roman" w:hAnsi="Times New Roman"/>
      <w:color w:val="000000"/>
      <w:spacing w:val="0"/>
      <w:sz w:val="22"/>
    </w:rPr>
  </w:style>
  <w:style w:styleId="Style_228_ch" w:type="character">
    <w:name w:val="Table Paragraph"/>
    <w:link w:val="Style_228"/>
    <w:rPr>
      <w:rFonts w:ascii="Times New Roman" w:hAnsi="Times New Roman"/>
      <w:color w:val="000000"/>
      <w:spacing w:val="0"/>
      <w:sz w:val="22"/>
    </w:rPr>
  </w:style>
  <w:style w:default="1" w:styleId="Style_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ettings.xml" Type="http://schemas.openxmlformats.org/officeDocument/2006/relationships/settings"/>
  <Relationship Id="rId1" Target="header1.xml" Type="http://schemas.openxmlformats.org/officeDocument/2006/relationships/header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5" Target="styles.xml" Type="http://schemas.openxmlformats.org/officeDocument/2006/relationships/styles"/>
  <Relationship Id="rId3" Target="fontTable.xml" Type="http://schemas.openxmlformats.org/officeDocument/2006/relationships/fontTable"/>
  <Relationship Id="rId2" Target="header2.xml" Type="http://schemas.openxmlformats.org/officeDocument/2006/relationships/header"/>
  <Relationship Id="rId9" Target="numbering.xml" Type="http://schemas.openxmlformats.org/officeDocument/2006/relationships/numbering"/>
  <Relationship Id="rId6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2026-01-27T13:20:21Z</dcterms:created>
  <dcterms:modified xsi:type="dcterms:W3CDTF">2026-03-03T12:15:37Z</dcterms:modified>
</cp:coreProperties>
</file>