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CCBE" w14:textId="77777777" w:rsidR="006E124A" w:rsidRDefault="006E124A">
      <w:pPr>
        <w:jc w:val="center"/>
        <w:rPr>
          <w:spacing w:val="30"/>
          <w:sz w:val="26"/>
        </w:rPr>
      </w:pPr>
    </w:p>
    <w:p w14:paraId="07003F1B" w14:textId="77777777" w:rsidR="002A275F" w:rsidRDefault="006E124A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 wp14:anchorId="65B0C108" wp14:editId="48EA4851">
            <wp:extent cx="539750" cy="79629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1201" t="-819" r="-1201" b="-819"/>
                    <a:stretch/>
                  </pic:blipFill>
                  <pic:spPr>
                    <a:xfrm>
                      <a:off x="0" y="0"/>
                      <a:ext cx="53975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AD9A" w14:textId="77777777" w:rsidR="002A275F" w:rsidRDefault="002A275F">
      <w:pPr>
        <w:jc w:val="center"/>
        <w:rPr>
          <w:spacing w:val="30"/>
          <w:sz w:val="26"/>
        </w:rPr>
      </w:pPr>
    </w:p>
    <w:p w14:paraId="1CEDA8AA" w14:textId="77777777" w:rsidR="002A275F" w:rsidRDefault="006E124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14:paraId="646C52AE" w14:textId="77777777" w:rsidR="002A275F" w:rsidRDefault="002A275F">
      <w:pPr>
        <w:jc w:val="center"/>
        <w:rPr>
          <w:b/>
          <w:sz w:val="26"/>
        </w:rPr>
      </w:pPr>
    </w:p>
    <w:p w14:paraId="2AACBDA5" w14:textId="77777777" w:rsidR="002A275F" w:rsidRDefault="006E124A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14:paraId="3FF43404" w14:textId="77777777" w:rsidR="002A275F" w:rsidRDefault="002A275F">
      <w:pPr>
        <w:jc w:val="center"/>
        <w:rPr>
          <w:b/>
          <w:spacing w:val="38"/>
          <w:sz w:val="26"/>
        </w:rPr>
      </w:pPr>
    </w:p>
    <w:p w14:paraId="359D7D1C" w14:textId="60E6948C" w:rsidR="004B696E" w:rsidRPr="004B696E" w:rsidRDefault="004B696E" w:rsidP="004B696E">
      <w:pPr>
        <w:jc w:val="center"/>
        <w:rPr>
          <w:color w:val="00000A"/>
          <w:sz w:val="20"/>
        </w:rPr>
      </w:pPr>
      <w:r>
        <w:rPr>
          <w:color w:val="00000A"/>
          <w:sz w:val="28"/>
        </w:rPr>
        <w:t>от 15.04.2025 № 558</w:t>
      </w:r>
    </w:p>
    <w:p w14:paraId="388188B3" w14:textId="77777777" w:rsidR="002A275F" w:rsidRDefault="002A275F">
      <w:pPr>
        <w:jc w:val="center"/>
        <w:rPr>
          <w:sz w:val="26"/>
        </w:rPr>
      </w:pPr>
    </w:p>
    <w:p w14:paraId="5C6603C8" w14:textId="77777777" w:rsidR="002A275F" w:rsidRDefault="006E124A">
      <w:pPr>
        <w:jc w:val="center"/>
        <w:rPr>
          <w:sz w:val="28"/>
        </w:rPr>
      </w:pPr>
      <w:r>
        <w:rPr>
          <w:sz w:val="28"/>
        </w:rPr>
        <w:t>г. Батайск</w:t>
      </w:r>
    </w:p>
    <w:p w14:paraId="50ABF7CE" w14:textId="77777777" w:rsidR="002A275F" w:rsidRDefault="002A275F">
      <w:pPr>
        <w:jc w:val="center"/>
        <w:rPr>
          <w:sz w:val="28"/>
        </w:rPr>
      </w:pPr>
    </w:p>
    <w:p w14:paraId="704E861B" w14:textId="77777777" w:rsidR="002A275F" w:rsidRDefault="006E124A">
      <w:pPr>
        <w:pStyle w:val="1"/>
        <w:numPr>
          <w:ilvl w:val="0"/>
          <w:numId w:val="0"/>
        </w:numPr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14:paraId="0F7BA5B5" w14:textId="77777777" w:rsidR="002A275F" w:rsidRDefault="006E124A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>Администрации города Батайска</w:t>
      </w:r>
    </w:p>
    <w:p w14:paraId="1590D9D0" w14:textId="77777777" w:rsidR="002A275F" w:rsidRDefault="006E124A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 xml:space="preserve">от 09.12.2020 № 530 «О создании комиссии по </w:t>
      </w:r>
    </w:p>
    <w:p w14:paraId="7100B7DB" w14:textId="77777777" w:rsidR="002A275F" w:rsidRDefault="006E124A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 xml:space="preserve">разработке Схемы размещения нестационарных </w:t>
      </w:r>
    </w:p>
    <w:p w14:paraId="439A4EB6" w14:textId="77777777" w:rsidR="002A275F" w:rsidRDefault="006E124A">
      <w:pPr>
        <w:pStyle w:val="1"/>
        <w:numPr>
          <w:ilvl w:val="0"/>
          <w:numId w:val="0"/>
        </w:numPr>
        <w:spacing w:before="0" w:line="240" w:lineRule="auto"/>
        <w:jc w:val="center"/>
      </w:pPr>
      <w:r>
        <w:rPr>
          <w:b/>
          <w:sz w:val="28"/>
        </w:rPr>
        <w:t>торговых объектов на территории города Батайска»</w:t>
      </w:r>
    </w:p>
    <w:p w14:paraId="11CA633A" w14:textId="77777777" w:rsidR="002A275F" w:rsidRDefault="006E124A">
      <w:pPr>
        <w:jc w:val="center"/>
      </w:pPr>
      <w:r>
        <w:rPr>
          <w:b/>
          <w:sz w:val="28"/>
        </w:rPr>
        <w:t xml:space="preserve"> </w:t>
      </w:r>
    </w:p>
    <w:p w14:paraId="1C4D6A02" w14:textId="77777777" w:rsidR="002A275F" w:rsidRDefault="006E124A">
      <w:pPr>
        <w:ind w:firstLine="709"/>
        <w:jc w:val="both"/>
      </w:pPr>
      <w:r>
        <w:rPr>
          <w:sz w:val="28"/>
        </w:rPr>
        <w:t xml:space="preserve">В связи с кадровыми изменениями,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</w:p>
    <w:p w14:paraId="60E8A292" w14:textId="77777777" w:rsidR="002A275F" w:rsidRDefault="002A275F">
      <w:pPr>
        <w:ind w:firstLine="709"/>
        <w:jc w:val="both"/>
        <w:rPr>
          <w:b/>
          <w:sz w:val="28"/>
        </w:rPr>
      </w:pPr>
    </w:p>
    <w:p w14:paraId="57B19EB1" w14:textId="77777777" w:rsidR="002A275F" w:rsidRDefault="006E124A">
      <w:pPr>
        <w:pStyle w:val="2d"/>
        <w:spacing w:after="0" w:line="240" w:lineRule="auto"/>
        <w:ind w:firstLine="709"/>
        <w:jc w:val="both"/>
      </w:pPr>
      <w:r>
        <w:rPr>
          <w:sz w:val="28"/>
        </w:rPr>
        <w:t>1. Внести изменения в постановление Администрации города Батайска от 09.12.2020 № 530</w:t>
      </w:r>
      <w:bookmarkStart w:id="0" w:name="__DdeLink__3009_3148796481"/>
      <w:r>
        <w:rPr>
          <w:sz w:val="28"/>
        </w:rPr>
        <w:t xml:space="preserve"> «О создании комиссии по разработке Схемы размещения нестационарных торговых объектов на территории города Батайска»</w:t>
      </w:r>
      <w:bookmarkEnd w:id="0"/>
      <w:r>
        <w:rPr>
          <w:sz w:val="28"/>
        </w:rPr>
        <w:t xml:space="preserve">, изложив приложение № 1 в новой редакции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14:paraId="5421DC78" w14:textId="77777777" w:rsidR="002A275F" w:rsidRDefault="006E124A">
      <w:pPr>
        <w:tabs>
          <w:tab w:val="left" w:pos="2410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sz w:val="28"/>
        </w:rPr>
        <w:t xml:space="preserve">2. Настоящее постановление подлежит официальному опубликованию и </w:t>
      </w:r>
      <w:r>
        <w:rPr>
          <w:rFonts w:ascii="Times New Roman CYR" w:hAnsi="Times New Roman CYR"/>
          <w:sz w:val="28"/>
        </w:rPr>
        <w:t>размещению на официальном сайте Администрации города Батайска.</w:t>
      </w:r>
    </w:p>
    <w:p w14:paraId="3213BE36" w14:textId="77777777" w:rsidR="002A275F" w:rsidRDefault="006E124A">
      <w:pPr>
        <w:tabs>
          <w:tab w:val="left" w:pos="0"/>
          <w:tab w:val="left" w:pos="851"/>
        </w:tabs>
        <w:ind w:firstLine="709"/>
        <w:jc w:val="both"/>
      </w:pPr>
      <w:bookmarkStart w:id="1" w:name="__DdeLink__240_3431673602"/>
      <w:bookmarkEnd w:id="1"/>
      <w:r>
        <w:rPr>
          <w:sz w:val="28"/>
        </w:rPr>
        <w:t>3. Контроль за исполнением настоящего постановления возложить на заместителя главы Администрации города Батайска по экономике</w:t>
      </w:r>
      <w:r>
        <w:t xml:space="preserve">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14:paraId="3A74F68F" w14:textId="77777777" w:rsidR="002A275F" w:rsidRDefault="002A275F">
      <w:pPr>
        <w:tabs>
          <w:tab w:val="left" w:pos="2410"/>
        </w:tabs>
        <w:ind w:firstLine="709"/>
        <w:jc w:val="both"/>
      </w:pPr>
    </w:p>
    <w:p w14:paraId="342396BB" w14:textId="77777777" w:rsidR="002A275F" w:rsidRDefault="002A275F">
      <w:pPr>
        <w:tabs>
          <w:tab w:val="left" w:pos="2410"/>
        </w:tabs>
        <w:ind w:firstLine="709"/>
        <w:jc w:val="both"/>
      </w:pPr>
    </w:p>
    <w:p w14:paraId="545A420C" w14:textId="77777777" w:rsidR="002A275F" w:rsidRDefault="006E124A">
      <w:pPr>
        <w:tabs>
          <w:tab w:val="left" w:pos="2410"/>
        </w:tabs>
        <w:jc w:val="both"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Р.П. Волошин</w:t>
      </w:r>
    </w:p>
    <w:p w14:paraId="25A4B674" w14:textId="77777777" w:rsidR="002A275F" w:rsidRDefault="002A275F">
      <w:pPr>
        <w:tabs>
          <w:tab w:val="left" w:pos="2410"/>
        </w:tabs>
        <w:jc w:val="both"/>
      </w:pPr>
    </w:p>
    <w:p w14:paraId="3AF84FCA" w14:textId="77777777" w:rsidR="002A275F" w:rsidRDefault="006E124A">
      <w:pPr>
        <w:pStyle w:val="af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14:paraId="6319D571" w14:textId="77777777" w:rsidR="002A275F" w:rsidRDefault="006E124A">
      <w:pPr>
        <w:pStyle w:val="af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малого и среднего</w:t>
      </w:r>
    </w:p>
    <w:p w14:paraId="711E40D1" w14:textId="77777777" w:rsidR="002A275F" w:rsidRDefault="006E124A">
      <w:pPr>
        <w:pStyle w:val="af7"/>
      </w:pPr>
      <w:r>
        <w:rPr>
          <w:rFonts w:ascii="Times New Roman" w:hAnsi="Times New Roman"/>
          <w:sz w:val="28"/>
        </w:rPr>
        <w:t xml:space="preserve">предпринимательства, торговли </w:t>
      </w:r>
    </w:p>
    <w:p w14:paraId="30A979ED" w14:textId="77777777" w:rsidR="002A275F" w:rsidRDefault="002A275F">
      <w:pPr>
        <w:pStyle w:val="af7"/>
        <w:ind w:left="6236"/>
        <w:jc w:val="center"/>
        <w:rPr>
          <w:rFonts w:ascii="Times New Roman" w:hAnsi="Times New Roman"/>
          <w:sz w:val="28"/>
        </w:rPr>
      </w:pPr>
    </w:p>
    <w:p w14:paraId="70B7576E" w14:textId="77777777" w:rsidR="002A275F" w:rsidRDefault="002A275F">
      <w:pPr>
        <w:pStyle w:val="af7"/>
        <w:ind w:left="6236"/>
        <w:jc w:val="center"/>
        <w:rPr>
          <w:rFonts w:ascii="Times New Roman" w:hAnsi="Times New Roman"/>
          <w:sz w:val="28"/>
        </w:rPr>
      </w:pPr>
    </w:p>
    <w:p w14:paraId="44A20B1A" w14:textId="77777777" w:rsidR="002A275F" w:rsidRDefault="002A275F">
      <w:pPr>
        <w:pStyle w:val="af7"/>
        <w:ind w:left="6236"/>
        <w:jc w:val="center"/>
        <w:rPr>
          <w:rFonts w:ascii="Times New Roman" w:hAnsi="Times New Roman"/>
          <w:sz w:val="28"/>
        </w:rPr>
      </w:pPr>
    </w:p>
    <w:p w14:paraId="1790ACE7" w14:textId="77777777" w:rsidR="002A275F" w:rsidRDefault="002A275F">
      <w:pPr>
        <w:pStyle w:val="af7"/>
        <w:ind w:left="6236"/>
        <w:jc w:val="center"/>
        <w:rPr>
          <w:rFonts w:ascii="Times New Roman" w:hAnsi="Times New Roman"/>
          <w:sz w:val="28"/>
        </w:rPr>
      </w:pPr>
    </w:p>
    <w:p w14:paraId="2445E632" w14:textId="77777777" w:rsidR="002A275F" w:rsidRDefault="002A275F">
      <w:pPr>
        <w:pStyle w:val="af7"/>
        <w:ind w:left="6236"/>
        <w:jc w:val="center"/>
        <w:rPr>
          <w:rFonts w:ascii="Times New Roman" w:hAnsi="Times New Roman"/>
          <w:sz w:val="28"/>
        </w:rPr>
      </w:pPr>
    </w:p>
    <w:p w14:paraId="289CE28F" w14:textId="77777777" w:rsidR="002A275F" w:rsidRDefault="002A275F">
      <w:pPr>
        <w:pStyle w:val="af7"/>
        <w:ind w:left="6236"/>
        <w:jc w:val="center"/>
        <w:rPr>
          <w:rFonts w:ascii="Times New Roman" w:hAnsi="Times New Roman"/>
          <w:sz w:val="28"/>
        </w:rPr>
      </w:pPr>
    </w:p>
    <w:p w14:paraId="25AC4BFC" w14:textId="77777777" w:rsidR="002A275F" w:rsidRDefault="002A275F">
      <w:pPr>
        <w:pStyle w:val="af7"/>
        <w:ind w:left="5527" w:hanging="6236"/>
        <w:jc w:val="center"/>
        <w:rPr>
          <w:rFonts w:ascii="Times New Roman" w:hAnsi="Times New Roman"/>
          <w:sz w:val="28"/>
        </w:rPr>
      </w:pPr>
    </w:p>
    <w:p w14:paraId="5DEBD9B0" w14:textId="77777777" w:rsidR="002A275F" w:rsidRDefault="006E124A">
      <w:pPr>
        <w:pStyle w:val="af7"/>
        <w:ind w:left="6236"/>
        <w:jc w:val="center"/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14:paraId="3C0B184B" w14:textId="77777777" w:rsidR="002A275F" w:rsidRDefault="006E124A">
      <w:pPr>
        <w:ind w:left="6236"/>
        <w:jc w:val="center"/>
      </w:pPr>
      <w:r>
        <w:rPr>
          <w:sz w:val="28"/>
        </w:rPr>
        <w:t xml:space="preserve">к постановлению Администрации </w:t>
      </w:r>
    </w:p>
    <w:p w14:paraId="10AFC98B" w14:textId="77777777" w:rsidR="002A275F" w:rsidRDefault="006E124A">
      <w:pPr>
        <w:ind w:left="6236"/>
        <w:jc w:val="center"/>
      </w:pPr>
      <w:r>
        <w:rPr>
          <w:sz w:val="28"/>
        </w:rPr>
        <w:t>города Батайска</w:t>
      </w:r>
    </w:p>
    <w:p w14:paraId="4AD0C73D" w14:textId="11D7E0AF" w:rsidR="002A275F" w:rsidRDefault="00F0202A">
      <w:pPr>
        <w:jc w:val="center"/>
        <w:rPr>
          <w:sz w:val="28"/>
        </w:rPr>
      </w:pPr>
      <w:r>
        <w:rPr>
          <w:color w:val="00000A"/>
          <w:sz w:val="28"/>
        </w:rPr>
        <w:t xml:space="preserve">                                                                                          </w:t>
      </w:r>
      <w:bookmarkStart w:id="2" w:name="_GoBack"/>
      <w:bookmarkEnd w:id="2"/>
      <w:r>
        <w:rPr>
          <w:color w:val="00000A"/>
          <w:sz w:val="28"/>
        </w:rPr>
        <w:t>15.04.2025 № 558</w:t>
      </w:r>
    </w:p>
    <w:p w14:paraId="46784806" w14:textId="77777777" w:rsidR="002A275F" w:rsidRDefault="006E124A">
      <w:pPr>
        <w:jc w:val="center"/>
        <w:rPr>
          <w:sz w:val="28"/>
        </w:rPr>
      </w:pPr>
      <w:r>
        <w:rPr>
          <w:sz w:val="28"/>
        </w:rPr>
        <w:t>СОСТАВ</w:t>
      </w:r>
    </w:p>
    <w:p w14:paraId="0F6FF85B" w14:textId="77777777" w:rsidR="002A275F" w:rsidRDefault="002A275F">
      <w:pPr>
        <w:jc w:val="center"/>
      </w:pPr>
    </w:p>
    <w:p w14:paraId="55977D4B" w14:textId="77777777" w:rsidR="002A275F" w:rsidRDefault="006E124A">
      <w:pPr>
        <w:jc w:val="center"/>
      </w:pPr>
      <w:r>
        <w:rPr>
          <w:spacing w:val="2"/>
          <w:sz w:val="28"/>
        </w:rPr>
        <w:t xml:space="preserve">комиссии по разработке Схемы размещения нестационарных торговых объектов на территории города Батайска </w:t>
      </w:r>
    </w:p>
    <w:p w14:paraId="2FAE95F7" w14:textId="77777777" w:rsidR="002A275F" w:rsidRDefault="002A275F">
      <w:pPr>
        <w:jc w:val="center"/>
        <w:rPr>
          <w:sz w:val="28"/>
        </w:rPr>
      </w:pPr>
    </w:p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601"/>
        <w:gridCol w:w="6042"/>
      </w:tblGrid>
      <w:tr w:rsidR="002A275F" w14:paraId="61910220" w14:textId="77777777">
        <w:tc>
          <w:tcPr>
            <w:tcW w:w="3601" w:type="dxa"/>
            <w:shd w:val="clear" w:color="auto" w:fill="auto"/>
          </w:tcPr>
          <w:p w14:paraId="57BBF7E6" w14:textId="77777777" w:rsidR="002A275F" w:rsidRDefault="006E124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Деркач</w:t>
            </w:r>
            <w:proofErr w:type="spellEnd"/>
            <w:r>
              <w:rPr>
                <w:sz w:val="28"/>
              </w:rPr>
              <w:t xml:space="preserve"> </w:t>
            </w:r>
          </w:p>
          <w:p w14:paraId="61222438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Карина Артуровна</w:t>
            </w:r>
          </w:p>
        </w:tc>
        <w:tc>
          <w:tcPr>
            <w:tcW w:w="6042" w:type="dxa"/>
            <w:shd w:val="clear" w:color="auto" w:fill="auto"/>
          </w:tcPr>
          <w:p w14:paraId="75D4673C" w14:textId="77777777" w:rsidR="002A275F" w:rsidRDefault="006E124A">
            <w:pPr>
              <w:jc w:val="both"/>
            </w:pPr>
            <w:r>
              <w:rPr>
                <w:sz w:val="28"/>
              </w:rPr>
              <w:t>- заместитель главы Администрации города Батайска по экономике, председатель комиссии</w:t>
            </w:r>
          </w:p>
          <w:p w14:paraId="70896267" w14:textId="77777777" w:rsidR="002A275F" w:rsidRDefault="002A275F">
            <w:pPr>
              <w:jc w:val="both"/>
              <w:rPr>
                <w:sz w:val="28"/>
              </w:rPr>
            </w:pPr>
          </w:p>
        </w:tc>
      </w:tr>
      <w:tr w:rsidR="002A275F" w14:paraId="5B7355ED" w14:textId="77777777">
        <w:tc>
          <w:tcPr>
            <w:tcW w:w="3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7772" w14:textId="77777777" w:rsidR="002A275F" w:rsidRDefault="006E124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Баштовой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9F20085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Юрьевич</w:t>
            </w: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B953" w14:textId="77777777" w:rsidR="002A275F" w:rsidRDefault="006E124A">
            <w:pPr>
              <w:jc w:val="both"/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заместителя главы Администрации города Батайска по территориальному развитию и строительству, заместитель председателя комиссии</w:t>
            </w:r>
          </w:p>
          <w:p w14:paraId="7A7451CE" w14:textId="77777777" w:rsidR="002A275F" w:rsidRDefault="002A275F">
            <w:pPr>
              <w:jc w:val="both"/>
              <w:rPr>
                <w:sz w:val="28"/>
              </w:rPr>
            </w:pPr>
          </w:p>
        </w:tc>
      </w:tr>
      <w:tr w:rsidR="002A275F" w14:paraId="118E8584" w14:textId="77777777">
        <w:tc>
          <w:tcPr>
            <w:tcW w:w="3601" w:type="dxa"/>
            <w:shd w:val="clear" w:color="auto" w:fill="auto"/>
          </w:tcPr>
          <w:p w14:paraId="72B45C4E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Чеботарева </w:t>
            </w:r>
          </w:p>
          <w:p w14:paraId="0C461C2B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Ирина Анатольевна</w:t>
            </w:r>
          </w:p>
        </w:tc>
        <w:tc>
          <w:tcPr>
            <w:tcW w:w="6042" w:type="dxa"/>
            <w:shd w:val="clear" w:color="auto" w:fill="auto"/>
          </w:tcPr>
          <w:p w14:paraId="78B34C99" w14:textId="77777777" w:rsidR="002A275F" w:rsidRDefault="006E124A">
            <w:pPr>
              <w:jc w:val="both"/>
            </w:pPr>
            <w:r>
              <w:rPr>
                <w:sz w:val="28"/>
              </w:rPr>
              <w:t>- начальник отдела малого и среднего предпринимательства торговли Администрации города Батайска, секретарь комиссии</w:t>
            </w:r>
          </w:p>
        </w:tc>
      </w:tr>
      <w:tr w:rsidR="002A275F" w14:paraId="518B572B" w14:textId="77777777">
        <w:tc>
          <w:tcPr>
            <w:tcW w:w="9643" w:type="dxa"/>
            <w:gridSpan w:val="2"/>
            <w:shd w:val="clear" w:color="auto" w:fill="auto"/>
          </w:tcPr>
          <w:p w14:paraId="23A4DD37" w14:textId="77777777" w:rsidR="002A275F" w:rsidRDefault="002A275F">
            <w:pPr>
              <w:jc w:val="center"/>
              <w:rPr>
                <w:sz w:val="28"/>
              </w:rPr>
            </w:pPr>
          </w:p>
          <w:p w14:paraId="06C74CAB" w14:textId="77777777" w:rsidR="002A275F" w:rsidRDefault="006E124A">
            <w:pPr>
              <w:jc w:val="center"/>
            </w:pPr>
            <w:r>
              <w:rPr>
                <w:sz w:val="28"/>
              </w:rPr>
              <w:t>Члены комиссии:</w:t>
            </w:r>
          </w:p>
          <w:p w14:paraId="26D4ECC0" w14:textId="77777777" w:rsidR="002A275F" w:rsidRDefault="002A275F">
            <w:pPr>
              <w:jc w:val="center"/>
              <w:rPr>
                <w:sz w:val="28"/>
              </w:rPr>
            </w:pPr>
          </w:p>
        </w:tc>
      </w:tr>
      <w:tr w:rsidR="002A275F" w14:paraId="24423335" w14:textId="77777777">
        <w:trPr>
          <w:trHeight w:val="949"/>
        </w:trPr>
        <w:tc>
          <w:tcPr>
            <w:tcW w:w="3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E928" w14:textId="77777777" w:rsidR="002A275F" w:rsidRDefault="006E124A">
            <w:pPr>
              <w:spacing w:before="120" w:after="120"/>
              <w:ind w:right="120"/>
              <w:rPr>
                <w:sz w:val="28"/>
                <w:highlight w:val="white"/>
              </w:rPr>
            </w:pPr>
            <w:proofErr w:type="spellStart"/>
            <w:r>
              <w:rPr>
                <w:sz w:val="28"/>
                <w:highlight w:val="white"/>
              </w:rPr>
              <w:t>Буцаленко</w:t>
            </w:r>
            <w:proofErr w:type="spellEnd"/>
            <w:r>
              <w:rPr>
                <w:sz w:val="28"/>
                <w:highlight w:val="white"/>
              </w:rPr>
              <w:t xml:space="preserve"> Антон Николаевич </w:t>
            </w:r>
          </w:p>
        </w:tc>
        <w:tc>
          <w:tcPr>
            <w:tcW w:w="6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89E3" w14:textId="6F54E61B" w:rsidR="002A275F" w:rsidRDefault="00B42F40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</w:t>
            </w:r>
            <w:r w:rsidR="006E124A">
              <w:rPr>
                <w:sz w:val="28"/>
                <w:highlight w:val="white"/>
              </w:rPr>
              <w:t xml:space="preserve"> заместитель председателя Комитета по управлению имуществом города Батайска</w:t>
            </w:r>
          </w:p>
          <w:p w14:paraId="1C528197" w14:textId="77777777" w:rsidR="002A275F" w:rsidRDefault="002A275F">
            <w:pPr>
              <w:jc w:val="both"/>
              <w:rPr>
                <w:sz w:val="28"/>
              </w:rPr>
            </w:pPr>
          </w:p>
        </w:tc>
      </w:tr>
      <w:tr w:rsidR="002A275F" w14:paraId="39A0955C" w14:textId="77777777">
        <w:tc>
          <w:tcPr>
            <w:tcW w:w="3601" w:type="dxa"/>
            <w:shd w:val="clear" w:color="auto" w:fill="auto"/>
          </w:tcPr>
          <w:p w14:paraId="1AB33852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Ермилова </w:t>
            </w:r>
          </w:p>
          <w:p w14:paraId="688460E0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Геннадьевна</w:t>
            </w:r>
          </w:p>
          <w:p w14:paraId="39856F55" w14:textId="77777777" w:rsidR="002A275F" w:rsidRDefault="002A275F">
            <w:pPr>
              <w:jc w:val="both"/>
              <w:rPr>
                <w:sz w:val="28"/>
              </w:rPr>
            </w:pPr>
          </w:p>
        </w:tc>
        <w:tc>
          <w:tcPr>
            <w:tcW w:w="6042" w:type="dxa"/>
            <w:shd w:val="clear" w:color="auto" w:fill="auto"/>
          </w:tcPr>
          <w:p w14:paraId="4F0CD051" w14:textId="77777777" w:rsidR="002A275F" w:rsidRDefault="006E124A"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- заместитель главы Администрации города Батайска по внутренней политике</w:t>
            </w:r>
          </w:p>
        </w:tc>
      </w:tr>
      <w:tr w:rsidR="002A275F" w14:paraId="7218E6DA" w14:textId="77777777">
        <w:tc>
          <w:tcPr>
            <w:tcW w:w="3601" w:type="dxa"/>
            <w:shd w:val="clear" w:color="auto" w:fill="auto"/>
          </w:tcPr>
          <w:p w14:paraId="608EAD68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Шевцов</w:t>
            </w:r>
          </w:p>
          <w:p w14:paraId="5C9F5774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Александрович</w:t>
            </w:r>
          </w:p>
        </w:tc>
        <w:tc>
          <w:tcPr>
            <w:tcW w:w="6042" w:type="dxa"/>
            <w:shd w:val="clear" w:color="auto" w:fill="auto"/>
          </w:tcPr>
          <w:p w14:paraId="67EAF3D3" w14:textId="77777777" w:rsidR="002A275F" w:rsidRDefault="006E124A">
            <w:pPr>
              <w:jc w:val="both"/>
            </w:pPr>
            <w:r>
              <w:rPr>
                <w:sz w:val="28"/>
                <w:highlight w:val="white"/>
              </w:rPr>
              <w:t>- заместитель главы Администрации города Батайска по жилищно-коммунальному хозяйству</w:t>
            </w:r>
          </w:p>
          <w:p w14:paraId="3B98DB11" w14:textId="77777777" w:rsidR="002A275F" w:rsidRDefault="002A275F">
            <w:pPr>
              <w:jc w:val="both"/>
              <w:rPr>
                <w:sz w:val="28"/>
                <w:highlight w:val="white"/>
              </w:rPr>
            </w:pPr>
          </w:p>
        </w:tc>
      </w:tr>
      <w:tr w:rsidR="002A275F" w14:paraId="6EEAA497" w14:textId="77777777">
        <w:tc>
          <w:tcPr>
            <w:tcW w:w="3601" w:type="dxa"/>
            <w:shd w:val="clear" w:color="auto" w:fill="auto"/>
          </w:tcPr>
          <w:p w14:paraId="405D2491" w14:textId="77777777" w:rsidR="002A275F" w:rsidRDefault="006E124A">
            <w:pPr>
              <w:jc w:val="both"/>
            </w:pPr>
            <w:r>
              <w:rPr>
                <w:sz w:val="28"/>
              </w:rPr>
              <w:t xml:space="preserve">Кислица </w:t>
            </w:r>
          </w:p>
          <w:p w14:paraId="5050B3C1" w14:textId="77777777" w:rsidR="002A275F" w:rsidRDefault="006E124A">
            <w:pPr>
              <w:jc w:val="both"/>
            </w:pPr>
            <w:r>
              <w:rPr>
                <w:sz w:val="28"/>
              </w:rPr>
              <w:t>Андрей Андреевич</w:t>
            </w:r>
          </w:p>
        </w:tc>
        <w:tc>
          <w:tcPr>
            <w:tcW w:w="6042" w:type="dxa"/>
            <w:shd w:val="clear" w:color="auto" w:fill="auto"/>
          </w:tcPr>
          <w:p w14:paraId="430CCE3A" w14:textId="77777777" w:rsidR="002A275F" w:rsidRDefault="006E124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Управления по архитектуре и градостроительству города Батайска – главный архитектор города Батайска </w:t>
            </w:r>
          </w:p>
          <w:p w14:paraId="5D505C1D" w14:textId="77777777" w:rsidR="002A275F" w:rsidRDefault="002A275F">
            <w:pPr>
              <w:jc w:val="both"/>
              <w:rPr>
                <w:sz w:val="28"/>
              </w:rPr>
            </w:pPr>
          </w:p>
        </w:tc>
      </w:tr>
      <w:tr w:rsidR="002A275F" w14:paraId="57A5A3CF" w14:textId="77777777">
        <w:tc>
          <w:tcPr>
            <w:tcW w:w="3601" w:type="dxa"/>
            <w:shd w:val="clear" w:color="auto" w:fill="auto"/>
          </w:tcPr>
          <w:p w14:paraId="3AB92FD0" w14:textId="77777777" w:rsidR="002A275F" w:rsidRDefault="006E124A">
            <w:pPr>
              <w:widowControl w:val="0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Халилов </w:t>
            </w:r>
          </w:p>
          <w:p w14:paraId="6D6C1B3F" w14:textId="77777777" w:rsidR="002A275F" w:rsidRDefault="006E124A">
            <w:pPr>
              <w:widowControl w:val="0"/>
              <w:jc w:val="both"/>
            </w:pPr>
            <w:proofErr w:type="spellStart"/>
            <w:r>
              <w:rPr>
                <w:sz w:val="28"/>
                <w:highlight w:val="white"/>
              </w:rPr>
              <w:t>Усман</w:t>
            </w:r>
            <w:proofErr w:type="spellEnd"/>
            <w:r>
              <w:rPr>
                <w:sz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highlight w:val="white"/>
              </w:rPr>
              <w:t>Халилович</w:t>
            </w:r>
            <w:proofErr w:type="spellEnd"/>
          </w:p>
          <w:p w14:paraId="675E342C" w14:textId="77777777" w:rsidR="002A275F" w:rsidRDefault="002A275F">
            <w:pPr>
              <w:jc w:val="both"/>
            </w:pPr>
          </w:p>
        </w:tc>
        <w:tc>
          <w:tcPr>
            <w:tcW w:w="6042" w:type="dxa"/>
            <w:shd w:val="clear" w:color="auto" w:fill="auto"/>
          </w:tcPr>
          <w:p w14:paraId="24047898" w14:textId="77777777" w:rsidR="002A275F" w:rsidRDefault="006E124A">
            <w:pPr>
              <w:jc w:val="both"/>
            </w:pPr>
            <w:r>
              <w:rPr>
                <w:sz w:val="28"/>
              </w:rPr>
              <w:t>- начальник юридического отдела Администрации города Батайска</w:t>
            </w:r>
          </w:p>
          <w:p w14:paraId="5A931551" w14:textId="77777777" w:rsidR="002A275F" w:rsidRDefault="002A275F">
            <w:pPr>
              <w:jc w:val="both"/>
            </w:pPr>
          </w:p>
        </w:tc>
      </w:tr>
    </w:tbl>
    <w:p w14:paraId="088A1ECF" w14:textId="77777777" w:rsidR="002A275F" w:rsidRDefault="002A275F">
      <w:pPr>
        <w:ind w:right="5499"/>
        <w:rPr>
          <w:sz w:val="28"/>
        </w:rPr>
      </w:pPr>
    </w:p>
    <w:p w14:paraId="35CCA02D" w14:textId="77777777" w:rsidR="002A275F" w:rsidRDefault="002A275F">
      <w:pPr>
        <w:ind w:right="5499"/>
        <w:rPr>
          <w:sz w:val="28"/>
        </w:rPr>
      </w:pPr>
    </w:p>
    <w:p w14:paraId="0629A1F0" w14:textId="77777777" w:rsidR="002A275F" w:rsidRDefault="006E124A">
      <w:pPr>
        <w:ind w:left="-57" w:right="5499" w:hanging="85"/>
      </w:pPr>
      <w:r>
        <w:rPr>
          <w:sz w:val="28"/>
        </w:rPr>
        <w:t>Начальник общего отдела</w:t>
      </w:r>
    </w:p>
    <w:p w14:paraId="06362186" w14:textId="77777777" w:rsidR="002A275F" w:rsidRDefault="006E124A">
      <w:pPr>
        <w:ind w:left="-57" w:hanging="85"/>
      </w:pPr>
      <w:r>
        <w:rPr>
          <w:sz w:val="28"/>
        </w:rPr>
        <w:t xml:space="preserve">Администрации города Батайска  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2A275F">
      <w:headerReference w:type="default" r:id="rId8"/>
      <w:headerReference w:type="first" r:id="rId9"/>
      <w:pgSz w:w="11906" w:h="16838"/>
      <w:pgMar w:top="1418" w:right="851" w:bottom="397" w:left="1701" w:header="703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D72D" w14:textId="77777777" w:rsidR="00A002CE" w:rsidRDefault="00A002CE">
      <w:r>
        <w:separator/>
      </w:r>
    </w:p>
  </w:endnote>
  <w:endnote w:type="continuationSeparator" w:id="0">
    <w:p w14:paraId="78DA083A" w14:textId="77777777" w:rsidR="00A002CE" w:rsidRDefault="00A0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CB79" w14:textId="77777777" w:rsidR="00A002CE" w:rsidRDefault="00A002CE">
      <w:r>
        <w:separator/>
      </w:r>
    </w:p>
  </w:footnote>
  <w:footnote w:type="continuationSeparator" w:id="0">
    <w:p w14:paraId="5EB49288" w14:textId="77777777" w:rsidR="00A002CE" w:rsidRDefault="00A0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A3836" w14:textId="77777777" w:rsidR="002A275F" w:rsidRDefault="006E124A">
    <w:pPr>
      <w:pStyle w:val="aff4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6111EC" wp14:editId="72F96F9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3ABA10" w14:textId="01149805" w:rsidR="002A275F" w:rsidRDefault="006E124A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F020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111EC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14:paraId="663ABA10" w14:textId="01149805" w:rsidR="002A275F" w:rsidRDefault="006E124A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F020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E278" w14:textId="77777777" w:rsidR="002A275F" w:rsidRDefault="002A275F">
    <w:pPr>
      <w:pStyle w:val="af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3195"/>
    <w:multiLevelType w:val="multilevel"/>
    <w:tmpl w:val="CAF0D7F2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5F"/>
    <w:rsid w:val="00213DD4"/>
    <w:rsid w:val="002A275F"/>
    <w:rsid w:val="00394014"/>
    <w:rsid w:val="004B696E"/>
    <w:rsid w:val="00672959"/>
    <w:rsid w:val="006E124A"/>
    <w:rsid w:val="00A002CE"/>
    <w:rsid w:val="00B42F40"/>
    <w:rsid w:val="00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8AD"/>
  <w15:docId w15:val="{8CDE30AB-339C-4BE6-8814-177D177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080" w:line="480" w:lineRule="auto"/>
      <w:outlineLvl w:val="0"/>
    </w:p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3">
    <w:name w:val="Основной текст 3 Знак"/>
    <w:link w:val="34"/>
    <w:rPr>
      <w:rFonts w:ascii="Arial" w:hAnsi="Arial"/>
    </w:rPr>
  </w:style>
  <w:style w:type="character" w:customStyle="1" w:styleId="34">
    <w:name w:val="Основной текст 3 Знак"/>
    <w:link w:val="33"/>
    <w:rPr>
      <w:rFonts w:ascii="Arial" w:hAnsi="Arial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a5">
    <w:name w:val="Верхний и нижний колонтитулы"/>
    <w:basedOn w:val="a"/>
    <w:link w:val="a6"/>
    <w:pPr>
      <w:tabs>
        <w:tab w:val="center" w:pos="4819"/>
        <w:tab w:val="right" w:pos="9638"/>
      </w:tabs>
    </w:pPr>
  </w:style>
  <w:style w:type="character" w:customStyle="1" w:styleId="a6">
    <w:name w:val="Верхний и нижний колонтитулы"/>
    <w:basedOn w:val="10"/>
    <w:link w:val="a5"/>
    <w:rPr>
      <w:rFonts w:ascii="Times New Roman" w:hAnsi="Times New Roman"/>
      <w:sz w:val="24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sz w:val="24"/>
    </w:rPr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Style8">
    <w:name w:val="Style8"/>
    <w:basedOn w:val="a"/>
    <w:link w:val="Style80"/>
    <w:pPr>
      <w:widowControl w:val="0"/>
      <w:spacing w:line="276" w:lineRule="exact"/>
      <w:ind w:firstLine="485"/>
      <w:jc w:val="both"/>
    </w:p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7">
    <w:name w:val="Знак"/>
    <w:basedOn w:val="a"/>
    <w:link w:val="a8"/>
    <w:pPr>
      <w:spacing w:before="280" w:after="280"/>
    </w:pPr>
    <w:rPr>
      <w:rFonts w:ascii="Tahoma" w:hAnsi="Tahoma"/>
      <w:sz w:val="20"/>
    </w:rPr>
  </w:style>
  <w:style w:type="character" w:customStyle="1" w:styleId="a8">
    <w:name w:val="Знак"/>
    <w:basedOn w:val="10"/>
    <w:link w:val="a7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Style1">
    <w:name w:val="Style1"/>
    <w:basedOn w:val="a"/>
    <w:link w:val="Style10"/>
    <w:pPr>
      <w:widowControl w:val="0"/>
      <w:spacing w:line="276" w:lineRule="exact"/>
      <w:jc w:val="right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35">
    <w:name w:val="Заголовок 3 Знак"/>
    <w:link w:val="36"/>
    <w:rPr>
      <w:rFonts w:ascii="Cambria" w:hAnsi="Cambria"/>
      <w:b/>
      <w:sz w:val="26"/>
    </w:rPr>
  </w:style>
  <w:style w:type="character" w:customStyle="1" w:styleId="36">
    <w:name w:val="Заголовок 3 Знак"/>
    <w:link w:val="35"/>
    <w:rPr>
      <w:rFonts w:ascii="Cambria" w:hAnsi="Cambria"/>
      <w:b/>
      <w:sz w:val="26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5">
    <w:name w:val="Основной текст с отступом 2 Знак"/>
    <w:link w:val="26"/>
    <w:rPr>
      <w:rFonts w:ascii="Arial" w:hAnsi="Arial"/>
    </w:rPr>
  </w:style>
  <w:style w:type="character" w:customStyle="1" w:styleId="26">
    <w:name w:val="Основной текст с отступом 2 Знак"/>
    <w:link w:val="25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rFonts w:ascii="Arial" w:hAnsi="Arial"/>
      <w:sz w:val="28"/>
    </w:rPr>
  </w:style>
  <w:style w:type="character" w:customStyle="1" w:styleId="Postan0">
    <w:name w:val="Postan"/>
    <w:basedOn w:val="10"/>
    <w:link w:val="Postan"/>
    <w:rPr>
      <w:rFonts w:ascii="Arial" w:hAnsi="Arial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0"/>
    <w:link w:val="a9"/>
    <w:rPr>
      <w:rFonts w:ascii="Times New Roman" w:hAnsi="Times New Roman"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b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0"/>
    <w:link w:val="ab"/>
    <w:rPr>
      <w:rFonts w:ascii="Times New Roman" w:hAnsi="Times New Roman"/>
      <w:sz w:val="24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11">
    <w:name w:val="Основной текст с отступом 21"/>
    <w:basedOn w:val="10"/>
    <w:link w:val="210"/>
    <w:rPr>
      <w:rFonts w:ascii="Arial" w:hAnsi="Arial"/>
      <w:sz w:val="20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0"/>
    <w:link w:val="ad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b">
    <w:name w:val="Обычный1"/>
    <w:link w:val="1c"/>
    <w:rPr>
      <w:rFonts w:ascii="Times New Roman" w:hAnsi="Times New Roman"/>
      <w:sz w:val="24"/>
    </w:rPr>
  </w:style>
  <w:style w:type="character" w:customStyle="1" w:styleId="1c">
    <w:name w:val="Обычный1"/>
    <w:link w:val="1b"/>
    <w:rPr>
      <w:rFonts w:ascii="Times New Roman" w:hAnsi="Times New Roman"/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character" w:customStyle="1" w:styleId="11">
    <w:name w:val="Заголовок 1 Знак1"/>
    <w:basedOn w:val="10"/>
    <w:link w:val="1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f">
    <w:name w:val="Верхний колонтитул Знак"/>
    <w:link w:val="af0"/>
    <w:rPr>
      <w:sz w:val="24"/>
    </w:rPr>
  </w:style>
  <w:style w:type="character" w:customStyle="1" w:styleId="af0">
    <w:name w:val="Верхний колонтитул Знак"/>
    <w:link w:val="af"/>
    <w:rPr>
      <w:sz w:val="24"/>
    </w:rPr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  <w:rPr>
      <w:rFonts w:ascii="Times New Roman" w:hAnsi="Times New Roman"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FontStyle12">
    <w:name w:val="Font Style12"/>
    <w:link w:val="FontStyle120"/>
    <w:rPr>
      <w:rFonts w:ascii="Times New Roman" w:hAnsi="Times New Roman"/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1f2">
    <w:name w:val="Заголовок1"/>
    <w:basedOn w:val="a"/>
    <w:next w:val="ab"/>
    <w:link w:val="1f3"/>
    <w:pPr>
      <w:keepNext/>
      <w:spacing w:before="240" w:after="120"/>
    </w:pPr>
    <w:rPr>
      <w:sz w:val="28"/>
    </w:rPr>
  </w:style>
  <w:style w:type="character" w:customStyle="1" w:styleId="1f3">
    <w:name w:val="Заголовок1"/>
    <w:basedOn w:val="10"/>
    <w:link w:val="1f2"/>
    <w:rPr>
      <w:rFonts w:ascii="Times New Roman" w:hAnsi="Times New Roman"/>
      <w:sz w:val="28"/>
    </w:rPr>
  </w:style>
  <w:style w:type="paragraph" w:customStyle="1" w:styleId="2b">
    <w:name w:val="Заголовок 2 Знак"/>
    <w:link w:val="2c"/>
    <w:rPr>
      <w:rFonts w:ascii="Cambria" w:hAnsi="Cambria"/>
      <w:b/>
      <w:i/>
      <w:sz w:val="28"/>
    </w:rPr>
  </w:style>
  <w:style w:type="character" w:customStyle="1" w:styleId="2c">
    <w:name w:val="Заголовок 2 Знак"/>
    <w:link w:val="2b"/>
    <w:rPr>
      <w:rFonts w:ascii="Cambria" w:hAnsi="Cambria"/>
      <w:b/>
      <w:i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4">
    <w:name w:val="Нижний колонтитул Знак"/>
    <w:link w:val="af5"/>
    <w:rPr>
      <w:sz w:val="24"/>
    </w:rPr>
  </w:style>
  <w:style w:type="character" w:customStyle="1" w:styleId="af5">
    <w:name w:val="Нижний колонтитул Знак"/>
    <w:link w:val="af4"/>
    <w:rPr>
      <w:sz w:val="24"/>
    </w:rPr>
  </w:style>
  <w:style w:type="paragraph" w:styleId="af6">
    <w:name w:val="Balloon Text"/>
    <w:basedOn w:val="a"/>
    <w:link w:val="1f4"/>
    <w:rPr>
      <w:rFonts w:ascii="Tahoma" w:hAnsi="Tahoma"/>
      <w:sz w:val="16"/>
    </w:rPr>
  </w:style>
  <w:style w:type="character" w:customStyle="1" w:styleId="1f4">
    <w:name w:val="Текст выноски Знак1"/>
    <w:basedOn w:val="10"/>
    <w:link w:val="af6"/>
    <w:rPr>
      <w:rFonts w:ascii="Tahoma" w:hAnsi="Tahoma"/>
      <w:sz w:val="16"/>
    </w:rPr>
  </w:style>
  <w:style w:type="paragraph" w:customStyle="1" w:styleId="1f5">
    <w:name w:val="Обычный1"/>
    <w:link w:val="1f6"/>
    <w:rPr>
      <w:rFonts w:ascii="Times New Roman" w:hAnsi="Times New Roman"/>
      <w:sz w:val="24"/>
    </w:rPr>
  </w:style>
  <w:style w:type="character" w:customStyle="1" w:styleId="1f6">
    <w:name w:val="Обычный1"/>
    <w:link w:val="1f5"/>
    <w:rPr>
      <w:rFonts w:ascii="Times New Roman" w:hAnsi="Times New Roman"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FontStyle20">
    <w:name w:val="Font Style20"/>
    <w:link w:val="FontStyle200"/>
    <w:rPr>
      <w:rFonts w:ascii="Times New Roman" w:hAnsi="Times New Roman"/>
      <w:sz w:val="22"/>
    </w:rPr>
  </w:style>
  <w:style w:type="character" w:customStyle="1" w:styleId="FontStyle200">
    <w:name w:val="Font Style20"/>
    <w:link w:val="FontStyle20"/>
    <w:rPr>
      <w:rFonts w:ascii="Times New Roman" w:hAnsi="Times New Roman"/>
      <w:sz w:val="22"/>
    </w:rPr>
  </w:style>
  <w:style w:type="paragraph" w:styleId="af7">
    <w:name w:val="No Spacing"/>
    <w:link w:val="af8"/>
    <w:rPr>
      <w:rFonts w:ascii="Calibri" w:hAnsi="Calibri"/>
      <w:sz w:val="22"/>
    </w:rPr>
  </w:style>
  <w:style w:type="character" w:customStyle="1" w:styleId="af8">
    <w:name w:val="Без интервала Знак"/>
    <w:link w:val="af7"/>
    <w:rPr>
      <w:rFonts w:ascii="Calibri" w:hAnsi="Calibri"/>
      <w:sz w:val="22"/>
    </w:rPr>
  </w:style>
  <w:style w:type="paragraph" w:customStyle="1" w:styleId="1f7">
    <w:name w:val="Выделение1"/>
    <w:link w:val="1f8"/>
    <w:rPr>
      <w:i/>
    </w:rPr>
  </w:style>
  <w:style w:type="character" w:customStyle="1" w:styleId="1f8">
    <w:name w:val="Выделение1"/>
    <w:link w:val="1f7"/>
    <w:rPr>
      <w:i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9">
    <w:name w:val="Заголовок 1 Знак"/>
    <w:link w:val="1fa"/>
    <w:rPr>
      <w:rFonts w:ascii="Times New Roman" w:hAnsi="Times New Roman"/>
    </w:rPr>
  </w:style>
  <w:style w:type="character" w:customStyle="1" w:styleId="1fa">
    <w:name w:val="Заголовок 1 Знак"/>
    <w:link w:val="1f9"/>
    <w:rPr>
      <w:rFonts w:ascii="Times New Roman" w:hAnsi="Times New Roman"/>
    </w:rPr>
  </w:style>
  <w:style w:type="paragraph" w:styleId="af9">
    <w:name w:val="footer"/>
    <w:basedOn w:val="a"/>
    <w:link w:val="1fb"/>
    <w:pPr>
      <w:tabs>
        <w:tab w:val="center" w:pos="4677"/>
        <w:tab w:val="right" w:pos="9355"/>
      </w:tabs>
    </w:pPr>
  </w:style>
  <w:style w:type="character" w:customStyle="1" w:styleId="1fb">
    <w:name w:val="Нижний колонтитул Знак1"/>
    <w:basedOn w:val="10"/>
    <w:link w:val="af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a">
    <w:name w:val="Заголовок таблицы"/>
    <w:basedOn w:val="a3"/>
    <w:link w:val="afb"/>
    <w:pPr>
      <w:jc w:val="center"/>
    </w:pPr>
    <w:rPr>
      <w:b/>
    </w:rPr>
  </w:style>
  <w:style w:type="character" w:customStyle="1" w:styleId="afb">
    <w:name w:val="Заголовок таблицы"/>
    <w:basedOn w:val="a4"/>
    <w:link w:val="afa"/>
    <w:rPr>
      <w:rFonts w:ascii="Times New Roman" w:hAnsi="Times New Roman"/>
      <w:b/>
      <w:sz w:val="24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styleId="afc">
    <w:name w:val="caption"/>
    <w:basedOn w:val="a"/>
    <w:link w:val="afd"/>
    <w:pPr>
      <w:spacing w:before="120" w:after="120"/>
    </w:pPr>
    <w:rPr>
      <w:i/>
    </w:rPr>
  </w:style>
  <w:style w:type="character" w:customStyle="1" w:styleId="afd">
    <w:name w:val="Название объекта Знак"/>
    <w:basedOn w:val="10"/>
    <w:link w:val="afc"/>
    <w:rPr>
      <w:rFonts w:ascii="Times New Roman" w:hAnsi="Times New Roman"/>
      <w:i/>
      <w:sz w:val="24"/>
    </w:rPr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0"/>
    <w:link w:val="1fc"/>
    <w:rPr>
      <w:rFonts w:ascii="Times New Roman" w:hAnsi="Times New Roman"/>
      <w:i/>
      <w:sz w:val="24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8"/>
    </w:rPr>
  </w:style>
  <w:style w:type="character" w:customStyle="1" w:styleId="ConsPlusTitle0">
    <w:name w:val="ConsPlusTitle"/>
    <w:link w:val="ConsPlusTitle"/>
    <w:rPr>
      <w:rFonts w:ascii="Arial" w:hAnsi="Arial"/>
      <w:b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2d">
    <w:name w:val="Body Text 2"/>
    <w:basedOn w:val="a"/>
    <w:link w:val="2e"/>
    <w:pPr>
      <w:spacing w:after="120" w:line="480" w:lineRule="auto"/>
    </w:pPr>
  </w:style>
  <w:style w:type="character" w:customStyle="1" w:styleId="2e">
    <w:name w:val="Основной текст 2 Знак"/>
    <w:basedOn w:val="10"/>
    <w:link w:val="2d"/>
    <w:rPr>
      <w:rFonts w:ascii="Times New Roman" w:hAnsi="Times New Roman"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List"/>
    <w:basedOn w:val="ab"/>
    <w:link w:val="aff1"/>
  </w:style>
  <w:style w:type="character" w:customStyle="1" w:styleId="aff1">
    <w:name w:val="Список Знак"/>
    <w:basedOn w:val="ac"/>
    <w:link w:val="aff0"/>
    <w:rPr>
      <w:rFonts w:ascii="Times New Roman" w:hAnsi="Times New Roman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310">
    <w:name w:val="Основной текст 31"/>
    <w:basedOn w:val="a"/>
    <w:link w:val="311"/>
    <w:pPr>
      <w:ind w:right="6366"/>
      <w:jc w:val="both"/>
    </w:pPr>
    <w:rPr>
      <w:rFonts w:ascii="Arial" w:hAnsi="Arial"/>
      <w:sz w:val="20"/>
    </w:rPr>
  </w:style>
  <w:style w:type="character" w:customStyle="1" w:styleId="311">
    <w:name w:val="Основной текст 31"/>
    <w:basedOn w:val="10"/>
    <w:link w:val="310"/>
    <w:rPr>
      <w:rFonts w:ascii="Arial" w:hAnsi="Arial"/>
      <w:sz w:val="20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styleId="aff4">
    <w:name w:val="header"/>
    <w:basedOn w:val="a"/>
    <w:link w:val="1ff2"/>
    <w:pPr>
      <w:tabs>
        <w:tab w:val="center" w:pos="4677"/>
        <w:tab w:val="right" w:pos="9355"/>
      </w:tabs>
    </w:pPr>
  </w:style>
  <w:style w:type="character" w:customStyle="1" w:styleId="1ff2">
    <w:name w:val="Верхний колонтитул Знак1"/>
    <w:basedOn w:val="10"/>
    <w:link w:val="aff4"/>
    <w:rPr>
      <w:rFonts w:ascii="Times New Roman" w:hAnsi="Times New Roman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character" w:customStyle="1" w:styleId="21">
    <w:name w:val="Заголовок 2 Знак1"/>
    <w:basedOn w:val="10"/>
    <w:link w:val="2"/>
    <w:rPr>
      <w:rFonts w:ascii="Cambria" w:hAnsi="Cambria"/>
      <w:b/>
      <w:i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Pr>
      <w:rFonts w:ascii="Courier New" w:hAnsi="Courier New"/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3</cp:revision>
  <dcterms:created xsi:type="dcterms:W3CDTF">2025-04-25T08:52:00Z</dcterms:created>
  <dcterms:modified xsi:type="dcterms:W3CDTF">2025-04-25T09:51:00Z</dcterms:modified>
</cp:coreProperties>
</file>