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0"/>
        <w:ind w:firstLine="0" w:left="567" w:right="567"/>
        <w:jc w:val="center"/>
        <w:rPr>
          <w:spacing w:val="-6"/>
          <w:sz w:val="28"/>
        </w:rPr>
      </w:pPr>
      <w:r>
        <w:rPr>
          <w:spacing w:val="-6"/>
          <w:sz w:val="28"/>
        </w:rPr>
        <w:t xml:space="preserve">Извещение о проведении </w:t>
      </w:r>
      <w:r>
        <w:rPr>
          <w:spacing w:val="-6"/>
          <w:sz w:val="28"/>
        </w:rPr>
        <w:t>открытого конкурса на право получения свидетельств об осуществлении перевозок по муниципальным маршрутам регулярных перевозок пассажиров и багажа автомобильным транспортом по нерегулируемым тарифам в муниципальном образовании «Город Батайск»</w:t>
      </w:r>
    </w:p>
    <w:p w14:paraId="03000000">
      <w:pPr>
        <w:widowControl w:val="0"/>
        <w:ind w:firstLine="0" w:left="567"/>
        <w:jc w:val="center"/>
        <w:rPr>
          <w:spacing w:val="-6"/>
        </w:rPr>
      </w:pPr>
    </w:p>
    <w:p w14:paraId="04000000">
      <w:pPr>
        <w:widowControl w:val="0"/>
        <w:ind/>
        <w:jc w:val="both"/>
        <w:rPr>
          <w:spacing w:val="-6"/>
          <w:sz w:val="28"/>
        </w:rPr>
      </w:pPr>
      <w:r>
        <w:rPr>
          <w:b w:val="1"/>
          <w:spacing w:val="-6"/>
          <w:sz w:val="28"/>
        </w:rPr>
        <w:t>Наименование организатора</w:t>
      </w:r>
      <w:r>
        <w:rPr>
          <w:b w:val="1"/>
          <w:spacing w:val="-6"/>
          <w:sz w:val="28"/>
        </w:rPr>
        <w:t xml:space="preserve"> открытого</w:t>
      </w:r>
      <w:r>
        <w:rPr>
          <w:b w:val="1"/>
          <w:spacing w:val="-6"/>
          <w:sz w:val="28"/>
        </w:rPr>
        <w:t xml:space="preserve"> конкурса: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>Администрация города Батайска</w:t>
      </w:r>
    </w:p>
    <w:p w14:paraId="05000000">
      <w:pPr>
        <w:widowControl w:val="0"/>
        <w:ind/>
        <w:jc w:val="both"/>
        <w:rPr>
          <w:spacing w:val="-6"/>
          <w:sz w:val="28"/>
        </w:rPr>
      </w:pPr>
      <w:r>
        <w:rPr>
          <w:b w:val="1"/>
          <w:spacing w:val="-6"/>
          <w:sz w:val="28"/>
        </w:rPr>
        <w:t>Место нахождения:</w:t>
      </w:r>
      <w:r>
        <w:rPr>
          <w:spacing w:val="-6"/>
          <w:sz w:val="28"/>
        </w:rPr>
        <w:t xml:space="preserve"> г. </w:t>
      </w:r>
      <w:r>
        <w:rPr>
          <w:spacing w:val="-6"/>
          <w:sz w:val="28"/>
        </w:rPr>
        <w:t>Батайск</w:t>
      </w:r>
      <w:r>
        <w:rPr>
          <w:spacing w:val="-6"/>
          <w:sz w:val="28"/>
        </w:rPr>
        <w:t xml:space="preserve">, </w:t>
      </w:r>
      <w:r>
        <w:rPr>
          <w:spacing w:val="-6"/>
          <w:sz w:val="28"/>
        </w:rPr>
        <w:t>пл</w:t>
      </w:r>
      <w:r>
        <w:rPr>
          <w:spacing w:val="-6"/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>Ленина</w:t>
      </w:r>
      <w:r>
        <w:rPr>
          <w:spacing w:val="-6"/>
          <w:sz w:val="28"/>
        </w:rPr>
        <w:t xml:space="preserve">, </w:t>
      </w:r>
      <w:r>
        <w:rPr>
          <w:spacing w:val="-6"/>
          <w:sz w:val="28"/>
        </w:rPr>
        <w:t>3</w:t>
      </w:r>
    </w:p>
    <w:p w14:paraId="06000000">
      <w:pPr>
        <w:widowControl w:val="0"/>
        <w:ind/>
        <w:jc w:val="both"/>
        <w:rPr>
          <w:spacing w:val="-6"/>
          <w:sz w:val="28"/>
        </w:rPr>
      </w:pPr>
      <w:r>
        <w:rPr>
          <w:b w:val="1"/>
          <w:spacing w:val="-6"/>
          <w:sz w:val="28"/>
        </w:rPr>
        <w:t>Почтовый адрес: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>346880,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>г. Батайск, пл. Ленина, 3</w:t>
      </w:r>
    </w:p>
    <w:p w14:paraId="07000000">
      <w:pPr>
        <w:widowControl w:val="0"/>
        <w:ind/>
        <w:jc w:val="both"/>
        <w:rPr>
          <w:spacing w:val="-6"/>
          <w:sz w:val="28"/>
        </w:rPr>
      </w:pPr>
      <w:r>
        <w:rPr>
          <w:b w:val="1"/>
          <w:spacing w:val="-6"/>
          <w:sz w:val="28"/>
        </w:rPr>
        <w:t>Адрес электронной почты: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>ekonom</w:t>
      </w:r>
      <w:r>
        <w:rPr>
          <w:spacing w:val="-6"/>
          <w:sz w:val="28"/>
        </w:rPr>
        <w:t>-</w:t>
      </w:r>
      <w:r>
        <w:rPr>
          <w:spacing w:val="-6"/>
          <w:sz w:val="28"/>
        </w:rPr>
        <w:t>otdel</w:t>
      </w:r>
      <w:r>
        <w:rPr>
          <w:spacing w:val="-6"/>
          <w:sz w:val="28"/>
        </w:rPr>
        <w:t>@</w:t>
      </w:r>
      <w:r>
        <w:rPr>
          <w:spacing w:val="-6"/>
          <w:sz w:val="28"/>
        </w:rPr>
        <w:t>bk</w:t>
      </w:r>
      <w:r>
        <w:rPr>
          <w:spacing w:val="-6"/>
          <w:sz w:val="28"/>
        </w:rPr>
        <w:t>.</w:t>
      </w:r>
      <w:r>
        <w:rPr>
          <w:spacing w:val="-6"/>
          <w:sz w:val="28"/>
        </w:rPr>
        <w:t>ru</w:t>
      </w:r>
    </w:p>
    <w:p w14:paraId="08000000">
      <w:pPr>
        <w:widowControl w:val="0"/>
        <w:ind/>
        <w:jc w:val="both"/>
        <w:rPr>
          <w:spacing w:val="-6"/>
          <w:sz w:val="28"/>
        </w:rPr>
      </w:pPr>
      <w:r>
        <w:rPr>
          <w:b w:val="1"/>
          <w:spacing w:val="-6"/>
          <w:sz w:val="28"/>
        </w:rPr>
        <w:t>Номер контактного телефона</w:t>
      </w:r>
      <w:r>
        <w:rPr>
          <w:b w:val="1"/>
          <w:spacing w:val="-6"/>
          <w:sz w:val="28"/>
        </w:rPr>
        <w:t xml:space="preserve"> организатора открытого к</w:t>
      </w:r>
      <w:r>
        <w:rPr>
          <w:b w:val="1"/>
          <w:spacing w:val="-6"/>
          <w:sz w:val="28"/>
        </w:rPr>
        <w:t>о</w:t>
      </w:r>
      <w:r>
        <w:rPr>
          <w:b w:val="1"/>
          <w:spacing w:val="-6"/>
          <w:sz w:val="28"/>
        </w:rPr>
        <w:t>нкурса</w:t>
      </w:r>
      <w:r>
        <w:rPr>
          <w:b w:val="1"/>
          <w:spacing w:val="-6"/>
          <w:sz w:val="28"/>
        </w:rPr>
        <w:t>:</w:t>
      </w:r>
      <w:r>
        <w:rPr>
          <w:b w:val="1"/>
          <w:spacing w:val="-6"/>
          <w:sz w:val="28"/>
        </w:rPr>
        <w:t xml:space="preserve"> </w:t>
      </w:r>
      <w:r>
        <w:rPr>
          <w:spacing w:val="-6"/>
          <w:sz w:val="28"/>
        </w:rPr>
        <w:t>(86354) 5-60-66</w:t>
      </w:r>
    </w:p>
    <w:p w14:paraId="09000000">
      <w:pPr>
        <w:ind/>
        <w:jc w:val="both"/>
      </w:pPr>
      <w:r>
        <w:rPr>
          <w:b w:val="1"/>
          <w:spacing w:val="-6"/>
          <w:sz w:val="28"/>
        </w:rPr>
        <w:t>П</w:t>
      </w:r>
      <w:r>
        <w:rPr>
          <w:b w:val="1"/>
          <w:spacing w:val="-6"/>
          <w:sz w:val="28"/>
        </w:rPr>
        <w:t xml:space="preserve">редмет </w:t>
      </w:r>
      <w:r>
        <w:rPr>
          <w:b w:val="1"/>
          <w:spacing w:val="-6"/>
          <w:sz w:val="28"/>
        </w:rPr>
        <w:t xml:space="preserve">открытого </w:t>
      </w:r>
      <w:r>
        <w:rPr>
          <w:b w:val="1"/>
          <w:spacing w:val="-6"/>
          <w:sz w:val="28"/>
        </w:rPr>
        <w:t>конкурса</w:t>
      </w:r>
      <w:r>
        <w:rPr>
          <w:spacing w:val="-6"/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Предметом </w:t>
      </w:r>
      <w:r>
        <w:rPr>
          <w:sz w:val="28"/>
        </w:rPr>
        <w:t xml:space="preserve">открытого </w:t>
      </w:r>
      <w:r>
        <w:rPr>
          <w:sz w:val="28"/>
        </w:rPr>
        <w:t xml:space="preserve">конкурса является </w:t>
      </w:r>
      <w:r>
        <w:rPr>
          <w:sz w:val="28"/>
        </w:rPr>
        <w:t>право получения свидетельств об осуществлении перевозок по муниципальным маршрутам регулярных перевозок</w:t>
      </w:r>
      <w:r>
        <w:rPr>
          <w:sz w:val="28"/>
        </w:rPr>
        <w:t>:</w:t>
      </w:r>
      <w:r>
        <w:t xml:space="preserve"> </w:t>
      </w:r>
    </w:p>
    <w:p w14:paraId="0A000000">
      <w:pPr>
        <w:ind w:firstLine="709" w:left="0"/>
        <w:jc w:val="right"/>
        <w:rPr>
          <w:sz w:val="28"/>
        </w:rPr>
      </w:pPr>
    </w:p>
    <w:p w14:paraId="0B000000">
      <w:pPr>
        <w:ind/>
        <w:jc w:val="both"/>
        <w:rPr>
          <w:spacing w:val="-6"/>
        </w:rPr>
      </w:pPr>
    </w:p>
    <w:p w14:paraId="0C000000">
      <w:pPr>
        <w:ind w:firstLine="709" w:left="0"/>
        <w:jc w:val="right"/>
        <w:rPr>
          <w:sz w:val="28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1418"/>
        <w:gridCol w:w="3260"/>
        <w:gridCol w:w="1134"/>
        <w:gridCol w:w="1135"/>
        <w:gridCol w:w="1559"/>
        <w:gridCol w:w="1133"/>
      </w:tblGrid>
      <w:tr>
        <w:trPr>
          <w:trHeight w:hRule="atLeast" w:val="53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ind w:firstLine="0" w:left="-108" w:right="-116"/>
              <w:jc w:val="center"/>
              <w:rPr>
                <w:sz w:val="22"/>
              </w:rPr>
            </w:pPr>
            <w:r>
              <w:rPr>
                <w:sz w:val="22"/>
              </w:rPr>
              <w:t>№ лота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ind w:firstLine="0" w:left="-86" w:right="-108"/>
              <w:jc w:val="center"/>
              <w:rPr>
                <w:sz w:val="22"/>
              </w:rPr>
            </w:pPr>
            <w:r>
              <w:rPr>
                <w:sz w:val="22"/>
              </w:rPr>
              <w:t>Порядковый номер маршрута</w:t>
            </w:r>
            <w:r>
              <w:rPr>
                <w:sz w:val="22"/>
              </w:rPr>
              <w:t xml:space="preserve"> регулярных перевозок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ind w:firstLine="0" w:left="-108" w:right="-101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маршрута регулярных перевозок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ind w:firstLine="0" w:left="-108" w:right="-96"/>
              <w:jc w:val="center"/>
              <w:rPr>
                <w:sz w:val="22"/>
              </w:rPr>
            </w:pPr>
            <w:r>
              <w:rPr>
                <w:sz w:val="22"/>
              </w:rPr>
              <w:t>Вид регулярных перевозок</w:t>
            </w:r>
          </w:p>
        </w:tc>
        <w:tc>
          <w:tcPr>
            <w:tcW w:type="dxa" w:w="38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ind w:right="-39"/>
              <w:jc w:val="center"/>
              <w:rPr>
                <w:sz w:val="22"/>
              </w:rPr>
            </w:pPr>
            <w:r>
              <w:rPr>
                <w:sz w:val="22"/>
              </w:rPr>
              <w:t>Транспортные средства</w:t>
            </w:r>
          </w:p>
        </w:tc>
      </w:tr>
      <w:tr>
        <w:trPr>
          <w:trHeight w:hRule="atLeast" w:val="53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Вид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ind w:firstLine="0" w:left="-77" w:right="-94"/>
              <w:jc w:val="center"/>
              <w:rPr>
                <w:sz w:val="22"/>
              </w:rPr>
            </w:pPr>
            <w:r>
              <w:rPr>
                <w:sz w:val="22"/>
              </w:rPr>
              <w:t>Класс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ind w:firstLine="0" w:left="-108" w:right="-94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Коли-чество,</w:t>
            </w:r>
          </w:p>
          <w:p w14:paraId="15000000">
            <w:pPr>
              <w:ind w:firstLine="0" w:left="-108" w:right="-94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ед.</w:t>
            </w:r>
          </w:p>
        </w:tc>
      </w:tr>
      <w:tr>
        <w:trPr>
          <w:trHeight w:hRule="atLeast" w:val="7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ind w:firstLine="0" w:left="-108" w:right="-11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ind w:right="-39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ind w:firstLine="12" w:left="-80" w:right="-9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ind w:firstLine="12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ind w:firstLine="12" w:left="-80" w:right="-94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>
        <w:trPr>
          <w:trHeight w:hRule="atLeast" w:val="413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ind w:firstLine="0" w:left="-108" w:right="-116"/>
              <w:jc w:val="center"/>
              <w:rPr>
                <w:sz w:val="22"/>
              </w:rPr>
            </w:pPr>
            <w:r>
              <w:rPr>
                <w:sz w:val="22"/>
              </w:rPr>
              <w:t>Лот   № 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 «А»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spacing w:line="228" w:lineRule="auto"/>
              <w:ind w:firstLine="0" w:left="-73" w:right="-91"/>
              <w:jc w:val="center"/>
              <w:rPr>
                <w:sz w:val="22"/>
              </w:rPr>
            </w:pPr>
            <w:r>
              <w:rPr>
                <w:sz w:val="22"/>
              </w:rPr>
              <w:t>ЖК Пальмира  – Северный массив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РПНТ*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ind w:firstLine="0" w:left="-160" w:right="-89"/>
              <w:jc w:val="center"/>
              <w:rPr>
                <w:sz w:val="22"/>
              </w:rPr>
            </w:pPr>
            <w:r>
              <w:rPr>
                <w:sz w:val="22"/>
              </w:rPr>
              <w:t>Автобус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spacing w:line="228" w:lineRule="auto"/>
              <w:ind w:firstLine="0" w:left="-96" w:right="-89"/>
              <w:jc w:val="center"/>
              <w:rPr>
                <w:sz w:val="22"/>
              </w:rPr>
            </w:pPr>
            <w:r>
              <w:rPr>
                <w:sz w:val="22"/>
              </w:rPr>
              <w:t>малый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spacing w:line="228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14:paraId="24000000">
      <w:pPr>
        <w:ind/>
        <w:jc w:val="both"/>
        <w:rPr>
          <w:spacing w:val="-6"/>
        </w:rPr>
      </w:pPr>
    </w:p>
    <w:p w14:paraId="25000000">
      <w:pPr>
        <w:ind w:firstLine="540" w:left="0"/>
        <w:jc w:val="both"/>
      </w:pPr>
      <w:r>
        <w:rPr>
          <w:spacing w:val="-6"/>
        </w:rPr>
        <w:t xml:space="preserve">РПНТ* – </w:t>
      </w:r>
      <w:r>
        <w:t>Регулярные перевозки по нерегулируемым тарифам.</w:t>
      </w:r>
    </w:p>
    <w:p w14:paraId="26000000">
      <w:pPr>
        <w:ind w:firstLine="540" w:left="0"/>
        <w:jc w:val="both"/>
        <w:rPr>
          <w:b w:val="1"/>
          <w:spacing w:val="-6"/>
          <w:sz w:val="28"/>
        </w:rPr>
      </w:pPr>
    </w:p>
    <w:p w14:paraId="27000000">
      <w:pPr>
        <w:ind w:firstLine="540" w:left="0"/>
        <w:jc w:val="both"/>
        <w:rPr>
          <w:b w:val="1"/>
          <w:spacing w:val="-6"/>
          <w:sz w:val="28"/>
        </w:rPr>
      </w:pPr>
      <w:r>
        <w:rPr>
          <w:b w:val="1"/>
          <w:spacing w:val="-6"/>
          <w:sz w:val="28"/>
        </w:rPr>
        <w:t xml:space="preserve">Дата размещения </w:t>
      </w:r>
      <w:r>
        <w:rPr>
          <w:b w:val="1"/>
          <w:spacing w:val="-6"/>
          <w:sz w:val="28"/>
        </w:rPr>
        <w:t>извещения о проведении открытого конкурса</w:t>
      </w:r>
      <w:r>
        <w:rPr>
          <w:b w:val="1"/>
          <w:spacing w:val="-6"/>
          <w:sz w:val="28"/>
        </w:rPr>
        <w:t xml:space="preserve"> </w:t>
      </w:r>
      <w:r>
        <w:rPr>
          <w:b w:val="1"/>
          <w:spacing w:val="-6"/>
          <w:sz w:val="28"/>
        </w:rPr>
        <w:t xml:space="preserve">на официальном сайте </w:t>
      </w:r>
      <w:r>
        <w:rPr>
          <w:b w:val="1"/>
          <w:spacing w:val="-6"/>
          <w:sz w:val="28"/>
        </w:rPr>
        <w:t>Администраци</w:t>
      </w:r>
      <w:r>
        <w:rPr>
          <w:b w:val="1"/>
          <w:spacing w:val="-6"/>
          <w:sz w:val="28"/>
        </w:rPr>
        <w:t>и</w:t>
      </w:r>
      <w:r>
        <w:rPr>
          <w:b w:val="1"/>
          <w:spacing w:val="-6"/>
          <w:sz w:val="28"/>
        </w:rPr>
        <w:t xml:space="preserve"> города Батайска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www.батайск-официальный.рф</w:t>
      </w:r>
      <w:r>
        <w:rPr>
          <w:b w:val="1"/>
          <w:spacing w:val="-6"/>
          <w:sz w:val="28"/>
        </w:rPr>
        <w:t>:</w:t>
      </w:r>
      <w:r>
        <w:rPr>
          <w:b w:val="1"/>
          <w:spacing w:val="-6"/>
          <w:sz w:val="28"/>
        </w:rPr>
        <w:t xml:space="preserve"> 05</w:t>
      </w:r>
      <w:r>
        <w:rPr>
          <w:b w:val="1"/>
          <w:spacing w:val="-6"/>
          <w:sz w:val="28"/>
        </w:rPr>
        <w:t>.12.</w:t>
      </w:r>
      <w:r>
        <w:rPr>
          <w:b w:val="1"/>
          <w:spacing w:val="-6"/>
          <w:sz w:val="28"/>
        </w:rPr>
        <w:t>20</w:t>
      </w:r>
      <w:r>
        <w:rPr>
          <w:b w:val="1"/>
          <w:spacing w:val="-6"/>
          <w:sz w:val="28"/>
        </w:rPr>
        <w:t>2</w:t>
      </w:r>
      <w:r>
        <w:rPr>
          <w:b w:val="1"/>
          <w:spacing w:val="-6"/>
          <w:sz w:val="28"/>
        </w:rPr>
        <w:t>4.</w:t>
      </w:r>
    </w:p>
    <w:p w14:paraId="28000000">
      <w:pPr>
        <w:ind w:firstLine="540" w:left="0"/>
        <w:jc w:val="both"/>
        <w:rPr>
          <w:spacing w:val="-6"/>
          <w:sz w:val="28"/>
        </w:rPr>
      </w:pPr>
      <w:r>
        <w:rPr>
          <w:b w:val="1"/>
          <w:spacing w:val="-6"/>
          <w:sz w:val="28"/>
        </w:rPr>
        <w:t>Срок, место и порядок представления конкурсной документации, официальный сайт, на котором размещена конкурсная документация:</w:t>
      </w:r>
      <w:r>
        <w:rPr>
          <w:b w:val="1"/>
          <w:spacing w:val="-6"/>
          <w:sz w:val="28"/>
        </w:rPr>
        <w:t xml:space="preserve"> </w:t>
      </w:r>
      <w:r>
        <w:rPr>
          <w:spacing w:val="-6"/>
          <w:sz w:val="28"/>
        </w:rPr>
        <w:t>С</w:t>
      </w:r>
      <w:r>
        <w:rPr>
          <w:spacing w:val="-6"/>
          <w:sz w:val="28"/>
        </w:rPr>
        <w:t xml:space="preserve">о дня размещения на официальном сайте извещения о проведении </w:t>
      </w:r>
      <w:r>
        <w:rPr>
          <w:spacing w:val="-6"/>
          <w:sz w:val="28"/>
        </w:rPr>
        <w:t xml:space="preserve">открытого </w:t>
      </w:r>
      <w:r>
        <w:rPr>
          <w:spacing w:val="-6"/>
          <w:sz w:val="28"/>
        </w:rPr>
        <w:t>конкурса</w:t>
      </w:r>
      <w:r>
        <w:rPr>
          <w:spacing w:val="-6"/>
          <w:sz w:val="28"/>
        </w:rPr>
        <w:t xml:space="preserve"> и конкурсной документации</w:t>
      </w:r>
      <w:r>
        <w:rPr>
          <w:spacing w:val="-6"/>
          <w:sz w:val="28"/>
        </w:rPr>
        <w:t xml:space="preserve"> организатор </w:t>
      </w:r>
      <w:r>
        <w:rPr>
          <w:spacing w:val="-6"/>
          <w:sz w:val="28"/>
        </w:rPr>
        <w:t xml:space="preserve">открытого </w:t>
      </w:r>
      <w:r>
        <w:rPr>
          <w:spacing w:val="-6"/>
          <w:sz w:val="28"/>
        </w:rPr>
        <w:t>конкурса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представляет такому лицу конкурсную документацию с соответствующей отметкой в журнале регистрации выдачи конкурсной документации и внесенных в нее изменений. Представление конкурсной документации осуществляется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в рабочие дни с 9 до 18 часов, в пятницу – с 9 до 16 часов 45 минут, перерыв с 13 </w:t>
      </w:r>
      <w:r>
        <w:rPr>
          <w:spacing w:val="-6"/>
          <w:sz w:val="28"/>
        </w:rPr>
        <w:t xml:space="preserve">часов 00 минут </w:t>
      </w:r>
      <w:r>
        <w:rPr>
          <w:spacing w:val="-6"/>
          <w:sz w:val="28"/>
        </w:rPr>
        <w:t xml:space="preserve">до 13 часов 45 минут, </w:t>
      </w:r>
      <w:r>
        <w:rPr>
          <w:spacing w:val="-6"/>
          <w:sz w:val="28"/>
        </w:rPr>
        <w:t xml:space="preserve">по </w:t>
      </w:r>
      <w:r>
        <w:rPr>
          <w:spacing w:val="-6"/>
          <w:sz w:val="28"/>
        </w:rPr>
        <w:t>адресу:</w:t>
      </w:r>
      <w:r>
        <w:rPr>
          <w:spacing w:val="-6"/>
          <w:sz w:val="28"/>
        </w:rPr>
        <w:t xml:space="preserve"> г. Батайск, пл. Ленина, 3, 4 этаж, кабинет 404</w:t>
      </w:r>
      <w:r>
        <w:rPr>
          <w:spacing w:val="-6"/>
          <w:sz w:val="28"/>
        </w:rPr>
        <w:t xml:space="preserve"> и на </w:t>
      </w:r>
      <w:r>
        <w:rPr>
          <w:spacing w:val="-6"/>
          <w:sz w:val="28"/>
        </w:rPr>
        <w:t xml:space="preserve">официальном </w:t>
      </w:r>
      <w:r>
        <w:rPr>
          <w:spacing w:val="-6"/>
          <w:sz w:val="28"/>
        </w:rPr>
        <w:t>сайте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>Администраци</w:t>
      </w:r>
      <w:r>
        <w:rPr>
          <w:spacing w:val="-6"/>
          <w:sz w:val="28"/>
        </w:rPr>
        <w:t>и</w:t>
      </w:r>
      <w:r>
        <w:rPr>
          <w:spacing w:val="-6"/>
          <w:sz w:val="28"/>
        </w:rPr>
        <w:t xml:space="preserve"> города Батайска </w:t>
      </w:r>
      <w:r>
        <w:rPr>
          <w:sz w:val="28"/>
        </w:rPr>
        <w:t>www.батайск-официальный.рф</w:t>
      </w:r>
      <w:r>
        <w:rPr>
          <w:spacing w:val="-6"/>
          <w:sz w:val="28"/>
        </w:rPr>
        <w:t>.</w:t>
      </w:r>
    </w:p>
    <w:p w14:paraId="29000000">
      <w:pPr>
        <w:ind w:firstLine="540" w:left="0"/>
        <w:jc w:val="both"/>
        <w:rPr>
          <w:spacing w:val="-6"/>
          <w:sz w:val="28"/>
        </w:rPr>
      </w:pPr>
      <w:r>
        <w:rPr>
          <w:b w:val="1"/>
          <w:spacing w:val="-6"/>
          <w:sz w:val="28"/>
        </w:rPr>
        <w:t xml:space="preserve">Размер, порядок и сроки внесения платы за предоставление конкурсной документации </w:t>
      </w:r>
      <w:r>
        <w:rPr>
          <w:b w:val="1"/>
          <w:spacing w:val="-6"/>
          <w:sz w:val="28"/>
        </w:rPr>
        <w:t>на бумажном носителе:</w:t>
      </w:r>
      <w:r>
        <w:rPr>
          <w:spacing w:val="-6"/>
          <w:sz w:val="28"/>
        </w:rPr>
        <w:t xml:space="preserve"> Представление</w:t>
      </w:r>
      <w:r>
        <w:rPr>
          <w:spacing w:val="-6"/>
          <w:sz w:val="28"/>
        </w:rPr>
        <w:t xml:space="preserve"> конкурсной документации на бумажном носителе осуществляется без взимания платы.</w:t>
      </w:r>
    </w:p>
    <w:p w14:paraId="2A000000">
      <w:pPr>
        <w:ind w:firstLine="567" w:left="0"/>
        <w:jc w:val="both"/>
        <w:rPr>
          <w:spacing w:val="-6"/>
          <w:sz w:val="28"/>
        </w:rPr>
      </w:pPr>
      <w:r>
        <w:rPr>
          <w:b w:val="1"/>
          <w:spacing w:val="-6"/>
          <w:sz w:val="28"/>
        </w:rPr>
        <w:t>Место, дата и время вскрытия конвертов с заявками на участие в открытом конкурсе: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>Администрация города Батайска</w:t>
      </w:r>
      <w:r>
        <w:rPr>
          <w:spacing w:val="-6"/>
          <w:sz w:val="28"/>
        </w:rPr>
        <w:t xml:space="preserve">, </w:t>
      </w:r>
      <w:r>
        <w:rPr>
          <w:spacing w:val="-6"/>
          <w:sz w:val="28"/>
        </w:rPr>
        <w:t>346880</w:t>
      </w:r>
      <w:r>
        <w:rPr>
          <w:spacing w:val="-6"/>
          <w:sz w:val="28"/>
        </w:rPr>
        <w:t xml:space="preserve"> г. </w:t>
      </w:r>
      <w:r>
        <w:rPr>
          <w:spacing w:val="-6"/>
          <w:sz w:val="28"/>
        </w:rPr>
        <w:t>Батайск</w:t>
      </w:r>
      <w:r>
        <w:rPr>
          <w:spacing w:val="-6"/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>п</w:t>
      </w:r>
      <w:r>
        <w:rPr>
          <w:spacing w:val="-6"/>
          <w:sz w:val="28"/>
        </w:rPr>
        <w:t xml:space="preserve">л. </w:t>
      </w:r>
      <w:r>
        <w:rPr>
          <w:spacing w:val="-6"/>
          <w:sz w:val="28"/>
        </w:rPr>
        <w:t>Ленина</w:t>
      </w:r>
      <w:r>
        <w:rPr>
          <w:spacing w:val="-6"/>
          <w:sz w:val="28"/>
        </w:rPr>
        <w:t xml:space="preserve">, </w:t>
      </w:r>
      <w:r>
        <w:rPr>
          <w:spacing w:val="-6"/>
          <w:sz w:val="28"/>
        </w:rPr>
        <w:t>3</w:t>
      </w:r>
      <w:r>
        <w:rPr>
          <w:spacing w:val="-6"/>
          <w:sz w:val="28"/>
        </w:rPr>
        <w:t xml:space="preserve">, </w:t>
      </w:r>
      <w:r>
        <w:rPr>
          <w:spacing w:val="-6"/>
          <w:sz w:val="28"/>
        </w:rPr>
        <w:t>3</w:t>
      </w:r>
      <w:r>
        <w:rPr>
          <w:spacing w:val="-6"/>
          <w:sz w:val="28"/>
        </w:rPr>
        <w:t xml:space="preserve"> этаж, актовый зал, </w:t>
      </w:r>
      <w:r>
        <w:rPr>
          <w:spacing w:val="-6"/>
          <w:sz w:val="28"/>
        </w:rPr>
        <w:t>25</w:t>
      </w:r>
      <w:r>
        <w:rPr>
          <w:spacing w:val="-6"/>
          <w:sz w:val="28"/>
        </w:rPr>
        <w:t>.12.20</w:t>
      </w:r>
      <w:r>
        <w:rPr>
          <w:spacing w:val="-6"/>
          <w:sz w:val="28"/>
        </w:rPr>
        <w:t>24</w:t>
      </w:r>
      <w:r>
        <w:rPr>
          <w:spacing w:val="-6"/>
          <w:sz w:val="28"/>
        </w:rPr>
        <w:t xml:space="preserve">, в </w:t>
      </w:r>
      <w:r>
        <w:rPr>
          <w:spacing w:val="-6"/>
          <w:sz w:val="28"/>
        </w:rPr>
        <w:t>1</w:t>
      </w:r>
      <w:r>
        <w:rPr>
          <w:spacing w:val="-6"/>
          <w:sz w:val="28"/>
        </w:rPr>
        <w:t>0</w:t>
      </w:r>
      <w:r>
        <w:rPr>
          <w:spacing w:val="-6"/>
          <w:sz w:val="28"/>
        </w:rPr>
        <w:t>:00</w:t>
      </w:r>
    </w:p>
    <w:p w14:paraId="2B000000">
      <w:pPr>
        <w:ind w:firstLine="567" w:left="0"/>
        <w:jc w:val="both"/>
        <w:rPr>
          <w:spacing w:val="-6"/>
          <w:sz w:val="28"/>
        </w:rPr>
      </w:pPr>
      <w:r>
        <w:rPr>
          <w:b w:val="1"/>
          <w:spacing w:val="-6"/>
          <w:sz w:val="28"/>
        </w:rPr>
        <w:t xml:space="preserve">Место и дата рассмотрения заявок на участие в открытом конкурсе и подведения итогов открытого конкурса: </w:t>
      </w:r>
      <w:r>
        <w:rPr>
          <w:spacing w:val="-6"/>
          <w:sz w:val="28"/>
        </w:rPr>
        <w:t>Администрация города Батайска</w:t>
      </w:r>
      <w:r>
        <w:rPr>
          <w:spacing w:val="-6"/>
          <w:sz w:val="28"/>
        </w:rPr>
        <w:t>, 346880</w:t>
      </w:r>
      <w:r>
        <w:rPr>
          <w:spacing w:val="-6"/>
          <w:sz w:val="28"/>
        </w:rPr>
        <w:t xml:space="preserve">,          </w:t>
      </w:r>
      <w:r>
        <w:rPr>
          <w:spacing w:val="-6"/>
          <w:sz w:val="28"/>
        </w:rPr>
        <w:t>г. Батайск, пл. Ленина, 3, 3 этаж, актовый зал</w:t>
      </w:r>
      <w:r>
        <w:rPr>
          <w:spacing w:val="-6"/>
          <w:sz w:val="28"/>
        </w:rPr>
        <w:t>, 27</w:t>
      </w:r>
      <w:r>
        <w:rPr>
          <w:spacing w:val="-6"/>
          <w:sz w:val="28"/>
        </w:rPr>
        <w:t>.12</w:t>
      </w:r>
      <w:r>
        <w:rPr>
          <w:spacing w:val="-6"/>
          <w:sz w:val="28"/>
        </w:rPr>
        <w:t>.20</w:t>
      </w:r>
      <w:r>
        <w:rPr>
          <w:spacing w:val="-6"/>
          <w:sz w:val="28"/>
        </w:rPr>
        <w:t>24.</w:t>
      </w:r>
    </w:p>
    <w:sectPr>
      <w:footerReference r:id="rId1" w:type="default"/>
      <w:pgSz w:h="16838" w:orient="portrait" w:w="11906"/>
      <w:pgMar w:bottom="993" w:footer="57" w:gutter="0" w:header="709" w:left="1134" w:right="566" w:top="851"/>
      <w:pgNumType w:start="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 Знак Знак2"/>
    <w:link w:val="Style_8_ch"/>
    <w:rPr>
      <w:sz w:val="24"/>
    </w:rPr>
  </w:style>
  <w:style w:styleId="Style_8_ch" w:type="character">
    <w:name w:val=" Знак Знак2"/>
    <w:link w:val="Style_8"/>
    <w:rPr>
      <w:sz w:val="24"/>
    </w:rPr>
  </w:style>
  <w:style w:styleId="Style_9" w:type="paragraph">
    <w:name w:val="page number"/>
    <w:basedOn w:val="Style_10"/>
    <w:link w:val="Style_9_ch"/>
  </w:style>
  <w:style w:styleId="Style_9_ch" w:type="character">
    <w:name w:val="page number"/>
    <w:basedOn w:val="Style_10_ch"/>
    <w:link w:val="Style_9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3"/>
    <w:link w:val="Style_13_ch"/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ConsPlusNormal"/>
    <w:link w:val="Style_21_ch"/>
    <w:pPr>
      <w:widowControl w:val="0"/>
      <w:ind w:firstLine="720" w:left="0"/>
    </w:pPr>
    <w:rPr>
      <w:rFonts w:ascii="Arial" w:hAnsi="Arial"/>
    </w:rPr>
  </w:style>
  <w:style w:styleId="Style_21_ch" w:type="character">
    <w:name w:val="ConsPlusNormal"/>
    <w:link w:val="Style_21"/>
    <w:rPr>
      <w:rFonts w:ascii="Arial" w:hAnsi="Arial"/>
    </w:rPr>
  </w:style>
  <w:style w:styleId="Style_22" w:type="paragraph">
    <w:name w:val="Normal (Web)"/>
    <w:basedOn w:val="Style_3"/>
    <w:link w:val="Style_22_ch"/>
    <w:pPr>
      <w:spacing w:afterAutospacing="on" w:beforeAutospacing="on"/>
      <w:ind/>
    </w:pPr>
  </w:style>
  <w:style w:styleId="Style_22_ch" w:type="character">
    <w:name w:val="Normal (Web)"/>
    <w:basedOn w:val="Style_3_ch"/>
    <w:link w:val="Style_22"/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Body Text Indent"/>
    <w:basedOn w:val="Style_3"/>
    <w:link w:val="Style_27_ch"/>
    <w:pPr>
      <w:ind w:hanging="1843" w:left="1843"/>
      <w:jc w:val="both"/>
    </w:pPr>
    <w:rPr>
      <w:sz w:val="28"/>
    </w:rPr>
  </w:style>
  <w:style w:styleId="Style_27_ch" w:type="character">
    <w:name w:val="Body Text Indent"/>
    <w:basedOn w:val="Style_3_ch"/>
    <w:link w:val="Style_27"/>
    <w:rPr>
      <w:sz w:val="28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ConsPlusNonformat"/>
    <w:link w:val="Style_30_ch"/>
    <w:pPr>
      <w:widowControl w:val="0"/>
      <w:ind/>
    </w:pPr>
    <w:rPr>
      <w:rFonts w:ascii="Courier New" w:hAnsi="Courier New"/>
    </w:rPr>
  </w:style>
  <w:style w:styleId="Style_30_ch" w:type="character">
    <w:name w:val="ConsPlusNonformat"/>
    <w:link w:val="Style_30"/>
    <w:rPr>
      <w:rFonts w:ascii="Courier New" w:hAnsi="Courier New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header"/>
    <w:basedOn w:val="Style_3"/>
    <w:link w:val="Style_32_ch"/>
    <w:pPr>
      <w:tabs>
        <w:tab w:leader="none" w:pos="4677" w:val="center"/>
        <w:tab w:leader="none" w:pos="9355" w:val="right"/>
      </w:tabs>
      <w:ind/>
    </w:pPr>
  </w:style>
  <w:style w:styleId="Style_32_ch" w:type="character">
    <w:name w:val="header"/>
    <w:basedOn w:val="Style_3_ch"/>
    <w:link w:val="Style_32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2024-12-05T06:28:39Z</dcterms:modified>
</cp:coreProperties>
</file>