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48" w:rsidRDefault="001B29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2948" w:rsidRDefault="001B2948">
      <w:pPr>
        <w:pStyle w:val="ConsPlusNormal"/>
        <w:jc w:val="center"/>
        <w:outlineLvl w:val="0"/>
      </w:pPr>
    </w:p>
    <w:p w:rsidR="001B2948" w:rsidRDefault="001B294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B2948" w:rsidRDefault="001B2948">
      <w:pPr>
        <w:pStyle w:val="ConsPlusTitle"/>
        <w:jc w:val="center"/>
      </w:pPr>
    </w:p>
    <w:p w:rsidR="001B2948" w:rsidRDefault="001B2948">
      <w:pPr>
        <w:pStyle w:val="ConsPlusTitle"/>
        <w:jc w:val="center"/>
      </w:pPr>
      <w:r>
        <w:t>ПОСТАНОВЛЕНИЕ</w:t>
      </w:r>
    </w:p>
    <w:p w:rsidR="001B2948" w:rsidRDefault="001B2948">
      <w:pPr>
        <w:pStyle w:val="ConsPlusTitle"/>
        <w:jc w:val="center"/>
      </w:pPr>
      <w:r>
        <w:t>от 29 марта 2024 г. N 390</w:t>
      </w:r>
    </w:p>
    <w:p w:rsidR="001B2948" w:rsidRDefault="001B2948">
      <w:pPr>
        <w:pStyle w:val="ConsPlusTitle"/>
        <w:jc w:val="center"/>
      </w:pPr>
    </w:p>
    <w:p w:rsidR="001B2948" w:rsidRDefault="001B2948">
      <w:pPr>
        <w:pStyle w:val="ConsPlusTitle"/>
        <w:jc w:val="center"/>
      </w:pPr>
      <w:r>
        <w:t>ОБ УТВЕРЖДЕНИИ ПЕРЕЧНЯ И СОСТАВА</w:t>
      </w:r>
    </w:p>
    <w:p w:rsidR="001B2948" w:rsidRDefault="001B2948">
      <w:pPr>
        <w:pStyle w:val="ConsPlusTitle"/>
        <w:jc w:val="center"/>
      </w:pPr>
      <w:r>
        <w:t>НАХОДЯЩИХСЯ В РАСПОРЯЖЕНИИ ОРГАНОВ ГОСУДАРСТВЕННОЙ ВЛАСТИ</w:t>
      </w:r>
    </w:p>
    <w:p w:rsidR="001B2948" w:rsidRDefault="001B2948">
      <w:pPr>
        <w:pStyle w:val="ConsPlusTitle"/>
        <w:jc w:val="center"/>
      </w:pPr>
      <w:r>
        <w:t>И ОРГАНОВ МЕСТНОГО САМОУПРАВЛЕНИЯ СВЕДЕНИЙ, ПОДЛЕЖАЩИХ</w:t>
      </w:r>
    </w:p>
    <w:p w:rsidR="001B2948" w:rsidRDefault="001B2948">
      <w:pPr>
        <w:pStyle w:val="ConsPlusTitle"/>
        <w:jc w:val="center"/>
      </w:pPr>
      <w:r>
        <w:t>ПРЕДСТАВЛЕНИЮ С ИСПОЛЬЗОВАНИЕМ КООРДИНАТ,</w:t>
      </w:r>
    </w:p>
    <w:p w:rsidR="001B2948" w:rsidRDefault="001B2948">
      <w:pPr>
        <w:pStyle w:val="ConsPlusTitle"/>
        <w:jc w:val="center"/>
      </w:pPr>
      <w:r>
        <w:t>И ТРЕБОВАНИЙ К ИХ ОБНОВЛЕНИЮ</w:t>
      </w:r>
    </w:p>
    <w:p w:rsidR="001B2948" w:rsidRDefault="001B29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29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948" w:rsidRDefault="001B29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948" w:rsidRDefault="001B29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2948" w:rsidRDefault="001B29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2948" w:rsidRDefault="001B29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02.10.2024 N 1324)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948" w:rsidRDefault="001B2948">
            <w:pPr>
              <w:pStyle w:val="ConsPlusNormal"/>
            </w:pPr>
          </w:p>
        </w:tc>
      </w:tr>
    </w:tbl>
    <w:p w:rsidR="001B2948" w:rsidRDefault="001B2948">
      <w:pPr>
        <w:pStyle w:val="ConsPlusNormal"/>
        <w:jc w:val="center"/>
      </w:pPr>
    </w:p>
    <w:p w:rsidR="001B2948" w:rsidRDefault="001B294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18</w:t>
        </w:r>
      </w:hyperlink>
      <w:r>
        <w:t xml:space="preserve"> Федерального закона "О геодезии, картографии и пространственных данных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1B2948" w:rsidRDefault="001B294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B2948" w:rsidRDefault="001B2948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перечень</w:t>
        </w:r>
      </w:hyperlink>
      <w:r>
        <w:t xml:space="preserve"> и состав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координат;</w:t>
      </w:r>
    </w:p>
    <w:p w:rsidR="001B2948" w:rsidRDefault="001B2948">
      <w:pPr>
        <w:pStyle w:val="ConsPlusNormal"/>
        <w:spacing w:before="220"/>
        <w:ind w:firstLine="540"/>
        <w:jc w:val="both"/>
      </w:pPr>
      <w:hyperlink w:anchor="P205">
        <w:r>
          <w:rPr>
            <w:color w:val="0000FF"/>
          </w:rPr>
          <w:t>требования</w:t>
        </w:r>
      </w:hyperlink>
      <w:r>
        <w:t xml:space="preserve"> к обновлению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координат.</w:t>
      </w:r>
    </w:p>
    <w:p w:rsidR="001B2948" w:rsidRDefault="001B294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апреля 2024 г.</w:t>
      </w: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jc w:val="right"/>
      </w:pPr>
      <w:r>
        <w:t>Председатель Правительства</w:t>
      </w:r>
    </w:p>
    <w:p w:rsidR="001B2948" w:rsidRDefault="001B2948">
      <w:pPr>
        <w:pStyle w:val="ConsPlusNormal"/>
        <w:jc w:val="right"/>
      </w:pPr>
      <w:r>
        <w:t>Российской Федерации</w:t>
      </w:r>
    </w:p>
    <w:p w:rsidR="001B2948" w:rsidRDefault="001B2948">
      <w:pPr>
        <w:pStyle w:val="ConsPlusNormal"/>
        <w:jc w:val="right"/>
      </w:pPr>
      <w:r>
        <w:t>М.МИШУСТИН</w:t>
      </w: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jc w:val="right"/>
        <w:outlineLvl w:val="0"/>
      </w:pPr>
      <w:r>
        <w:t>Утверждены</w:t>
      </w:r>
    </w:p>
    <w:p w:rsidR="001B2948" w:rsidRDefault="001B2948">
      <w:pPr>
        <w:pStyle w:val="ConsPlusNormal"/>
        <w:jc w:val="right"/>
      </w:pPr>
      <w:r>
        <w:t>постановлением Правительства</w:t>
      </w:r>
    </w:p>
    <w:p w:rsidR="001B2948" w:rsidRDefault="001B2948">
      <w:pPr>
        <w:pStyle w:val="ConsPlusNormal"/>
        <w:jc w:val="right"/>
      </w:pPr>
      <w:r>
        <w:t>Российской Федерации</w:t>
      </w:r>
    </w:p>
    <w:p w:rsidR="001B2948" w:rsidRDefault="001B2948">
      <w:pPr>
        <w:pStyle w:val="ConsPlusNormal"/>
        <w:jc w:val="right"/>
      </w:pPr>
      <w:r>
        <w:t>от 29 марта 2024 г. N 390</w:t>
      </w:r>
    </w:p>
    <w:p w:rsidR="001B2948" w:rsidRDefault="001B2948">
      <w:pPr>
        <w:pStyle w:val="ConsPlusNormal"/>
        <w:jc w:val="center"/>
      </w:pPr>
    </w:p>
    <w:p w:rsidR="001B2948" w:rsidRDefault="001B2948">
      <w:pPr>
        <w:pStyle w:val="ConsPlusTitle"/>
        <w:jc w:val="center"/>
      </w:pPr>
      <w:bookmarkStart w:id="0" w:name="P33"/>
      <w:bookmarkEnd w:id="0"/>
      <w:r>
        <w:t>ПЕРЕЧЕНЬ И СОСТАВ</w:t>
      </w:r>
    </w:p>
    <w:p w:rsidR="001B2948" w:rsidRDefault="001B2948">
      <w:pPr>
        <w:pStyle w:val="ConsPlusTitle"/>
        <w:jc w:val="center"/>
      </w:pPr>
      <w:r>
        <w:t>НАХОДЯЩИХСЯ В РАСПОРЯЖЕНИИ ОРГАНОВ ГОСУДАРСТВЕННОЙ ВЛАСТИ</w:t>
      </w:r>
    </w:p>
    <w:p w:rsidR="001B2948" w:rsidRDefault="001B2948">
      <w:pPr>
        <w:pStyle w:val="ConsPlusTitle"/>
        <w:jc w:val="center"/>
      </w:pPr>
      <w:r>
        <w:t>И ОРГАНОВ МЕСТНОГО САМОУПРАВЛЕНИЯ СВЕДЕНИЙ, ПОДЛЕЖАЩИХ</w:t>
      </w:r>
    </w:p>
    <w:p w:rsidR="001B2948" w:rsidRDefault="001B2948">
      <w:pPr>
        <w:pStyle w:val="ConsPlusTitle"/>
        <w:jc w:val="center"/>
      </w:pPr>
      <w:r>
        <w:t>ПРЕДСТАВЛЕНИЮ С ИСПОЛЬЗОВАНИЕМ КООРДИНАТ</w:t>
      </w:r>
    </w:p>
    <w:p w:rsidR="001B2948" w:rsidRDefault="001B29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29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948" w:rsidRDefault="001B29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948" w:rsidRDefault="001B29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2948" w:rsidRDefault="001B29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2948" w:rsidRDefault="001B29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02.10.2024 N 1324)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948" w:rsidRDefault="001B2948">
            <w:pPr>
              <w:pStyle w:val="ConsPlusNormal"/>
            </w:pPr>
          </w:p>
        </w:tc>
      </w:tr>
    </w:tbl>
    <w:p w:rsidR="001B2948" w:rsidRDefault="001B294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2665"/>
        <w:gridCol w:w="2551"/>
      </w:tblGrid>
      <w:tr w:rsidR="001B294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48" w:rsidRDefault="001B2948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B2948" w:rsidRDefault="001B2948">
            <w:pPr>
              <w:pStyle w:val="ConsPlusNormal"/>
              <w:jc w:val="center"/>
            </w:pPr>
            <w:r>
              <w:t>Состав сведений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Орган государственной власти, орган местного самоуправления, в распоряжении которого находятся сведения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  <w:outlineLvl w:val="1"/>
            </w:pPr>
            <w:r>
              <w:t>Раздел I. Перечень и состав находящихся в распоряжении федеральных органов государственной власти сведений, подлежащих представлению с использованием координат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федеральных органов исполнительной власти и их территориальных органов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органа,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федеральные органы исполнительной власти</w:t>
            </w:r>
          </w:p>
          <w:p w:rsidR="001B2948" w:rsidRDefault="001B2948">
            <w:pPr>
              <w:pStyle w:val="ConsPlusNormal"/>
            </w:pPr>
            <w:r>
              <w:t>(за исключением МВД России, ГФС России, ФТС России)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02.10.2024 N 1324)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объектов культурного наследия федерального значения, полномочия по государственной охране которых осуществляются Минкультуры России, об их территориях и о зонах охраны объектов культурного наследия, включенных в Список всемирного наследия, а также отнесенных к особо ценным объектам культурного наследия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объекта, адрес (при наличии),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Минкультуры России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  <w:outlineLvl w:val="1"/>
            </w:pPr>
            <w:r>
              <w:t xml:space="preserve">Раздел II. Перечень и состав находящихся в распоряжении органов государственной власти субъектов Российской Федерации сведений, подлежащих представлению с использованием координат </w:t>
            </w:r>
            <w:hyperlink w:anchor="P191">
              <w:r>
                <w:rPr>
                  <w:color w:val="0000FF"/>
                </w:rPr>
                <w:t>&lt;*&gt;</w:t>
              </w:r>
            </w:hyperlink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органов государственной власти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органа,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многофункциональных центров предоставления государственных и муниципальных услуг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многофункционального центра,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 xml:space="preserve">Сведения о местах нахождения объектов культурного наследия федерального значения (за исключением объектов, полномочия по государственной охране которых осуществляются Минкультуры России), объектов культурного наследия регионального значения, </w:t>
            </w:r>
            <w:r>
              <w:lastRenderedPageBreak/>
              <w:t>местного (муниципального) значения, об их территориях, о зонах охраны объектов культурного наследия (за исключением включенных в Список всемирного наследия и отнесенных к особо ценным объектам культурного наследия народов Российской Федерации) и о защитных зонах объектов культурного наследия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lastRenderedPageBreak/>
              <w:t>наименование объекта, адрес (при наличии),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медицинских организаций государственной системы здравоохранения, муниципальной системы здравоохранения и частной системы здравоохранения, имеющих лицензии на осуществление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организации,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органов записи актов гражданского состояния, образованных органами государственной власти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органа,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органов государственной службы занятости населения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органа,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пунктов геодезических сетей специального назначения, созданных за счет средств бюджета субъекта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пункта геодезической сети специального назначения (геодезической сети специального назначения), номер пункта,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организации ярмарок, организаторами которых являются органы государственной власти субъекта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ярмарки, тип, периодичность проведения, реквизиты правового акта об организации ярмарки, режим работы, адрес (при наличии),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 xml:space="preserve">Сведения из государственных реестров социально </w:t>
            </w:r>
            <w:r>
              <w:lastRenderedPageBreak/>
              <w:t>ориентированных некоммерческих организаций - получателей поддержки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lastRenderedPageBreak/>
              <w:t xml:space="preserve">наименование юридического лица, </w:t>
            </w:r>
            <w:r>
              <w:lastRenderedPageBreak/>
              <w:t>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lastRenderedPageBreak/>
              <w:t xml:space="preserve">органы государственной власти субъектов </w:t>
            </w:r>
            <w:r>
              <w:lastRenderedPageBreak/>
              <w:t>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государственных учреждений, подведомственных уполномоченным в области ветеринарии органам исполнительной власти субъектов Российской Федерации, входящих в систему Государственной ветеринарной службы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государственного учреждения,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многоквартирных домов, в которых осуществлен капитальный ремонт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год, в котором закончено осуществление капитального ремонта, вид оконченных работ по капитальному ремонту, адрес,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остановочных пунктов общественного транспорта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межмуниципального маршрута, вид транспорта, номер маршрута,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из реестра лицензий на осуществление образовательной деятельности,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юридического лица,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из реестра организаций, осуществляющих образовательную деятельность по имеющим государственную аккредитацию образовательным программам на территории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юридического лица,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 xml:space="preserve">Сведения из реестра лицензий на осуществление медицинской деятельности, выданных органами исполнительной власти субъектов Российской Федерации, осуществляющими </w:t>
            </w:r>
            <w:r>
              <w:lastRenderedPageBreak/>
              <w:t>переданные полномочия Российской Федерации в области охраны здоровья граждан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lastRenderedPageBreak/>
              <w:t>наименование юридического лица,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из реестра лицензий на осуществление фармацевтической деятельности,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юридического лица,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подразделений Государственной противопожарной службы в субъектах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подразделения,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аварийно-спасательных служб и аварийно-спасательных формирований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службы и формирования,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органа,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  <w:outlineLvl w:val="1"/>
            </w:pPr>
            <w:r>
              <w:t xml:space="preserve">Раздел III. Перечень и состав находящихся в распоряжении органов местного самоуправления (органов государственной власти субъектов Российской Федерации - городов федерального значения) сведений, подлежащих представлению с использованием координат </w:t>
            </w:r>
            <w:hyperlink w:anchor="P192">
              <w:r>
                <w:rPr>
                  <w:color w:val="0000FF"/>
                </w:rPr>
                <w:t>&lt;**&gt;</w:t>
              </w:r>
            </w:hyperlink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органов местного самоуправления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органа,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объектов дорожного сервиса, площадках отдыха водителей, стоянках (парковках) транспортных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объекта, площадки, стоянки (парковки), адрес (при наличии),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самоуправления,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 xml:space="preserve">Сведения о местах нахождения объектов, в отношении которых </w:t>
            </w:r>
            <w:r>
              <w:lastRenderedPageBreak/>
              <w:t>выданы разрешения на строительство или реконструкцию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lastRenderedPageBreak/>
              <w:t>наименование объекта, адрес,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 xml:space="preserve">органы местного самоуправления (органы </w:t>
            </w:r>
            <w:r>
              <w:lastRenderedPageBreak/>
              <w:t>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остановочных пунктов общественного транспорта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остановочного пункта, вид транспорта, номер маршрута,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многоквартирных домов, признанных аварийными и подлежащими сносу или реконструкции, или о признании жилых домов непригодными для проживания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адрес многоквартирного дома или жилого дома,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пунктов геодезических сетей специального назначения, созданных за счет средств местного бюджета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пункта геодезической сети специального назначения (геодезической сети специального назначения), номер пункта,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организации ярмарок, организаторами которых являются органы местного самоуправления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ярмарки, тип, периодичность проведения, реквизиты правового акта об организации ярмарки, режим работы, адрес (при наличии),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из муниципальных реестров социально ориентированных некоммерческих организаций - получателей поддержки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юридического лица,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службы психологической помощи, бесплатной юридической помощи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службы,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подразделений муниципальной пожарной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подразделения,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 xml:space="preserve">органы местного самоуправления (органы государственной власти субъектов Российской Федерации - городов </w:t>
            </w:r>
            <w:r>
              <w:lastRenderedPageBreak/>
              <w:t>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аварийно-спасательных служб и аварийно-спасательных формирований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службы и формирования,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органа, режим работы, адрес, координаты, контактный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воинских захоронений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захоронения,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1B29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48" w:rsidRDefault="001B29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48" w:rsidRDefault="001B2948">
            <w:pPr>
              <w:pStyle w:val="ConsPlusNormal"/>
            </w:pPr>
            <w:r>
              <w:t>Сведения о местах нахождения объектов культурного наследия местного (муниципального) значения, их территориях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48" w:rsidRDefault="001B2948">
            <w:pPr>
              <w:pStyle w:val="ConsPlusNormal"/>
            </w:pPr>
            <w:r>
              <w:t>наименование объекта, адрес (при наличии), координаты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48" w:rsidRDefault="001B2948">
            <w:pPr>
              <w:pStyle w:val="ConsPlusNormal"/>
            </w:pPr>
            <w:r>
              <w:t>органы местного самоуправления (органы государственной власти субъектов Российской Федерации - городов федерального значения)</w:t>
            </w:r>
          </w:p>
        </w:tc>
      </w:tr>
    </w:tbl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  <w:r>
        <w:t>--------------------------------</w:t>
      </w:r>
    </w:p>
    <w:p w:rsidR="001B2948" w:rsidRDefault="001B2948">
      <w:pPr>
        <w:pStyle w:val="ConsPlusNormal"/>
        <w:spacing w:before="220"/>
        <w:ind w:firstLine="540"/>
        <w:jc w:val="both"/>
      </w:pPr>
      <w:bookmarkStart w:id="1" w:name="P191"/>
      <w:bookmarkEnd w:id="1"/>
      <w:r>
        <w:t>&lt;*&gt; Органы государственной власти субъектов Российской Федерации представляют сведения об объектах, расположенных на их территориях.</w:t>
      </w:r>
    </w:p>
    <w:p w:rsidR="001B2948" w:rsidRDefault="001B2948">
      <w:pPr>
        <w:pStyle w:val="ConsPlusNormal"/>
        <w:spacing w:before="220"/>
        <w:ind w:firstLine="540"/>
        <w:jc w:val="both"/>
      </w:pPr>
      <w:bookmarkStart w:id="2" w:name="P192"/>
      <w:bookmarkEnd w:id="2"/>
      <w:r>
        <w:t>&lt;**&gt; Органы местного самоуправления (органы государственной власти субъектов Российской Федерации - городов федерального значения в случае, если в соответствии с законодательством таких субъектов Российской Федерации соответствующие полномочия осуществляются органами государственной власти субъекта Российской Федерации) представляют сведения об объектах, расположенных на их территориях.</w:t>
      </w: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  <w:r>
        <w:t>Примечание. При невозможности представить сведения с использованием координат указываются адреса объектов, подлежащих представлению с использованием координат.</w:t>
      </w: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ind w:firstLine="540"/>
        <w:jc w:val="both"/>
      </w:pPr>
    </w:p>
    <w:p w:rsidR="001B2948" w:rsidRDefault="001B2948">
      <w:pPr>
        <w:pStyle w:val="ConsPlusNormal"/>
        <w:jc w:val="right"/>
        <w:outlineLvl w:val="0"/>
      </w:pPr>
      <w:r>
        <w:t>Утверждены</w:t>
      </w:r>
    </w:p>
    <w:p w:rsidR="001B2948" w:rsidRDefault="001B2948">
      <w:pPr>
        <w:pStyle w:val="ConsPlusNormal"/>
        <w:jc w:val="right"/>
      </w:pPr>
      <w:r>
        <w:t>постановлением Правительства</w:t>
      </w:r>
    </w:p>
    <w:p w:rsidR="001B2948" w:rsidRDefault="001B2948">
      <w:pPr>
        <w:pStyle w:val="ConsPlusNormal"/>
        <w:jc w:val="right"/>
      </w:pPr>
      <w:r>
        <w:t>Российской Федерации</w:t>
      </w:r>
    </w:p>
    <w:p w:rsidR="001B2948" w:rsidRDefault="001B2948">
      <w:pPr>
        <w:pStyle w:val="ConsPlusNormal"/>
        <w:jc w:val="right"/>
      </w:pPr>
      <w:r>
        <w:t>от 29 марта 2024 г. N 390</w:t>
      </w:r>
    </w:p>
    <w:p w:rsidR="001B2948" w:rsidRDefault="001B2948">
      <w:pPr>
        <w:pStyle w:val="ConsPlusNormal"/>
        <w:jc w:val="center"/>
      </w:pPr>
    </w:p>
    <w:p w:rsidR="001B2948" w:rsidRDefault="001B2948">
      <w:pPr>
        <w:pStyle w:val="ConsPlusTitle"/>
        <w:jc w:val="center"/>
      </w:pPr>
      <w:bookmarkStart w:id="3" w:name="P205"/>
      <w:bookmarkEnd w:id="3"/>
      <w:r>
        <w:t>ТРЕБОВАНИЯ</w:t>
      </w:r>
    </w:p>
    <w:p w:rsidR="001B2948" w:rsidRDefault="001B2948">
      <w:pPr>
        <w:pStyle w:val="ConsPlusTitle"/>
        <w:jc w:val="center"/>
      </w:pPr>
      <w:r>
        <w:t>К ОБНОВЛЕНИЮ НАХОДЯЩИХСЯ В РАСПОРЯЖЕНИИ</w:t>
      </w:r>
    </w:p>
    <w:p w:rsidR="001B2948" w:rsidRDefault="001B2948">
      <w:pPr>
        <w:pStyle w:val="ConsPlusTitle"/>
        <w:jc w:val="center"/>
      </w:pPr>
      <w:r>
        <w:t>ОРГАНОВ ГОСУДАРСТВЕННОЙ ВЛАСТИ И ОРГАНОВ МЕСТНОГО</w:t>
      </w:r>
    </w:p>
    <w:p w:rsidR="001B2948" w:rsidRDefault="001B2948">
      <w:pPr>
        <w:pStyle w:val="ConsPlusTitle"/>
        <w:jc w:val="center"/>
      </w:pPr>
      <w:r>
        <w:t>САМОУПРАВЛЕНИЯ СВЕДЕНИЙ, ПОДЛЕЖАЩИХ ПРЕДСТАВЛЕНИЮ</w:t>
      </w:r>
    </w:p>
    <w:p w:rsidR="001B2948" w:rsidRDefault="001B2948">
      <w:pPr>
        <w:pStyle w:val="ConsPlusTitle"/>
        <w:jc w:val="center"/>
      </w:pPr>
      <w:r>
        <w:lastRenderedPageBreak/>
        <w:t>С ИСПОЛЬЗОВАНИЕМ КООРДИНАТ</w:t>
      </w:r>
    </w:p>
    <w:p w:rsidR="001B2948" w:rsidRDefault="001B2948">
      <w:pPr>
        <w:pStyle w:val="ConsPlusNormal"/>
        <w:jc w:val="center"/>
      </w:pPr>
    </w:p>
    <w:p w:rsidR="001B2948" w:rsidRDefault="001B2948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самоуправления, в распоряжении которых находятся сведения, подлежащие представлению с использованием координат, в случае если такими органами государственной власти и органами местного самоуправления обеспечена организация определения координат в отношении сведений, подлежащих представлению с использованием координат, обеспечивают их обновление не позднее 10 рабочих дней со дня изменения таких сведений.</w:t>
      </w:r>
    </w:p>
    <w:p w:rsidR="001B2948" w:rsidRDefault="001B2948">
      <w:pPr>
        <w:pStyle w:val="ConsPlusNormal"/>
        <w:spacing w:before="220"/>
        <w:ind w:firstLine="540"/>
        <w:jc w:val="both"/>
      </w:pPr>
      <w:r>
        <w:t xml:space="preserve">2. Обновление сведений, подлежащих представлению с использованием координат, осуществляется с учетом правил представления сведений, включенных в перечень пространственных сведений, с использованием координат, утвержденных в соответствии с </w:t>
      </w:r>
      <w:hyperlink r:id="rId9">
        <w:r>
          <w:rPr>
            <w:color w:val="0000FF"/>
          </w:rPr>
          <w:t>частью 2 статьи 18</w:t>
        </w:r>
      </w:hyperlink>
      <w:r>
        <w:t xml:space="preserve"> Федерального закона "О геодезии, картографии и пространственных данных и о внесении изменений в отдельные законодательные акты Российской Федерации".</w:t>
      </w:r>
    </w:p>
    <w:p w:rsidR="001B2948" w:rsidRDefault="001B2948">
      <w:pPr>
        <w:pStyle w:val="ConsPlusNormal"/>
        <w:jc w:val="both"/>
      </w:pPr>
    </w:p>
    <w:p w:rsidR="001B2948" w:rsidRDefault="001B2948">
      <w:pPr>
        <w:pStyle w:val="ConsPlusNormal"/>
        <w:jc w:val="both"/>
      </w:pPr>
    </w:p>
    <w:p w:rsidR="001B2948" w:rsidRDefault="001B29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DA9" w:rsidRDefault="00BD1DA9">
      <w:bookmarkStart w:id="4" w:name="_GoBack"/>
      <w:bookmarkEnd w:id="4"/>
    </w:p>
    <w:sectPr w:rsidR="00BD1DA9" w:rsidSect="001C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48"/>
    <w:rsid w:val="001B2948"/>
    <w:rsid w:val="00B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03D67-BF23-4001-9AD7-1877C7C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9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29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29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51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151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17&amp;dst=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7151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217&amp;dst=100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ARM17_</dc:creator>
  <cp:keywords/>
  <dc:description/>
  <cp:lastModifiedBy>ARM17_</cp:lastModifiedBy>
  <cp:revision>1</cp:revision>
  <dcterms:created xsi:type="dcterms:W3CDTF">2024-11-25T12:04:00Z</dcterms:created>
  <dcterms:modified xsi:type="dcterms:W3CDTF">2024-11-25T12:04:00Z</dcterms:modified>
</cp:coreProperties>
</file>