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5856DB">
        <w:rPr>
          <w:rFonts w:ascii="Times New Roman" w:hAnsi="Times New Roman"/>
          <w:spacing w:val="2"/>
          <w:sz w:val="24"/>
          <w:szCs w:val="24"/>
          <w:lang w:eastAsia="ru-RU"/>
        </w:rPr>
        <w:t> 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</w:t>
      </w:r>
    </w:p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о результатах общественных обсуждений</w:t>
      </w:r>
    </w:p>
    <w:p w:rsidR="004C53D5" w:rsidRPr="005B32D8" w:rsidRDefault="004C53D5" w:rsidP="002A7219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16"/>
          <w:szCs w:val="16"/>
          <w:lang w:eastAsia="ru-RU"/>
        </w:rPr>
      </w:pPr>
    </w:p>
    <w:p w:rsidR="00795347" w:rsidRDefault="00715C41" w:rsidP="002241D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815F0D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05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» _</w:t>
      </w:r>
      <w:r w:rsidR="00815F0D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июня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 20</w:t>
      </w:r>
      <w:r w:rsidR="00EA375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</w:t>
      </w:r>
      <w:r w:rsidR="001A5F99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4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г.  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                                        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        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</w:t>
      </w:r>
      <w:proofErr w:type="gramStart"/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.Б</w:t>
      </w:r>
      <w:proofErr w:type="gramEnd"/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атайск,</w:t>
      </w:r>
    </w:p>
    <w:p w:rsidR="004B702B" w:rsidRDefault="004B702B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в границах </w:t>
      </w:r>
      <w:r w:rsidRPr="004B702B">
        <w:rPr>
          <w:rFonts w:ascii="Times New Roman" w:hAnsi="Times New Roman"/>
          <w:sz w:val="28"/>
          <w:szCs w:val="28"/>
          <w:u w:val="single"/>
        </w:rPr>
        <w:t>ул. Энгельса,</w:t>
      </w:r>
    </w:p>
    <w:p w:rsidR="004B702B" w:rsidRDefault="004B702B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4B702B">
        <w:rPr>
          <w:rFonts w:ascii="Times New Roman" w:hAnsi="Times New Roman"/>
          <w:sz w:val="28"/>
          <w:szCs w:val="28"/>
          <w:u w:val="single"/>
        </w:rPr>
        <w:t xml:space="preserve">ул. Урицкого, пер. Стадионный, </w:t>
      </w:r>
    </w:p>
    <w:p w:rsidR="004B702B" w:rsidRDefault="004B702B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4B702B">
        <w:rPr>
          <w:rFonts w:ascii="Times New Roman" w:hAnsi="Times New Roman"/>
          <w:sz w:val="28"/>
          <w:szCs w:val="28"/>
          <w:u w:val="single"/>
        </w:rPr>
        <w:t xml:space="preserve">ул. </w:t>
      </w:r>
      <w:proofErr w:type="spellStart"/>
      <w:r w:rsidRPr="004B702B">
        <w:rPr>
          <w:rFonts w:ascii="Times New Roman" w:hAnsi="Times New Roman"/>
          <w:sz w:val="28"/>
          <w:szCs w:val="28"/>
          <w:u w:val="single"/>
        </w:rPr>
        <w:t>Коваливского</w:t>
      </w:r>
      <w:proofErr w:type="spellEnd"/>
    </w:p>
    <w:p w:rsidR="00715C41" w:rsidRPr="001940EF" w:rsidRDefault="00715C41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>(территория, пределах</w:t>
      </w:r>
    </w:p>
    <w:p w:rsidR="00715C41" w:rsidRPr="001940EF" w:rsidRDefault="00715C41" w:rsidP="001940EF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>                                                                                             которой проводились</w:t>
      </w:r>
    </w:p>
    <w:p w:rsidR="005B32D8" w:rsidRDefault="00715C41" w:rsidP="005B32D8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>                                                                                            общественные обсуждения)</w:t>
      </w:r>
    </w:p>
    <w:p w:rsidR="003B66DB" w:rsidRPr="00813CBF" w:rsidRDefault="00715C41" w:rsidP="00813CBF">
      <w:pPr>
        <w:ind w:right="33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="00596BF2" w:rsidRPr="003614B2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proofErr w:type="gramStart"/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t xml:space="preserve">В </w:t>
      </w:r>
      <w:r w:rsidRPr="006269B4">
        <w:rPr>
          <w:rFonts w:ascii="Times New Roman" w:hAnsi="Times New Roman"/>
          <w:spacing w:val="2"/>
          <w:sz w:val="28"/>
          <w:szCs w:val="28"/>
          <w:lang w:eastAsia="ru-RU"/>
        </w:rPr>
        <w:t>период с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6269B4" w:rsidRPr="006269B4">
        <w:rPr>
          <w:rFonts w:ascii="Times New Roman" w:hAnsi="Times New Roman"/>
          <w:sz w:val="28"/>
          <w:szCs w:val="28"/>
        </w:rPr>
        <w:t>07.02.2024 по 19.02.2024</w:t>
      </w:r>
      <w:r w:rsidR="002241DB">
        <w:rPr>
          <w:rFonts w:ascii="Times New Roman" w:hAnsi="Times New Roman"/>
          <w:sz w:val="28"/>
          <w:szCs w:val="28"/>
        </w:rPr>
        <w:t xml:space="preserve"> </w:t>
      </w:r>
      <w:r w:rsidR="00D23B50" w:rsidRPr="00C6473E">
        <w:rPr>
          <w:rFonts w:ascii="Times New Roman" w:hAnsi="Times New Roman"/>
          <w:spacing w:val="2"/>
          <w:sz w:val="28"/>
          <w:szCs w:val="28"/>
          <w:lang w:eastAsia="ru-RU"/>
        </w:rPr>
        <w:t>года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A16CEE">
        <w:rPr>
          <w:rFonts w:ascii="Times New Roman" w:hAnsi="Times New Roman"/>
          <w:spacing w:val="2"/>
          <w:sz w:val="28"/>
          <w:szCs w:val="28"/>
          <w:lang w:eastAsia="ru-RU"/>
        </w:rPr>
        <w:t xml:space="preserve">проведены общественные обсуждения </w:t>
      </w:r>
      <w:r w:rsidR="006E16DA" w:rsidRPr="00A16CEE">
        <w:rPr>
          <w:rFonts w:ascii="Times New Roman" w:hAnsi="Times New Roman"/>
          <w:sz w:val="28"/>
          <w:szCs w:val="28"/>
        </w:rPr>
        <w:t>по</w:t>
      </w:r>
      <w:r w:rsidR="00936234" w:rsidRPr="00813CBF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4B702B" w:rsidRPr="004B702B">
        <w:rPr>
          <w:rFonts w:ascii="Times New Roman" w:hAnsi="Times New Roman"/>
          <w:sz w:val="28"/>
          <w:szCs w:val="28"/>
          <w:u w:val="single"/>
        </w:rPr>
        <w:t xml:space="preserve">проекту планировки территории в границах: ул. Энгельса, </w:t>
      </w:r>
      <w:r w:rsidR="002241DB">
        <w:rPr>
          <w:rFonts w:ascii="Times New Roman" w:hAnsi="Times New Roman"/>
          <w:sz w:val="28"/>
          <w:szCs w:val="28"/>
          <w:u w:val="single"/>
        </w:rPr>
        <w:t xml:space="preserve">                     </w:t>
      </w:r>
      <w:r w:rsidR="004B702B" w:rsidRPr="004B702B">
        <w:rPr>
          <w:rFonts w:ascii="Times New Roman" w:hAnsi="Times New Roman"/>
          <w:sz w:val="28"/>
          <w:szCs w:val="28"/>
          <w:u w:val="single"/>
        </w:rPr>
        <w:t xml:space="preserve">ул. Урицкого, пер. Стадионный, ул. </w:t>
      </w:r>
      <w:proofErr w:type="spellStart"/>
      <w:r w:rsidR="004B702B" w:rsidRPr="004B702B">
        <w:rPr>
          <w:rFonts w:ascii="Times New Roman" w:hAnsi="Times New Roman"/>
          <w:sz w:val="28"/>
          <w:szCs w:val="28"/>
          <w:u w:val="single"/>
        </w:rPr>
        <w:t>Коваливского</w:t>
      </w:r>
      <w:proofErr w:type="spellEnd"/>
      <w:r w:rsidR="004B702B" w:rsidRPr="004B702B">
        <w:rPr>
          <w:rFonts w:ascii="Times New Roman" w:hAnsi="Times New Roman"/>
          <w:sz w:val="28"/>
          <w:szCs w:val="28"/>
          <w:u w:val="single"/>
        </w:rPr>
        <w:t xml:space="preserve"> г. Батайска Ростовской области</w:t>
      </w:r>
      <w:r w:rsidR="00A16CEE" w:rsidRPr="00813CBF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,</w:t>
      </w:r>
      <w:r w:rsidR="002241DB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5647EE">
        <w:rPr>
          <w:rFonts w:ascii="Times New Roman" w:hAnsi="Times New Roman"/>
          <w:spacing w:val="2"/>
          <w:sz w:val="28"/>
          <w:szCs w:val="28"/>
          <w:lang w:eastAsia="ru-RU"/>
        </w:rPr>
        <w:t>размещенному на официальном сайте по адресу:</w:t>
      </w:r>
      <w:proofErr w:type="gramEnd"/>
    </w:p>
    <w:p w:rsidR="009577CE" w:rsidRPr="003B66DB" w:rsidRDefault="00B30005" w:rsidP="003B66DB">
      <w:pPr>
        <w:widowControl/>
        <w:shd w:val="clear" w:color="auto" w:fill="FFFFFF"/>
        <w:suppressAutoHyphens w:val="0"/>
        <w:spacing w:line="315" w:lineRule="atLeas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z w:val="28"/>
          <w:szCs w:val="28"/>
        </w:rPr>
        <w:t>http://www.батайск-официальный.рф/Organ_ADM/uaig/obshchestvennye-obsuzhdeniya.php</w:t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</w:p>
    <w:p w:rsidR="00715C41" w:rsidRPr="001940EF" w:rsidRDefault="009B5E4B" w:rsidP="00596BF2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Организатор общественных обсуждений</w:t>
      </w:r>
      <w:r w:rsidR="00495DE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Комиссия по землепользованию и застройке муниципального образования 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«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Город Батайск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»</w:t>
      </w:r>
    </w:p>
    <w:p w:rsidR="00715C41" w:rsidRPr="001940EF" w:rsidRDefault="00596BF2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left"/>
        <w:textAlignment w:val="baseline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В общественных обсуждениях приняло участие </w:t>
      </w:r>
      <w:r w:rsidR="00A75765">
        <w:rPr>
          <w:rFonts w:ascii="Times New Roman" w:hAnsi="Times New Roman"/>
          <w:spacing w:val="2"/>
          <w:sz w:val="28"/>
          <w:szCs w:val="28"/>
          <w:lang w:eastAsia="ru-RU"/>
        </w:rPr>
        <w:t>19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человек</w:t>
      </w:r>
      <w:r w:rsidR="00DE67C8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715C41" w:rsidRPr="003E071E" w:rsidRDefault="00596BF2" w:rsidP="00370DFE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 </w:t>
      </w:r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>результатам общественных обсуждений составлен протокол  общественных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обсуждений № </w:t>
      </w:r>
      <w:r w:rsidR="00847137" w:rsidRPr="00D36CE7">
        <w:rPr>
          <w:rFonts w:ascii="Times New Roman" w:hAnsi="Times New Roman"/>
          <w:spacing w:val="2"/>
          <w:sz w:val="28"/>
          <w:szCs w:val="28"/>
          <w:lang w:eastAsia="ru-RU"/>
        </w:rPr>
        <w:t>2</w:t>
      </w:r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 от </w:t>
      </w:r>
      <w:r w:rsidR="006269B4" w:rsidRPr="00D36CE7">
        <w:rPr>
          <w:rFonts w:ascii="Times New Roman" w:hAnsi="Times New Roman"/>
          <w:spacing w:val="2"/>
          <w:sz w:val="28"/>
          <w:szCs w:val="28"/>
          <w:lang w:eastAsia="ru-RU"/>
        </w:rPr>
        <w:t>20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6269B4" w:rsidRPr="00D36CE7">
        <w:rPr>
          <w:rFonts w:ascii="Times New Roman" w:hAnsi="Times New Roman"/>
          <w:spacing w:val="2"/>
          <w:sz w:val="28"/>
          <w:szCs w:val="28"/>
          <w:lang w:eastAsia="ru-RU"/>
        </w:rPr>
        <w:t>феврал</w:t>
      </w:r>
      <w:r w:rsidR="00EA6D72" w:rsidRPr="00D36CE7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="00AB5EEF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 202</w:t>
      </w:r>
      <w:r w:rsidR="00C6473E" w:rsidRPr="00D36CE7">
        <w:rPr>
          <w:rFonts w:ascii="Times New Roman" w:hAnsi="Times New Roman"/>
          <w:spacing w:val="2"/>
          <w:sz w:val="28"/>
          <w:szCs w:val="28"/>
          <w:lang w:eastAsia="ru-RU"/>
        </w:rPr>
        <w:t>4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815F0D" w:rsidRPr="00D36CE7">
        <w:rPr>
          <w:rFonts w:ascii="Times New Roman" w:hAnsi="Times New Roman"/>
          <w:spacing w:val="2"/>
          <w:sz w:val="28"/>
          <w:szCs w:val="28"/>
          <w:lang w:eastAsia="ru-RU"/>
        </w:rPr>
        <w:t>(</w:t>
      </w:r>
      <w:r w:rsidR="007353C8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в соответствии с представлением Прокуратуры города Батайска комиссией 04.06.2024 дополнительно рассмотрен вопрос с целью </w:t>
      </w:r>
      <w:r w:rsidR="00D36CE7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отражения </w:t>
      </w:r>
      <w:r w:rsidR="00D36CE7" w:rsidRPr="00D36CE7">
        <w:rPr>
          <w:rFonts w:ascii="Times New Roman" w:eastAsiaTheme="minorHAnsi" w:hAnsi="Times New Roman"/>
          <w:sz w:val="28"/>
          <w:szCs w:val="28"/>
          <w:lang w:eastAsia="en-US"/>
        </w:rPr>
        <w:t>аргументированных рекомендаций организатора общественных обсуждений или публичных слушаний о целесообразности или нецелесообразности учета внесенных участниками общественных</w:t>
      </w:r>
      <w:r w:rsidR="002241DB">
        <w:rPr>
          <w:rFonts w:ascii="Times New Roman" w:eastAsiaTheme="minorHAnsi" w:hAnsi="Times New Roman"/>
          <w:sz w:val="28"/>
          <w:szCs w:val="28"/>
          <w:lang w:eastAsia="en-US"/>
        </w:rPr>
        <w:t xml:space="preserve"> обсуждений замечаний и предложений</w:t>
      </w:r>
      <w:r w:rsidR="00815F0D" w:rsidRPr="00D36CE7">
        <w:rPr>
          <w:rFonts w:ascii="Times New Roman" w:hAnsi="Times New Roman"/>
          <w:spacing w:val="2"/>
          <w:sz w:val="28"/>
          <w:szCs w:val="28"/>
          <w:lang w:eastAsia="ru-RU"/>
        </w:rPr>
        <w:t>)</w:t>
      </w:r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, на </w:t>
      </w:r>
      <w:proofErr w:type="gramStart"/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>основании</w:t>
      </w:r>
      <w:proofErr w:type="gramEnd"/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котор</w:t>
      </w:r>
      <w:r w:rsidR="002D7E5C">
        <w:rPr>
          <w:rFonts w:ascii="Times New Roman" w:hAnsi="Times New Roman"/>
          <w:spacing w:val="2"/>
          <w:sz w:val="28"/>
          <w:szCs w:val="28"/>
          <w:lang w:eastAsia="ru-RU"/>
        </w:rPr>
        <w:t>ого</w:t>
      </w:r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 подготовлено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D36CE7">
        <w:rPr>
          <w:rFonts w:ascii="Times New Roman" w:hAnsi="Times New Roman"/>
          <w:spacing w:val="2"/>
          <w:sz w:val="28"/>
          <w:szCs w:val="28"/>
          <w:lang w:eastAsia="ru-RU"/>
        </w:rPr>
        <w:t>заключение о результатах общественных обсуждений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005E7" w:rsidRPr="00D36CE7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по: </w:t>
      </w:r>
      <w:r w:rsidR="004B702B" w:rsidRPr="00D36CE7">
        <w:rPr>
          <w:rFonts w:ascii="Times New Roman" w:hAnsi="Times New Roman"/>
          <w:sz w:val="28"/>
          <w:szCs w:val="28"/>
          <w:u w:val="single"/>
        </w:rPr>
        <w:t>проекту пл</w:t>
      </w:r>
      <w:r w:rsidR="00A64FEC" w:rsidRPr="00D36CE7">
        <w:rPr>
          <w:rFonts w:ascii="Times New Roman" w:hAnsi="Times New Roman"/>
          <w:sz w:val="28"/>
          <w:szCs w:val="28"/>
          <w:u w:val="single"/>
        </w:rPr>
        <w:t xml:space="preserve">анировки </w:t>
      </w:r>
      <w:proofErr w:type="gramStart"/>
      <w:r w:rsidR="00A64FEC" w:rsidRPr="00D36CE7">
        <w:rPr>
          <w:rFonts w:ascii="Times New Roman" w:hAnsi="Times New Roman"/>
          <w:sz w:val="28"/>
          <w:szCs w:val="28"/>
          <w:u w:val="single"/>
        </w:rPr>
        <w:t>территории в границах:</w:t>
      </w:r>
      <w:r w:rsidR="002D7E5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B702B" w:rsidRPr="00D36CE7">
        <w:rPr>
          <w:rFonts w:ascii="Times New Roman" w:hAnsi="Times New Roman"/>
          <w:sz w:val="28"/>
          <w:szCs w:val="28"/>
          <w:u w:val="single"/>
        </w:rPr>
        <w:t xml:space="preserve">ул. Энгельса, ул. Урицкого, пер. Стадионный, ул. </w:t>
      </w:r>
      <w:proofErr w:type="spellStart"/>
      <w:r w:rsidR="004B702B" w:rsidRPr="00D36CE7">
        <w:rPr>
          <w:rFonts w:ascii="Times New Roman" w:hAnsi="Times New Roman"/>
          <w:sz w:val="28"/>
          <w:szCs w:val="28"/>
          <w:u w:val="single"/>
        </w:rPr>
        <w:t>Коваливского</w:t>
      </w:r>
      <w:proofErr w:type="spellEnd"/>
      <w:r w:rsidR="004B702B" w:rsidRPr="00D36CE7">
        <w:rPr>
          <w:rFonts w:ascii="Times New Roman" w:hAnsi="Times New Roman"/>
          <w:sz w:val="28"/>
          <w:szCs w:val="28"/>
          <w:u w:val="single"/>
        </w:rPr>
        <w:t xml:space="preserve"> г. Батайска Ростовской области</w:t>
      </w:r>
      <w:r w:rsidR="00F02387" w:rsidRPr="00D36CE7">
        <w:rPr>
          <w:rFonts w:ascii="Times New Roman" w:hAnsi="Times New Roman"/>
          <w:sz w:val="28"/>
          <w:szCs w:val="28"/>
          <w:u w:val="single"/>
        </w:rPr>
        <w:t>.</w:t>
      </w:r>
      <w:proofErr w:type="gramEnd"/>
    </w:p>
    <w:p w:rsidR="001755FB" w:rsidRPr="001940EF" w:rsidRDefault="00596BF2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1755FB" w:rsidRPr="001940EF">
        <w:rPr>
          <w:rFonts w:ascii="Times New Roman" w:hAnsi="Times New Roman"/>
          <w:spacing w:val="2"/>
          <w:sz w:val="28"/>
          <w:szCs w:val="28"/>
          <w:lang w:eastAsia="ru-RU"/>
        </w:rPr>
        <w:t>В  период  проведения  общественных  обсуждений  направлены   замечания и предложения от участников общественных обсуждений:</w:t>
      </w:r>
    </w:p>
    <w:p w:rsidR="001755FB" w:rsidRPr="001940EF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 участников   общественных   обсуждений,   постоянно   проживающих на территории,  в  пределах  которой  проводятся  общественные  обсуждения,</w:t>
      </w:r>
      <w:r w:rsidR="002241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072DF2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 w:rsidR="00072DF2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и</w:t>
      </w:r>
      <w:r w:rsidR="00072DF2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</w:t>
      </w:r>
      <w:r w:rsidR="00072DF2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и</w:t>
      </w:r>
      <w:r w:rsidR="00072DF2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 w:rsidR="00072DF2">
        <w:rPr>
          <w:rFonts w:ascii="Times New Roman" w:hAnsi="Times New Roman"/>
          <w:spacing w:val="2"/>
          <w:sz w:val="28"/>
          <w:szCs w:val="28"/>
          <w:lang w:eastAsia="ru-RU"/>
        </w:rPr>
        <w:t>я и замечания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;</w:t>
      </w:r>
    </w:p>
    <w:p w:rsidR="001755FB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иных участников общественных об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суждений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поступ</w:t>
      </w:r>
      <w:r w:rsidR="00072DF2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и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</w:t>
      </w:r>
      <w:r w:rsidR="00C6473E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и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и замечани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.  </w:t>
      </w:r>
    </w:p>
    <w:tbl>
      <w:tblPr>
        <w:tblW w:w="10774" w:type="dxa"/>
        <w:tblInd w:w="-28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35"/>
        <w:gridCol w:w="2835"/>
        <w:gridCol w:w="4678"/>
      </w:tblGrid>
      <w:tr w:rsidR="001755FB" w:rsidRPr="001940EF" w:rsidTr="002D7E5C">
        <w:trPr>
          <w:trHeight w:val="20"/>
        </w:trPr>
        <w:tc>
          <w:tcPr>
            <w:tcW w:w="426" w:type="dxa"/>
            <w:tcBorders>
              <w:bottom w:val="single" w:sz="6" w:space="0" w:color="000000"/>
            </w:tcBorders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bottom w:val="single" w:sz="6" w:space="0" w:color="000000"/>
            </w:tcBorders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bottom w:val="single" w:sz="6" w:space="0" w:color="000000"/>
            </w:tcBorders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bottom w:val="single" w:sz="6" w:space="0" w:color="000000"/>
            </w:tcBorders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755FB" w:rsidRPr="001940EF" w:rsidTr="002D7E5C">
        <w:trPr>
          <w:trHeight w:val="2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Содержание внесенных предложений и замечаний граждан, являющихся участниками общественных обсуждений и постоянно </w:t>
            </w: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проживающих на территории, в пределах которой проводятся общественные обсуждения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Содержание внесенных предложений и замечаний иных участников общественных обсуждений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left="-149"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Рекомендации организатора</w:t>
            </w:r>
          </w:p>
        </w:tc>
      </w:tr>
      <w:tr w:rsidR="00EF76F8" w:rsidRPr="001940EF" w:rsidTr="002D7E5C">
        <w:trPr>
          <w:trHeight w:val="2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Pr="001940EF" w:rsidRDefault="00EF76F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от инициативной группы собственников жилых помещений МКД по адресу: </w:t>
            </w:r>
            <w:proofErr w:type="gramStart"/>
            <w:r>
              <w:rPr>
                <w:rFonts w:ascii="Times New Roman" w:hAnsi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</w:rPr>
              <w:t>. Батайск,  ул. Урицкого, д. 7 поступили замечания в письменной и форме и непосредственно на заседании комиссии в части:</w:t>
            </w:r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использования ООО СЗ «Строительная Компания </w:t>
            </w:r>
            <w:proofErr w:type="spellStart"/>
            <w:r>
              <w:rPr>
                <w:rFonts w:ascii="Times New Roman" w:hAnsi="Times New Roman"/>
                <w:sz w:val="28"/>
              </w:rPr>
              <w:t>Армстрой</w:t>
            </w:r>
            <w:proofErr w:type="spellEnd"/>
            <w:r>
              <w:rPr>
                <w:rFonts w:ascii="Times New Roman" w:hAnsi="Times New Roman"/>
                <w:sz w:val="28"/>
              </w:rPr>
              <w:t>» земельного участка с кадастровым номером 61:46:0011702:206 путём объединения с кадастровым номером 61:46:0011702:2900. Земельный участок с кадастровым номером 61:46:0011702:206 проектом МКД по адресу: г. Батайск,</w:t>
            </w:r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ул. Урицкого, д. 7 предусматривался для размещения площадок для игр детей, площадок для отдыха взрослого населения, площадок для </w:t>
            </w:r>
            <w:r>
              <w:rPr>
                <w:rFonts w:ascii="Times New Roman" w:hAnsi="Times New Roman"/>
                <w:sz w:val="28"/>
              </w:rPr>
              <w:lastRenderedPageBreak/>
              <w:t>занятий физкультуро</w:t>
            </w:r>
            <w:r w:rsidR="00B72942">
              <w:rPr>
                <w:rFonts w:ascii="Times New Roman" w:hAnsi="Times New Roman"/>
                <w:sz w:val="28"/>
              </w:rPr>
              <w:t>й.</w:t>
            </w:r>
          </w:p>
          <w:p w:rsidR="00EF76F8" w:rsidRDefault="00B72942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</w:t>
            </w:r>
            <w:r w:rsidR="00EF76F8">
              <w:rPr>
                <w:rFonts w:ascii="Times New Roman" w:hAnsi="Times New Roman"/>
                <w:sz w:val="28"/>
              </w:rPr>
              <w:t xml:space="preserve">роектная документация на строительство многоквартирного дома, а именно Раздел 2 «Схема планировочной организации земельного участка 1-2015-ПЗУ Том 2 лист 13 предусматривает устройство на земельном участке с кадастровым номером 61:46:0011702:202 20 (двадцать) </w:t>
            </w:r>
            <w:proofErr w:type="spellStart"/>
            <w:r w:rsidR="00EF76F8">
              <w:rPr>
                <w:rFonts w:ascii="Times New Roman" w:hAnsi="Times New Roman"/>
                <w:sz w:val="28"/>
              </w:rPr>
              <w:t>машино-мест</w:t>
            </w:r>
            <w:proofErr w:type="spellEnd"/>
            <w:r w:rsidR="00EF76F8">
              <w:rPr>
                <w:rFonts w:ascii="Times New Roman" w:hAnsi="Times New Roman"/>
                <w:sz w:val="28"/>
              </w:rPr>
              <w:t xml:space="preserve"> для собственников помещений в многоквартирном доме. В настоящее время строительство многоквартирного дома завершено. Однако, вышеуказанные объекты благоустройства не обустроены и в пользование собственникам не переданы.»</w:t>
            </w:r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Инициативная группа просит отклонить проект планировки территории в границах: </w:t>
            </w:r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ул. Энгельса,</w:t>
            </w:r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ул. Урицкого,</w:t>
            </w:r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пер</w:t>
            </w:r>
            <w:proofErr w:type="gramStart"/>
            <w:r>
              <w:rPr>
                <w:rFonts w:ascii="Times New Roman" w:hAnsi="Times New Roman"/>
                <w:sz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тадионный,                                       ул. </w:t>
            </w:r>
            <w:proofErr w:type="spellStart"/>
            <w:r>
              <w:rPr>
                <w:rFonts w:ascii="Times New Roman" w:hAnsi="Times New Roman"/>
                <w:sz w:val="28"/>
              </w:rPr>
              <w:t>Коваливского</w:t>
            </w:r>
            <w:proofErr w:type="spellEnd"/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 г. Батайска Ростовской области до приведения в соответствие с проектом МКД по адресу: </w:t>
            </w:r>
          </w:p>
          <w:p w:rsidR="00EF76F8" w:rsidRDefault="00EF76F8" w:rsidP="00EF76F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г. Батайск, </w:t>
            </w:r>
          </w:p>
          <w:p w:rsidR="00EF76F8" w:rsidRDefault="00EF76F8" w:rsidP="00506B28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ул. Урицкого, д. 7.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Pr="00CF5DE1" w:rsidRDefault="00EF76F8" w:rsidP="00112593">
            <w:pPr>
              <w:ind w:firstLine="0"/>
              <w:rPr>
                <w:rFonts w:ascii="Times New Roman" w:hAnsi="Times New Roman"/>
                <w:sz w:val="28"/>
                <w:u w:val="single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Default="00815F0D" w:rsidP="00EF76F8">
            <w:pPr>
              <w:ind w:right="-8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 по землепользованию и застройк</w:t>
            </w:r>
            <w:r w:rsidR="002C48AC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«Город Батайск» считает неаргументированным </w:t>
            </w:r>
            <w:r w:rsidR="00EF76F8">
              <w:rPr>
                <w:rFonts w:ascii="Times New Roman" w:hAnsi="Times New Roman"/>
                <w:sz w:val="28"/>
                <w:szCs w:val="28"/>
              </w:rPr>
              <w:t>замечани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EF76F8">
              <w:rPr>
                <w:rFonts w:ascii="Times New Roman" w:hAnsi="Times New Roman"/>
                <w:sz w:val="28"/>
                <w:szCs w:val="28"/>
              </w:rPr>
              <w:t xml:space="preserve"> от инициативной группы</w:t>
            </w:r>
            <w:r w:rsidR="00EF76F8">
              <w:rPr>
                <w:rFonts w:ascii="Times New Roman" w:hAnsi="Times New Roman"/>
                <w:sz w:val="28"/>
              </w:rPr>
              <w:t xml:space="preserve"> собственников жилых помещений МКД по адресу: </w:t>
            </w:r>
            <w:proofErr w:type="gramStart"/>
            <w:r w:rsidR="00EF76F8">
              <w:rPr>
                <w:rFonts w:ascii="Times New Roman" w:hAnsi="Times New Roman"/>
                <w:sz w:val="28"/>
              </w:rPr>
              <w:t>г</w:t>
            </w:r>
            <w:proofErr w:type="gramEnd"/>
            <w:r w:rsidR="00EF76F8">
              <w:rPr>
                <w:rFonts w:ascii="Times New Roman" w:hAnsi="Times New Roman"/>
                <w:sz w:val="28"/>
              </w:rPr>
              <w:t>. Батайск,                 ул. Урицкого, д. 7:</w:t>
            </w:r>
          </w:p>
          <w:p w:rsidR="00EF76F8" w:rsidRDefault="00EF76F8" w:rsidP="00EF76F8">
            <w:pPr>
              <w:ind w:right="-8" w:firstLine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части размещения </w:t>
            </w:r>
            <w:r>
              <w:rPr>
                <w:rFonts w:ascii="Times New Roman" w:hAnsi="Times New Roman"/>
                <w:sz w:val="28"/>
              </w:rPr>
              <w:t xml:space="preserve">площадок для игр детей, площадок для отдыха взрослого населения, площадок для занятий физкультурой на земельном участке с кадастровым номером 61:46:0011702:206, считает неаргументированным, в связи с тем, что </w:t>
            </w:r>
            <w:r w:rsidRPr="00F86CD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согласно декларации № 61-000630 от 19.05.2020 19-этажного жилого комплекса со встроено-пристроенными помещениями общественного назначения по адресу: г. Батайск, улица Урицкого, 7(раздел 24.1 Сведения о фактах внесения изменений в проектную документацию, пункт 73)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 размещенной в Единой информационной системе жилищного строительства (ЕИСЖС)</w:t>
            </w:r>
            <w:r w:rsidRPr="00F86CD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: перенос площадок для игр детей дошкольного и младшего школьного возраста, для занятий физкультурой с дополнительного участка КН 61:46:0011702:206 на эксплуатируемую кровлю 4-го этажа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15F0D" w:rsidRDefault="00815F0D" w:rsidP="00815F0D">
            <w:pPr>
              <w:ind w:right="-8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 по землепользованию и застройк</w:t>
            </w:r>
            <w:r w:rsidR="002C48AC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«Город Батайск» считает аргументированным замечание от инициативной группы</w:t>
            </w:r>
            <w:r>
              <w:rPr>
                <w:rFonts w:ascii="Times New Roman" w:hAnsi="Times New Roman"/>
                <w:sz w:val="28"/>
              </w:rPr>
              <w:t xml:space="preserve"> собственников жилых помещений </w:t>
            </w:r>
            <w:r>
              <w:rPr>
                <w:rFonts w:ascii="Times New Roman" w:hAnsi="Times New Roman"/>
                <w:sz w:val="28"/>
              </w:rPr>
              <w:lastRenderedPageBreak/>
              <w:t xml:space="preserve">МКД по адресу: </w:t>
            </w:r>
            <w:proofErr w:type="gramStart"/>
            <w:r>
              <w:rPr>
                <w:rFonts w:ascii="Times New Roman" w:hAnsi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</w:rPr>
              <w:t>. Батайск,   ул. Урицкого, д. 7:</w:t>
            </w:r>
          </w:p>
          <w:p w:rsidR="00EF76F8" w:rsidRDefault="00EF76F8" w:rsidP="00EF76F8">
            <w:pPr>
              <w:ind w:right="-8" w:firstLine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815F0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части противоречия размещения </w:t>
            </w:r>
            <w:proofErr w:type="spellStart"/>
            <w:r w:rsidR="00815F0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машино-мест</w:t>
            </w:r>
            <w:proofErr w:type="spellEnd"/>
            <w:r w:rsidR="00815F0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в проектной документации </w:t>
            </w:r>
            <w:r w:rsidR="00815F0D" w:rsidRPr="001F088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19-этажного жилого комплекса со встроено-пристроенными помещениями общес</w:t>
            </w:r>
            <w:r w:rsidR="00A64FE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твенного назначения по адресу: </w:t>
            </w:r>
            <w:r w:rsidR="00815F0D" w:rsidRPr="001F088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15F0D" w:rsidRPr="001F088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="00815F0D" w:rsidRPr="001F088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Батайск, улица Урицкого, 7</w:t>
            </w:r>
            <w:r w:rsidR="00815F0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 представленным проектом планировки. В</w:t>
            </w:r>
            <w:r w:rsidRPr="00F86CD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соответствии с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F86CD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азделом 2 «Схема планировочной организации земельного участка» на земельном участке с кадастровым номером 61:46:0011702:202 предусматривается размещение 20 </w:t>
            </w:r>
            <w:proofErr w:type="spellStart"/>
            <w:r w:rsidRPr="00F86CD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машино-мест</w:t>
            </w:r>
            <w:proofErr w:type="spellEnd"/>
            <w:r w:rsidRPr="00F86CD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Земельный участок в настоящее время застроен 2-х этажным жилым домом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815F0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проекте планировк</w:t>
            </w:r>
            <w:r w:rsidR="002C48A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="00815F0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территории не пр</w:t>
            </w:r>
            <w:r w:rsidR="002C48A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="00815F0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дусмотрен вынос</w:t>
            </w:r>
            <w:r w:rsidR="002D7E5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машино-мест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на альтернативную территорию, что противоречит проектной документации </w:t>
            </w:r>
            <w:r w:rsidRPr="001F088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19-этажного жилого комплекса со встроено-пристроенными помещениями общественного назначения по адресу:   </w:t>
            </w:r>
            <w:proofErr w:type="gramStart"/>
            <w:r w:rsidRPr="001F088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1F088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Батайск, улица Урицкого, 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F76F8" w:rsidRPr="00F502C3" w:rsidRDefault="00EF76F8" w:rsidP="00112593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6F8" w:rsidRPr="001940EF" w:rsidTr="002D7E5C">
        <w:trPr>
          <w:trHeight w:val="2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Pr="001940EF" w:rsidRDefault="0016312F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Default="009210E4" w:rsidP="00A64FEC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инициативной группы лиц, проживающих в границах проектирования, поступили письменные предложения об утверждении проекта планировки территории в связи с реконструкци</w:t>
            </w:r>
            <w:r w:rsidR="00A64FEC">
              <w:rPr>
                <w:rFonts w:ascii="Times New Roman" w:hAnsi="Times New Roman"/>
                <w:sz w:val="28"/>
              </w:rPr>
              <w:t>ей</w:t>
            </w:r>
            <w:r>
              <w:rPr>
                <w:rFonts w:ascii="Times New Roman" w:hAnsi="Times New Roman"/>
                <w:sz w:val="28"/>
              </w:rPr>
              <w:t xml:space="preserve"> части квартала со строительством 2-х многоквартирных домов и сооружения автостоянки с эксплуатируемой кровлей в связи с положительной оценкой  проекта реконструкции части квартала со строительством 2-х многоквартирных домов и сооружения автостоянки с эксплуатируемой кровлей по    ул. Энгельса, 243 на земельном участке с кадастровым номером 61:46:0011702:2900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Pr="00CF5DE1" w:rsidRDefault="00EF76F8" w:rsidP="00112593">
            <w:pPr>
              <w:ind w:firstLine="0"/>
              <w:rPr>
                <w:rFonts w:ascii="Times New Roman" w:hAnsi="Times New Roman"/>
                <w:sz w:val="28"/>
                <w:u w:val="single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6F8" w:rsidRPr="00F502C3" w:rsidRDefault="002C48AC" w:rsidP="00D36CE7">
            <w:pPr>
              <w:tabs>
                <w:tab w:val="left" w:pos="3804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Комиссия по землепользованию и застройке муниципального образования «Город Батайск» считает неаргументированным замечание</w:t>
            </w:r>
            <w:r w:rsidR="004C2078">
              <w:rPr>
                <w:rFonts w:ascii="Times New Roman" w:hAnsi="Times New Roman"/>
                <w:sz w:val="28"/>
                <w:szCs w:val="28"/>
              </w:rPr>
              <w:t xml:space="preserve"> предложения от </w:t>
            </w:r>
            <w:r w:rsidR="004C2078">
              <w:rPr>
                <w:rFonts w:ascii="Times New Roman" w:hAnsi="Times New Roman"/>
                <w:sz w:val="28"/>
              </w:rPr>
              <w:t>инициативной группы лиц, проживающих в границах проектирования об утверждени</w:t>
            </w:r>
            <w:r w:rsidR="00D9756E">
              <w:rPr>
                <w:rFonts w:ascii="Times New Roman" w:hAnsi="Times New Roman"/>
                <w:sz w:val="28"/>
              </w:rPr>
              <w:t xml:space="preserve">и проекта планировки территории, </w:t>
            </w:r>
            <w:r w:rsidR="004C2078">
              <w:rPr>
                <w:rFonts w:ascii="Times New Roman" w:hAnsi="Times New Roman"/>
                <w:sz w:val="28"/>
              </w:rPr>
              <w:t>в связи с тем, что в соответствии с частью 1 статьи 42 Градостроительного кодекса РФ п</w:t>
            </w:r>
            <w:r w:rsidR="004C2078" w:rsidRPr="00A44E98">
              <w:rPr>
                <w:rFonts w:ascii="Times New Roman" w:hAnsi="Times New Roman"/>
                <w:sz w:val="28"/>
              </w:rPr>
              <w:t>одготовка проектов планировки территории осуществляется для выделения элементов планировочной структуры, установления границ территорий общего пользования, границ зон планируемого размещения объектов капитального строительства, определения характеристик и очередности планируемого развития территории</w:t>
            </w:r>
            <w:r w:rsidR="004C2078">
              <w:rPr>
                <w:rFonts w:ascii="Times New Roman" w:hAnsi="Times New Roman"/>
                <w:sz w:val="28"/>
              </w:rPr>
              <w:t>. Границы проекта планировки определены самостоятельн</w:t>
            </w:r>
            <w:proofErr w:type="gramStart"/>
            <w:r w:rsidR="004C2078">
              <w:rPr>
                <w:rFonts w:ascii="Times New Roman" w:hAnsi="Times New Roman"/>
                <w:sz w:val="28"/>
              </w:rPr>
              <w:t>о</w:t>
            </w:r>
            <w:r w:rsidR="006F3320">
              <w:rPr>
                <w:rFonts w:ascii="Times New Roman" w:hAnsi="Times New Roman"/>
                <w:sz w:val="28"/>
              </w:rPr>
              <w:t xml:space="preserve"> </w:t>
            </w:r>
            <w:r w:rsidR="004C2078">
              <w:rPr>
                <w:rFonts w:ascii="Times New Roman" w:hAnsi="Times New Roman"/>
                <w:sz w:val="28"/>
              </w:rPr>
              <w:t>ООО</w:t>
            </w:r>
            <w:proofErr w:type="gramEnd"/>
            <w:r w:rsidR="004C2078">
              <w:rPr>
                <w:rFonts w:ascii="Times New Roman" w:hAnsi="Times New Roman"/>
                <w:sz w:val="28"/>
              </w:rPr>
              <w:t xml:space="preserve"> «Архитектурное бюро «АБМ» и заявителем ООО СЗ «Строительная Компания </w:t>
            </w:r>
            <w:proofErr w:type="spellStart"/>
            <w:r w:rsidR="004C2078">
              <w:rPr>
                <w:rFonts w:ascii="Times New Roman" w:hAnsi="Times New Roman"/>
                <w:sz w:val="28"/>
              </w:rPr>
              <w:t>Армстрой</w:t>
            </w:r>
            <w:proofErr w:type="spellEnd"/>
            <w:r w:rsidR="004C2078">
              <w:rPr>
                <w:rFonts w:ascii="Times New Roman" w:hAnsi="Times New Roman"/>
                <w:sz w:val="28"/>
              </w:rPr>
              <w:t xml:space="preserve">» и составляют три квартала, два из которых застроены индивидуальными жилыми домами, общая площадь территории 5,04 га. Согласно </w:t>
            </w:r>
            <w:r w:rsidR="00815F0D">
              <w:rPr>
                <w:rFonts w:ascii="Times New Roman" w:hAnsi="Times New Roman"/>
                <w:sz w:val="28"/>
              </w:rPr>
              <w:t xml:space="preserve">представленным </w:t>
            </w:r>
            <w:r w:rsidR="004C2078">
              <w:rPr>
                <w:rFonts w:ascii="Times New Roman" w:hAnsi="Times New Roman"/>
                <w:sz w:val="28"/>
              </w:rPr>
              <w:t xml:space="preserve">материалам по обоснованию проекта планировки территории (лист 35 Том </w:t>
            </w:r>
            <w:r w:rsidR="004C2078">
              <w:rPr>
                <w:rFonts w:ascii="Times New Roman" w:hAnsi="Times New Roman"/>
                <w:sz w:val="28"/>
                <w:lang w:val="en-US"/>
              </w:rPr>
              <w:t>II</w:t>
            </w:r>
            <w:r w:rsidR="004C2078">
              <w:rPr>
                <w:rFonts w:ascii="Times New Roman" w:hAnsi="Times New Roman"/>
                <w:sz w:val="28"/>
              </w:rPr>
              <w:t>): «Площадь территории в границах проект</w:t>
            </w:r>
            <w:r w:rsidR="00A64FEC">
              <w:rPr>
                <w:rFonts w:ascii="Times New Roman" w:hAnsi="Times New Roman"/>
                <w:sz w:val="28"/>
              </w:rPr>
              <w:t xml:space="preserve">а планировки территории 5,04 га </w:t>
            </w:r>
            <w:r w:rsidR="004C2078">
              <w:rPr>
                <w:rFonts w:ascii="Times New Roman" w:hAnsi="Times New Roman"/>
                <w:sz w:val="28"/>
              </w:rPr>
              <w:t xml:space="preserve">(принята в границах </w:t>
            </w:r>
            <w:r w:rsidR="004C2078">
              <w:rPr>
                <w:rFonts w:ascii="Times New Roman" w:hAnsi="Times New Roman"/>
                <w:sz w:val="28"/>
              </w:rPr>
              <w:lastRenderedPageBreak/>
              <w:t>земельных участков). Так как площадь планируемого элемента планировочной структуры составляет – 5,04 га, что не менее 5 га и не более 60 га, то согласно СП 42.13330.2016 ему соответствует определение элемента планировочной структуры  - квартал», что не соответствует пункту 5.4 действующей редакции  СП 42.13330.2016</w:t>
            </w:r>
            <w:r w:rsidR="00364B16">
              <w:rPr>
                <w:rFonts w:ascii="Times New Roman" w:hAnsi="Times New Roman"/>
                <w:sz w:val="28"/>
              </w:rPr>
              <w:t xml:space="preserve"> «</w:t>
            </w:r>
            <w:r w:rsidR="00364B16" w:rsidRPr="00364B16">
              <w:rPr>
                <w:rFonts w:ascii="Times New Roman" w:hAnsi="Times New Roman"/>
                <w:sz w:val="28"/>
              </w:rPr>
              <w:t>Свод правил. Градостроительство. Планировка и застройка городских и сельских поселений. Актуализированная редакция СНиП 2.07.01- 89*</w:t>
            </w:r>
            <w:r w:rsidR="00364B16">
              <w:rPr>
                <w:rFonts w:ascii="Times New Roman" w:hAnsi="Times New Roman"/>
                <w:sz w:val="28"/>
              </w:rPr>
              <w:t>»</w:t>
            </w:r>
            <w:r w:rsidR="00815F0D">
              <w:rPr>
                <w:rFonts w:ascii="Times New Roman" w:hAnsi="Times New Roman"/>
                <w:sz w:val="28"/>
              </w:rPr>
              <w:t>:</w:t>
            </w:r>
            <w:r w:rsidR="004C2078" w:rsidRPr="00B20F53">
              <w:rPr>
                <w:rFonts w:ascii="Times New Roman" w:hAnsi="Times New Roman"/>
                <w:sz w:val="28"/>
                <w:szCs w:val="28"/>
              </w:rPr>
              <w:t xml:space="preserve">5.4 </w:t>
            </w:r>
            <w:r w:rsidR="004C2078">
              <w:rPr>
                <w:rFonts w:ascii="Times New Roman" w:hAnsi="Times New Roman"/>
                <w:sz w:val="28"/>
                <w:szCs w:val="28"/>
              </w:rPr>
              <w:t>«</w:t>
            </w:r>
            <w:r w:rsidR="004C2078" w:rsidRPr="00B20F53">
              <w:rPr>
                <w:rFonts w:ascii="Times New Roman" w:hAnsi="Times New Roman"/>
                <w:sz w:val="28"/>
                <w:szCs w:val="28"/>
              </w:rPr>
              <w:t>Территории жилой зоны организуются в виде следующих функционально-планировочных жилых образований: - квартал и микрорайон - основные элементы планировочной структуры застройки в границах красных линий или других границ, размеры территорий которых составляют до 5 га и до 6</w:t>
            </w:r>
            <w:r w:rsidR="004C2078">
              <w:rPr>
                <w:rFonts w:ascii="Times New Roman" w:hAnsi="Times New Roman"/>
                <w:sz w:val="28"/>
                <w:szCs w:val="28"/>
              </w:rPr>
              <w:t xml:space="preserve">0 га соответственно» и выделяемому проектом планировки элементу планировочной структуры. </w:t>
            </w:r>
            <w:r w:rsidR="00364B16">
              <w:rPr>
                <w:rFonts w:ascii="Times New Roman" w:hAnsi="Times New Roman"/>
                <w:sz w:val="28"/>
              </w:rPr>
              <w:t>В представленном проекте планировки отсутствует информация о планируемом развитии территории кварталов индивидуальной жилой застройки.</w:t>
            </w:r>
          </w:p>
        </w:tc>
      </w:tr>
      <w:tr w:rsidR="001755FB" w:rsidRPr="001940EF" w:rsidTr="002D7E5C">
        <w:trPr>
          <w:trHeight w:val="2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Default="0016312F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6B28" w:rsidRDefault="00506B28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345816">
            <w:pPr>
              <w:widowControl/>
              <w:suppressAutoHyphens w:val="0"/>
              <w:autoSpaceDE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593" w:rsidRDefault="00112593" w:rsidP="00112593">
            <w:pPr>
              <w:ind w:firstLine="0"/>
              <w:rPr>
                <w:rFonts w:ascii="Times New Roman" w:hAnsi="Times New Roman"/>
                <w:sz w:val="28"/>
              </w:rPr>
            </w:pPr>
            <w:proofErr w:type="spellStart"/>
            <w:r w:rsidRPr="00CF5DE1">
              <w:rPr>
                <w:rFonts w:ascii="Times New Roman" w:hAnsi="Times New Roman"/>
                <w:sz w:val="28"/>
                <w:u w:val="single"/>
              </w:rPr>
              <w:t>Буцаленко</w:t>
            </w:r>
            <w:proofErr w:type="spellEnd"/>
            <w:r w:rsidRPr="00CF5DE1">
              <w:rPr>
                <w:rFonts w:ascii="Times New Roman" w:hAnsi="Times New Roman"/>
                <w:sz w:val="28"/>
                <w:u w:val="single"/>
              </w:rPr>
              <w:t xml:space="preserve"> А.Н.</w:t>
            </w:r>
            <w:r>
              <w:rPr>
                <w:rFonts w:ascii="Times New Roman" w:hAnsi="Times New Roman"/>
                <w:sz w:val="28"/>
                <w:u w:val="single"/>
              </w:rPr>
              <w:t>(член комиссии)</w:t>
            </w:r>
            <w:r w:rsidRPr="00CF5DE1">
              <w:rPr>
                <w:rFonts w:ascii="Times New Roman" w:hAnsi="Times New Roman"/>
                <w:sz w:val="28"/>
                <w:u w:val="single"/>
              </w:rPr>
              <w:t>:</w:t>
            </w:r>
            <w:r>
              <w:rPr>
                <w:rFonts w:ascii="Times New Roman" w:hAnsi="Times New Roman"/>
                <w:sz w:val="28"/>
              </w:rPr>
              <w:t xml:space="preserve"> чем обусловлена площадь территории взятой для проектирования?</w:t>
            </w:r>
          </w:p>
          <w:p w:rsidR="00112593" w:rsidRDefault="00112593" w:rsidP="00112593">
            <w:pPr>
              <w:ind w:firstLine="0"/>
              <w:rPr>
                <w:rFonts w:ascii="Times New Roman" w:hAnsi="Times New Roman"/>
                <w:sz w:val="28"/>
              </w:rPr>
            </w:pPr>
            <w:r w:rsidRPr="00CF5DE1">
              <w:rPr>
                <w:rFonts w:ascii="Times New Roman" w:hAnsi="Times New Roman"/>
                <w:sz w:val="28"/>
                <w:u w:val="single"/>
              </w:rPr>
              <w:t>Морковин А.Б.</w:t>
            </w:r>
            <w:r>
              <w:rPr>
                <w:rFonts w:ascii="Times New Roman" w:hAnsi="Times New Roman"/>
                <w:sz w:val="28"/>
                <w:u w:val="single"/>
              </w:rPr>
              <w:t xml:space="preserve"> (докладчик)</w:t>
            </w:r>
            <w:r w:rsidRPr="00CF5DE1">
              <w:rPr>
                <w:rFonts w:ascii="Times New Roman" w:hAnsi="Times New Roman"/>
                <w:sz w:val="28"/>
                <w:u w:val="single"/>
              </w:rPr>
              <w:t>:</w:t>
            </w:r>
          </w:p>
          <w:p w:rsidR="00112593" w:rsidRDefault="00112593" w:rsidP="00112593">
            <w:pPr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площадь территории для проектирования обусловлена требованиям нормам местного проектирования. </w:t>
            </w:r>
          </w:p>
          <w:p w:rsidR="008128AB" w:rsidRPr="00C7404C" w:rsidRDefault="00112593" w:rsidP="00072DF2">
            <w:pPr>
              <w:ind w:firstLine="0"/>
              <w:rPr>
                <w:rFonts w:ascii="Times New Roman" w:hAnsi="Times New Roman"/>
                <w:sz w:val="28"/>
              </w:rPr>
            </w:pPr>
            <w:r w:rsidRPr="00CF5DE1">
              <w:rPr>
                <w:rFonts w:ascii="Times New Roman" w:hAnsi="Times New Roman"/>
                <w:sz w:val="28"/>
                <w:u w:val="single"/>
              </w:rPr>
              <w:lastRenderedPageBreak/>
              <w:t>Пожидаева А.А.</w:t>
            </w:r>
            <w:r w:rsidR="00E52B38">
              <w:rPr>
                <w:rFonts w:ascii="Times New Roman" w:hAnsi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8"/>
                <w:u w:val="single"/>
              </w:rPr>
              <w:t>(член комиссии)</w:t>
            </w:r>
            <w:r w:rsidRPr="00CF5DE1">
              <w:rPr>
                <w:rFonts w:ascii="Times New Roman" w:hAnsi="Times New Roman"/>
                <w:sz w:val="28"/>
                <w:u w:val="single"/>
              </w:rPr>
              <w:t>:</w:t>
            </w:r>
            <w:r>
              <w:rPr>
                <w:rFonts w:ascii="Times New Roman" w:hAnsi="Times New Roman"/>
                <w:sz w:val="28"/>
              </w:rPr>
              <w:t xml:space="preserve"> в связи с тем, что в проекте планировки учтена площадь территории двух кварталов индивидуальной жилой застройки, проектировщики вышли на необходимую им при проектировании плотность населения 225 чел./</w:t>
            </w:r>
            <w:proofErr w:type="gramStart"/>
            <w:r>
              <w:rPr>
                <w:rFonts w:ascii="Times New Roman" w:hAnsi="Times New Roman"/>
                <w:sz w:val="28"/>
              </w:rPr>
              <w:t>га</w:t>
            </w:r>
            <w:proofErr w:type="gramEnd"/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3EB9" w:rsidRDefault="00A67C20" w:rsidP="004A5444">
            <w:pPr>
              <w:tabs>
                <w:tab w:val="left" w:pos="3804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  <w:r w:rsidR="00023EB9">
              <w:rPr>
                <w:rFonts w:ascii="Times New Roman" w:hAnsi="Times New Roman"/>
                <w:sz w:val="28"/>
                <w:szCs w:val="28"/>
              </w:rPr>
              <w:t xml:space="preserve"> соответствии с частью 1 статьи 42 Градостроительного кодекса РФ</w:t>
            </w:r>
            <w:r w:rsidR="00743B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23EB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подготовка проектов планировки территории осуществляется для выделения элементов планировочной структуры, установления границ территорий общего пользования, границ зон планируемого размещения объектов капитального строительства, определения характеристик и очередности планируемого развития территории. Однако, в предоставленном проекте, </w:t>
            </w:r>
            <w:r w:rsidR="00023EB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обозначенных вышеуказанной статьей мероприятий, в границах двух кварталов индивидуальной жилой застройки, не предусмотрено.</w:t>
            </w:r>
          </w:p>
          <w:p w:rsidR="00903442" w:rsidRPr="001940EF" w:rsidRDefault="00023EB9" w:rsidP="00E52B38">
            <w:pPr>
              <w:tabs>
                <w:tab w:val="left" w:pos="3804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Таким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образом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9756E">
              <w:rPr>
                <w:rFonts w:ascii="Times New Roman" w:hAnsi="Times New Roman"/>
                <w:sz w:val="28"/>
                <w:szCs w:val="28"/>
              </w:rPr>
              <w:t xml:space="preserve">Комиссия по землепользованию и застройке муниципального образования «Город Батайск» </w:t>
            </w:r>
            <w:r>
              <w:rPr>
                <w:rFonts w:ascii="Times New Roman" w:hAnsi="Times New Roman"/>
                <w:sz w:val="28"/>
                <w:szCs w:val="28"/>
              </w:rPr>
              <w:t>находит</w:t>
            </w:r>
            <w:r w:rsidR="00D9756E">
              <w:rPr>
                <w:rFonts w:ascii="Times New Roman" w:hAnsi="Times New Roman"/>
                <w:sz w:val="28"/>
                <w:szCs w:val="28"/>
              </w:rPr>
              <w:t xml:space="preserve"> аргументированным замечание </w:t>
            </w:r>
            <w:r w:rsidR="004E1ACF">
              <w:rPr>
                <w:rFonts w:ascii="Times New Roman" w:hAnsi="Times New Roman"/>
                <w:sz w:val="28"/>
                <w:szCs w:val="28"/>
              </w:rPr>
              <w:t>Пожидаевой А.А.</w:t>
            </w:r>
          </w:p>
        </w:tc>
      </w:tr>
      <w:tr w:rsidR="00023EB9" w:rsidRPr="001940EF" w:rsidTr="002D7E5C">
        <w:trPr>
          <w:trHeight w:val="2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EB9" w:rsidRDefault="002D7E5C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EB9" w:rsidRDefault="00023EB9" w:rsidP="00506B28">
            <w:pPr>
              <w:ind w:firstLine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EB9" w:rsidRDefault="00023EB9" w:rsidP="00D365BE">
            <w:pPr>
              <w:ind w:firstLine="0"/>
              <w:rPr>
                <w:rFonts w:ascii="Times New Roman" w:hAnsi="Times New Roman"/>
                <w:sz w:val="28"/>
                <w:u w:val="single"/>
              </w:rPr>
            </w:pPr>
            <w:r>
              <w:rPr>
                <w:rFonts w:ascii="Times New Roman" w:hAnsi="Times New Roman"/>
                <w:sz w:val="28"/>
                <w:u w:val="single"/>
              </w:rPr>
              <w:t xml:space="preserve">Яковенко Е.В. </w:t>
            </w:r>
            <w:r w:rsidR="00D365BE">
              <w:rPr>
                <w:rFonts w:ascii="Times New Roman" w:hAnsi="Times New Roman"/>
                <w:sz w:val="28"/>
                <w:u w:val="single"/>
              </w:rPr>
              <w:t>(</w:t>
            </w:r>
            <w:r>
              <w:rPr>
                <w:rFonts w:ascii="Times New Roman" w:hAnsi="Times New Roman"/>
                <w:sz w:val="28"/>
                <w:u w:val="single"/>
              </w:rPr>
              <w:t>председатель комиссии</w:t>
            </w:r>
            <w:r w:rsidR="00D365BE">
              <w:rPr>
                <w:rFonts w:ascii="Times New Roman" w:hAnsi="Times New Roman"/>
                <w:sz w:val="28"/>
                <w:u w:val="single"/>
              </w:rPr>
              <w:t>):</w:t>
            </w:r>
          </w:p>
          <w:p w:rsidR="00D365BE" w:rsidRPr="00D365BE" w:rsidRDefault="00D365BE" w:rsidP="00A67C20">
            <w:pPr>
              <w:ind w:firstLine="0"/>
              <w:rPr>
                <w:rFonts w:ascii="Times New Roman" w:hAnsi="Times New Roman"/>
                <w:sz w:val="28"/>
              </w:rPr>
            </w:pPr>
            <w:r w:rsidRPr="00D365BE">
              <w:rPr>
                <w:rFonts w:ascii="Times New Roman" w:hAnsi="Times New Roman"/>
                <w:sz w:val="28"/>
              </w:rPr>
              <w:t>На странице 5 Материал</w:t>
            </w:r>
            <w:r>
              <w:rPr>
                <w:rFonts w:ascii="Times New Roman" w:hAnsi="Times New Roman"/>
                <w:sz w:val="28"/>
              </w:rPr>
              <w:t>ов</w:t>
            </w:r>
            <w:r w:rsidRPr="00D365BE">
              <w:rPr>
                <w:rFonts w:ascii="Times New Roman" w:hAnsi="Times New Roman"/>
                <w:sz w:val="28"/>
              </w:rPr>
              <w:t xml:space="preserve"> по обоснованию проекта планировки территории </w:t>
            </w:r>
            <w:r>
              <w:rPr>
                <w:rFonts w:ascii="Times New Roman" w:hAnsi="Times New Roman"/>
                <w:sz w:val="28"/>
              </w:rPr>
              <w:t xml:space="preserve">шифр </w:t>
            </w:r>
            <w:r w:rsidRPr="00D365BE">
              <w:rPr>
                <w:rFonts w:ascii="Times New Roman" w:hAnsi="Times New Roman"/>
                <w:sz w:val="28"/>
              </w:rPr>
              <w:t>2023-ППТ ТОМ II</w:t>
            </w:r>
            <w:r>
              <w:rPr>
                <w:rFonts w:ascii="Times New Roman" w:hAnsi="Times New Roman"/>
                <w:sz w:val="28"/>
              </w:rPr>
              <w:t xml:space="preserve"> приведена Справка главного инженера проекта </w:t>
            </w:r>
            <w:proofErr w:type="spellStart"/>
            <w:r>
              <w:rPr>
                <w:rFonts w:ascii="Times New Roman" w:hAnsi="Times New Roman"/>
                <w:sz w:val="28"/>
              </w:rPr>
              <w:t>Лесняк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Е.А., которой декларируется что в</w:t>
            </w:r>
            <w:r w:rsidRPr="00D365BE">
              <w:rPr>
                <w:rFonts w:ascii="Times New Roman" w:hAnsi="Times New Roman"/>
                <w:sz w:val="28"/>
              </w:rPr>
              <w:t xml:space="preserve">се решения, принятые при разработке проекта планировки территории, соответствуют требованиям действующих редакций Генерального плана городского округа «Город Батайск» и Правил землепользования и застройки городского округа «Город Батайск», </w:t>
            </w:r>
            <w:r w:rsidRPr="00D365BE">
              <w:rPr>
                <w:rFonts w:ascii="Times New Roman" w:hAnsi="Times New Roman"/>
                <w:sz w:val="28"/>
              </w:rPr>
              <w:lastRenderedPageBreak/>
              <w:t xml:space="preserve">Градостроительному кодексу Российской Федерации. </w:t>
            </w:r>
            <w:r>
              <w:rPr>
                <w:rFonts w:ascii="Times New Roman" w:hAnsi="Times New Roman"/>
                <w:sz w:val="28"/>
              </w:rPr>
              <w:t>Однако</w:t>
            </w:r>
            <w:proofErr w:type="gramStart"/>
            <w:r>
              <w:rPr>
                <w:rFonts w:ascii="Times New Roman" w:hAnsi="Times New Roman"/>
                <w:sz w:val="28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проек</w:t>
            </w:r>
            <w:r w:rsidR="00A67C20">
              <w:rPr>
                <w:rFonts w:ascii="Times New Roman" w:hAnsi="Times New Roman"/>
                <w:sz w:val="28"/>
              </w:rPr>
              <w:t>том предусмо</w:t>
            </w:r>
            <w:r w:rsidR="00CD15E0">
              <w:rPr>
                <w:rFonts w:ascii="Times New Roman" w:hAnsi="Times New Roman"/>
                <w:sz w:val="28"/>
              </w:rPr>
              <w:t>трено размещение 2-х многоквартирны</w:t>
            </w:r>
            <w:r w:rsidR="00A67C20">
              <w:rPr>
                <w:rFonts w:ascii="Times New Roman" w:hAnsi="Times New Roman"/>
                <w:sz w:val="28"/>
              </w:rPr>
              <w:t>х</w:t>
            </w:r>
            <w:r w:rsidR="00CD15E0">
              <w:rPr>
                <w:rFonts w:ascii="Times New Roman" w:hAnsi="Times New Roman"/>
                <w:sz w:val="28"/>
              </w:rPr>
              <w:t xml:space="preserve"> </w:t>
            </w:r>
            <w:r w:rsidR="00A67C20" w:rsidRPr="00A67C20">
              <w:rPr>
                <w:rFonts w:ascii="Times New Roman" w:hAnsi="Times New Roman"/>
                <w:sz w:val="28"/>
              </w:rPr>
              <w:t>дом</w:t>
            </w:r>
            <w:r w:rsidR="00A67C20">
              <w:rPr>
                <w:rFonts w:ascii="Times New Roman" w:hAnsi="Times New Roman"/>
                <w:sz w:val="28"/>
              </w:rPr>
              <w:t>ов</w:t>
            </w:r>
            <w:r w:rsidR="00A67C20" w:rsidRPr="00A67C20">
              <w:rPr>
                <w:rFonts w:ascii="Times New Roman" w:hAnsi="Times New Roman"/>
                <w:sz w:val="28"/>
              </w:rPr>
              <w:t xml:space="preserve"> этажностью девять этажей и выше</w:t>
            </w:r>
            <w:r w:rsidR="00A67C20">
              <w:rPr>
                <w:rFonts w:ascii="Times New Roman" w:hAnsi="Times New Roman"/>
                <w:sz w:val="28"/>
              </w:rPr>
              <w:t xml:space="preserve">, что не соответствует </w:t>
            </w:r>
            <w:r w:rsidR="00A67C20">
              <w:rPr>
                <w:rFonts w:ascii="Times New Roman" w:hAnsi="Times New Roman"/>
                <w:sz w:val="28"/>
                <w:szCs w:val="28"/>
              </w:rPr>
              <w:t>генеральному плану городского округа «Город Батайск», утвержденного решением Батайской городской Думы от 16.12.2020 № 90 (действующая редакция)</w:t>
            </w:r>
            <w:r w:rsidR="008D6D6F">
              <w:rPr>
                <w:rFonts w:ascii="Times New Roman" w:hAnsi="Times New Roman"/>
                <w:sz w:val="28"/>
                <w:szCs w:val="28"/>
              </w:rPr>
              <w:t>, согласно которому рассматривая территория для размещения объектов находится в функциональной зоне предусматривающей строительство объектов до 8 этажей.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702D9" w:rsidRDefault="00A67C20" w:rsidP="00BC04EC">
            <w:pPr>
              <w:tabs>
                <w:tab w:val="left" w:pos="3804"/>
              </w:tabs>
              <w:ind w:firstLine="0"/>
              <w:rPr>
                <w:rFonts w:ascii="Times New Roman" w:hAnsi="Times New Roman"/>
                <w:sz w:val="28"/>
              </w:rPr>
            </w:pPr>
            <w:r w:rsidRPr="00E52B3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Комиссия находит аргументированным указанное замечание. Так на странице 73 </w:t>
            </w:r>
            <w:bookmarkStart w:id="0" w:name="_GoBack"/>
            <w:bookmarkEnd w:id="0"/>
            <w:r w:rsidR="00743BBD" w:rsidRPr="00E52B38">
              <w:rPr>
                <w:rFonts w:ascii="Times New Roman" w:hAnsi="Times New Roman"/>
                <w:sz w:val="28"/>
              </w:rPr>
              <w:t xml:space="preserve">Материалов по обоснованию проекта планировки территории шифр 2023-ППТ ТОМ II отражены следующие рекомендации и выводы «Данный проект разработан в качестве основания возможности размещения на территории в границах </w:t>
            </w:r>
            <w:proofErr w:type="gramStart"/>
            <w:r w:rsidR="00743BBD" w:rsidRPr="00E52B38">
              <w:rPr>
                <w:rFonts w:ascii="Times New Roman" w:hAnsi="Times New Roman"/>
                <w:sz w:val="28"/>
              </w:rPr>
              <w:t>проекта планировки территории объектов капитального строительства</w:t>
            </w:r>
            <w:proofErr w:type="gramEnd"/>
            <w:r w:rsidR="00743BBD" w:rsidRPr="00E52B38">
              <w:rPr>
                <w:rFonts w:ascii="Times New Roman" w:hAnsi="Times New Roman"/>
                <w:sz w:val="28"/>
              </w:rPr>
              <w:t xml:space="preserve"> от 8-ми этажей и выше. Утверждение и согласование данного проекта потребует внесение соответствующих изменений, в части разрешенной этажности, в Генеральный план города Батайска. Внесение изменений должно выполняться специализированной организацией»</w:t>
            </w:r>
            <w:r w:rsidR="00BC04EC" w:rsidRPr="00E52B38">
              <w:rPr>
                <w:rFonts w:ascii="Times New Roman" w:hAnsi="Times New Roman"/>
                <w:sz w:val="28"/>
              </w:rPr>
              <w:t xml:space="preserve">, что противоречит </w:t>
            </w:r>
            <w:r w:rsidR="00CD15E0" w:rsidRPr="00E52B38">
              <w:rPr>
                <w:rFonts w:ascii="Times New Roman" w:hAnsi="Times New Roman"/>
                <w:sz w:val="28"/>
              </w:rPr>
              <w:t xml:space="preserve">требованиям </w:t>
            </w:r>
            <w:r w:rsidR="00BC04EC" w:rsidRPr="00E52B38">
              <w:rPr>
                <w:rFonts w:ascii="Times New Roman" w:hAnsi="Times New Roman"/>
                <w:sz w:val="28"/>
              </w:rPr>
              <w:t>части 10 статьи 45 Градостроительного кодекса РФ</w:t>
            </w:r>
            <w:r w:rsidR="00CD15E0" w:rsidRPr="00E52B38">
              <w:rPr>
                <w:rFonts w:ascii="Times New Roman" w:hAnsi="Times New Roman"/>
                <w:sz w:val="28"/>
              </w:rPr>
              <w:t>.</w:t>
            </w:r>
          </w:p>
          <w:p w:rsidR="00023EB9" w:rsidRDefault="00023EB9" w:rsidP="00BC04EC">
            <w:pPr>
              <w:tabs>
                <w:tab w:val="left" w:pos="3804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60B7" w:rsidRPr="001940EF" w:rsidTr="002D7E5C">
        <w:trPr>
          <w:trHeight w:val="2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60B7" w:rsidRDefault="002D7E5C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60B7" w:rsidRDefault="003160B7" w:rsidP="00506B28">
            <w:pPr>
              <w:ind w:firstLine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60B7" w:rsidRPr="00CF5DE1" w:rsidRDefault="003160B7" w:rsidP="00112593">
            <w:pPr>
              <w:ind w:firstLine="0"/>
              <w:rPr>
                <w:rFonts w:ascii="Times New Roman" w:hAnsi="Times New Roman"/>
                <w:sz w:val="28"/>
                <w:u w:val="single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160B7" w:rsidRDefault="003160B7" w:rsidP="003160B7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5E16E1">
              <w:rPr>
                <w:rFonts w:ascii="Times New Roman" w:hAnsi="Times New Roman"/>
                <w:sz w:val="28"/>
                <w:szCs w:val="28"/>
              </w:rPr>
              <w:t xml:space="preserve">Принимая во внимание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изложенное,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t>комисси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B73124">
              <w:rPr>
                <w:rFonts w:ascii="Times New Roman" w:hAnsi="Times New Roman"/>
                <w:sz w:val="28"/>
                <w:szCs w:val="28"/>
              </w:rPr>
              <w:t xml:space="preserve"> по землепользованию и застройк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0A7F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считает целесообразным учесть поступившие замечания и</w:t>
            </w:r>
          </w:p>
          <w:p w:rsidR="003160B7" w:rsidRDefault="000A7F85" w:rsidP="003160B7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отклонить </w:t>
            </w:r>
            <w:r w:rsidR="003160B7" w:rsidRPr="00072DF2">
              <w:rPr>
                <w:rFonts w:ascii="Times New Roman" w:hAnsi="Times New Roman"/>
                <w:sz w:val="28"/>
                <w:szCs w:val="28"/>
              </w:rPr>
              <w:t xml:space="preserve">проект планировки территории в границах: </w:t>
            </w:r>
          </w:p>
          <w:p w:rsidR="003160B7" w:rsidRDefault="003160B7" w:rsidP="003160B7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072DF2">
              <w:rPr>
                <w:rFonts w:ascii="Times New Roman" w:hAnsi="Times New Roman"/>
                <w:sz w:val="28"/>
                <w:szCs w:val="28"/>
              </w:rPr>
              <w:t xml:space="preserve">ул. Энгельса,   ул. Урицкого, </w:t>
            </w:r>
          </w:p>
          <w:p w:rsidR="003160B7" w:rsidRDefault="003160B7" w:rsidP="003160B7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072DF2">
              <w:rPr>
                <w:rFonts w:ascii="Times New Roman" w:hAnsi="Times New Roman"/>
                <w:sz w:val="28"/>
                <w:szCs w:val="28"/>
              </w:rPr>
              <w:t xml:space="preserve">пер. </w:t>
            </w:r>
            <w:proofErr w:type="gramStart"/>
            <w:r w:rsidRPr="00072DF2">
              <w:rPr>
                <w:rFonts w:ascii="Times New Roman" w:hAnsi="Times New Roman"/>
                <w:sz w:val="28"/>
                <w:szCs w:val="28"/>
              </w:rPr>
              <w:t>Стадионный</w:t>
            </w:r>
            <w:proofErr w:type="gramEnd"/>
            <w:r w:rsidRPr="00072DF2">
              <w:rPr>
                <w:rFonts w:ascii="Times New Roman" w:hAnsi="Times New Roman"/>
                <w:sz w:val="28"/>
                <w:szCs w:val="28"/>
              </w:rPr>
              <w:t>,</w:t>
            </w:r>
            <w:r w:rsidR="000A7F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2DF2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072DF2">
              <w:rPr>
                <w:rFonts w:ascii="Times New Roman" w:hAnsi="Times New Roman"/>
                <w:sz w:val="28"/>
                <w:szCs w:val="28"/>
              </w:rPr>
              <w:t>Коваливского</w:t>
            </w:r>
            <w:proofErr w:type="spellEnd"/>
            <w:r w:rsidR="000A7F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2DF2">
              <w:rPr>
                <w:rFonts w:ascii="Times New Roman" w:hAnsi="Times New Roman"/>
                <w:sz w:val="28"/>
                <w:szCs w:val="28"/>
              </w:rPr>
              <w:t>г. Батайска Ростовской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 Рекомендовать заявителю ООО СЗ «СК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Армстрой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доработать проект планировки с учетом поступивших аргументированных замечаний и прив</w:t>
            </w:r>
            <w:r w:rsidR="00D9756E">
              <w:rPr>
                <w:rFonts w:ascii="Times New Roman" w:hAnsi="Times New Roman"/>
                <w:sz w:val="28"/>
                <w:szCs w:val="28"/>
              </w:rPr>
              <w:t>ести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соответствие с частью 10 статьи 45 Градостроительного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кодекса РФ, а именно:</w:t>
            </w:r>
          </w:p>
          <w:p w:rsidR="003160B7" w:rsidRDefault="003160B7" w:rsidP="003160B7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 соответствие с функциональной зоной «</w:t>
            </w:r>
            <w:r w:rsidR="00815F0D"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она застройки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среднеэтажными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жилыми домами (от 5 до 8 этажей, включая мансардный)» генерального плана городского округа «Город Батайск», утвержденного решением Батайской городской Думы от 16.12.2020 № 90 (действующая редакция);</w:t>
            </w:r>
          </w:p>
          <w:p w:rsidR="00397BB1" w:rsidRDefault="003160B7" w:rsidP="003160B7">
            <w:pPr>
              <w:tabs>
                <w:tab w:val="left" w:pos="3804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 соответствие с границами действующих зон с особыми условиями использования территорий.</w:t>
            </w:r>
          </w:p>
        </w:tc>
      </w:tr>
    </w:tbl>
    <w:p w:rsidR="00715C41" w:rsidRDefault="00715C41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br/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Рекомендации по результатам общественных обсуждений:</w:t>
      </w:r>
    </w:p>
    <w:p w:rsidR="00112593" w:rsidRDefault="00112593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839F0" w:rsidRPr="00D256A6" w:rsidRDefault="00715C41" w:rsidP="00D256A6">
      <w:pPr>
        <w:ind w:right="-8" w:firstLine="0"/>
        <w:rPr>
          <w:rFonts w:ascii="Times New Roman" w:hAnsi="Times New Roman"/>
          <w:sz w:val="28"/>
          <w:szCs w:val="28"/>
        </w:rPr>
      </w:pPr>
      <w:proofErr w:type="gram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Направить</w:t>
      </w:r>
      <w:r w:rsidR="004C488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4F747F" w:rsidRPr="004F747F">
        <w:rPr>
          <w:rFonts w:ascii="Times New Roman" w:hAnsi="Times New Roman"/>
          <w:sz w:val="28"/>
          <w:szCs w:val="28"/>
        </w:rPr>
        <w:t xml:space="preserve">проект планировки территории в границах: ул. Энгельса, ул. Урицкого, пер. Стадионный, ул. </w:t>
      </w:r>
      <w:proofErr w:type="spellStart"/>
      <w:r w:rsidR="004F747F" w:rsidRPr="004F747F">
        <w:rPr>
          <w:rFonts w:ascii="Times New Roman" w:hAnsi="Times New Roman"/>
          <w:sz w:val="28"/>
          <w:szCs w:val="28"/>
        </w:rPr>
        <w:t>Коваливского</w:t>
      </w:r>
      <w:proofErr w:type="spellEnd"/>
      <w:r w:rsidR="004F747F" w:rsidRPr="004F747F">
        <w:rPr>
          <w:rFonts w:ascii="Times New Roman" w:hAnsi="Times New Roman"/>
          <w:sz w:val="28"/>
          <w:szCs w:val="28"/>
        </w:rPr>
        <w:t xml:space="preserve"> г. Батайска Ростовской области</w:t>
      </w:r>
      <w:r w:rsidRPr="00177D87">
        <w:rPr>
          <w:rFonts w:ascii="Times New Roman" w:hAnsi="Times New Roman"/>
          <w:spacing w:val="2"/>
          <w:sz w:val="28"/>
          <w:szCs w:val="28"/>
          <w:lang w:eastAsia="ru-RU"/>
        </w:rPr>
        <w:t>на</w:t>
      </w:r>
      <w:r w:rsidRPr="00CE562A">
        <w:rPr>
          <w:rFonts w:ascii="Times New Roman" w:hAnsi="Times New Roman"/>
          <w:spacing w:val="2"/>
          <w:sz w:val="28"/>
          <w:szCs w:val="28"/>
          <w:lang w:eastAsia="ru-RU"/>
        </w:rPr>
        <w:t xml:space="preserve"> утверждение</w:t>
      </w:r>
      <w:r w:rsidR="005E493A" w:rsidRPr="00DC6B17">
        <w:rPr>
          <w:rFonts w:ascii="Times New Roman" w:hAnsi="Times New Roman"/>
          <w:spacing w:val="2"/>
          <w:sz w:val="28"/>
          <w:szCs w:val="28"/>
          <w:lang w:eastAsia="ru-RU"/>
        </w:rPr>
        <w:t xml:space="preserve">/ </w:t>
      </w:r>
      <w:r w:rsidR="005E493A" w:rsidRPr="00CE562A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на </w:t>
      </w:r>
      <w:r w:rsidRPr="00CE562A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доработку</w:t>
      </w:r>
      <w:r w:rsidR="005E3FBB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  <w:proofErr w:type="gramEnd"/>
    </w:p>
    <w:p w:rsidR="00D17CF1" w:rsidRDefault="00715C41" w:rsidP="005B32D8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lang w:eastAsia="ru-RU"/>
        </w:rPr>
      </w:pPr>
      <w:r w:rsidRPr="00BA3193">
        <w:rPr>
          <w:rFonts w:ascii="Times New Roman" w:hAnsi="Times New Roman"/>
          <w:spacing w:val="2"/>
          <w:lang w:eastAsia="ru-RU"/>
        </w:rPr>
        <w:t>(нужное</w:t>
      </w:r>
      <w:r w:rsidR="00376D42">
        <w:rPr>
          <w:rFonts w:ascii="Times New Roman" w:hAnsi="Times New Roman"/>
          <w:spacing w:val="2"/>
          <w:lang w:eastAsia="ru-RU"/>
        </w:rPr>
        <w:t xml:space="preserve"> </w:t>
      </w:r>
      <w:r w:rsidR="005E3FBB" w:rsidRPr="00BA3193">
        <w:rPr>
          <w:rFonts w:ascii="Times New Roman" w:hAnsi="Times New Roman"/>
          <w:spacing w:val="2"/>
          <w:lang w:eastAsia="ru-RU"/>
        </w:rPr>
        <w:t>подчеркнуть)</w:t>
      </w:r>
    </w:p>
    <w:p w:rsidR="00E52894" w:rsidRPr="005B32D8" w:rsidRDefault="00715C41" w:rsidP="00D17CF1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br/>
        <w:t>    Организатор общественных обсуждений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="00E52B38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к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омиссия по землепользованию и застройке муниципального образования 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Город Батайск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222DEB" w:rsidRDefault="00222DEB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12593" w:rsidRDefault="00112593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C4321A" w:rsidRDefault="00D256A6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П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Комиссии по</w:t>
      </w:r>
    </w:p>
    <w:p w:rsidR="00131764" w:rsidRPr="001940EF" w:rsidRDefault="00131764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землепользованиюи застройке муниципального</w:t>
      </w:r>
    </w:p>
    <w:p w:rsidR="00F515E6" w:rsidRPr="00EE1A30" w:rsidRDefault="00131764" w:rsidP="00C4321A">
      <w:pPr>
        <w:widowControl/>
        <w:shd w:val="clear" w:color="auto" w:fill="FFFFFF"/>
        <w:suppressAutoHyphens w:val="0"/>
        <w:autoSpaceDE/>
        <w:ind w:right="-143"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образования 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>од Батайск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E52B38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         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___________ </w:t>
      </w:r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 xml:space="preserve">Е.В. </w:t>
      </w:r>
      <w:proofErr w:type="spellStart"/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>Яковенко</w:t>
      </w:r>
      <w:proofErr w:type="spellEnd"/>
    </w:p>
    <w:sectPr w:rsidR="00F515E6" w:rsidRPr="00EE1A30" w:rsidSect="002D7E5C">
      <w:pgSz w:w="11906" w:h="16838"/>
      <w:pgMar w:top="851" w:right="567" w:bottom="851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715C41"/>
    <w:rsid w:val="000014A0"/>
    <w:rsid w:val="0000426A"/>
    <w:rsid w:val="0000653D"/>
    <w:rsid w:val="00023EB9"/>
    <w:rsid w:val="00025E74"/>
    <w:rsid w:val="00026092"/>
    <w:rsid w:val="00030BD7"/>
    <w:rsid w:val="00034C47"/>
    <w:rsid w:val="00037E61"/>
    <w:rsid w:val="00045BFD"/>
    <w:rsid w:val="00051029"/>
    <w:rsid w:val="000511A7"/>
    <w:rsid w:val="00051CB3"/>
    <w:rsid w:val="00051DB3"/>
    <w:rsid w:val="00054417"/>
    <w:rsid w:val="000637B0"/>
    <w:rsid w:val="00065BE2"/>
    <w:rsid w:val="00067EDE"/>
    <w:rsid w:val="00072DF2"/>
    <w:rsid w:val="00077B6F"/>
    <w:rsid w:val="000839F5"/>
    <w:rsid w:val="00084216"/>
    <w:rsid w:val="00084D54"/>
    <w:rsid w:val="00092D69"/>
    <w:rsid w:val="00093348"/>
    <w:rsid w:val="00094301"/>
    <w:rsid w:val="000A4557"/>
    <w:rsid w:val="000A5BEE"/>
    <w:rsid w:val="000A6759"/>
    <w:rsid w:val="000A7D8C"/>
    <w:rsid w:val="000A7F85"/>
    <w:rsid w:val="000B1806"/>
    <w:rsid w:val="000B1918"/>
    <w:rsid w:val="000C20A8"/>
    <w:rsid w:val="000D3FA5"/>
    <w:rsid w:val="000D4DBC"/>
    <w:rsid w:val="000D6BDD"/>
    <w:rsid w:val="000F1381"/>
    <w:rsid w:val="000F2CBE"/>
    <w:rsid w:val="0010490F"/>
    <w:rsid w:val="001105C1"/>
    <w:rsid w:val="00111BB1"/>
    <w:rsid w:val="001120A5"/>
    <w:rsid w:val="00112593"/>
    <w:rsid w:val="00116E55"/>
    <w:rsid w:val="00120BAB"/>
    <w:rsid w:val="0012118E"/>
    <w:rsid w:val="0013070A"/>
    <w:rsid w:val="00131764"/>
    <w:rsid w:val="00136716"/>
    <w:rsid w:val="00147F09"/>
    <w:rsid w:val="00150864"/>
    <w:rsid w:val="0016312F"/>
    <w:rsid w:val="001643F2"/>
    <w:rsid w:val="0017177E"/>
    <w:rsid w:val="001755FB"/>
    <w:rsid w:val="00175D30"/>
    <w:rsid w:val="00177D87"/>
    <w:rsid w:val="001940EF"/>
    <w:rsid w:val="001949ED"/>
    <w:rsid w:val="00194C5C"/>
    <w:rsid w:val="00195D45"/>
    <w:rsid w:val="001A5F99"/>
    <w:rsid w:val="001A6222"/>
    <w:rsid w:val="001A7291"/>
    <w:rsid w:val="001B29EE"/>
    <w:rsid w:val="001B5B32"/>
    <w:rsid w:val="001B7780"/>
    <w:rsid w:val="001C2B49"/>
    <w:rsid w:val="001C31A2"/>
    <w:rsid w:val="001C6AC6"/>
    <w:rsid w:val="001D034B"/>
    <w:rsid w:val="001D1E65"/>
    <w:rsid w:val="001E3D2E"/>
    <w:rsid w:val="001E47E5"/>
    <w:rsid w:val="001E532D"/>
    <w:rsid w:val="001E7BF4"/>
    <w:rsid w:val="001F0886"/>
    <w:rsid w:val="001F5992"/>
    <w:rsid w:val="001F6C0E"/>
    <w:rsid w:val="00202DD5"/>
    <w:rsid w:val="002051FC"/>
    <w:rsid w:val="0021215F"/>
    <w:rsid w:val="00212B36"/>
    <w:rsid w:val="00215E9E"/>
    <w:rsid w:val="0021643C"/>
    <w:rsid w:val="00221D52"/>
    <w:rsid w:val="00222DEB"/>
    <w:rsid w:val="002241DB"/>
    <w:rsid w:val="00226B64"/>
    <w:rsid w:val="00242B10"/>
    <w:rsid w:val="00252918"/>
    <w:rsid w:val="00256A1C"/>
    <w:rsid w:val="002572DA"/>
    <w:rsid w:val="002620A4"/>
    <w:rsid w:val="00267FCD"/>
    <w:rsid w:val="00271141"/>
    <w:rsid w:val="00285F3D"/>
    <w:rsid w:val="00287BE1"/>
    <w:rsid w:val="00291CAE"/>
    <w:rsid w:val="002A5D7C"/>
    <w:rsid w:val="002A7219"/>
    <w:rsid w:val="002B0B23"/>
    <w:rsid w:val="002C1510"/>
    <w:rsid w:val="002C48AC"/>
    <w:rsid w:val="002D3207"/>
    <w:rsid w:val="002D3793"/>
    <w:rsid w:val="002D7E5C"/>
    <w:rsid w:val="002E2134"/>
    <w:rsid w:val="002E2A23"/>
    <w:rsid w:val="002E35F2"/>
    <w:rsid w:val="002F2EE4"/>
    <w:rsid w:val="003006DF"/>
    <w:rsid w:val="003028F6"/>
    <w:rsid w:val="00306B7C"/>
    <w:rsid w:val="00306D35"/>
    <w:rsid w:val="003160B7"/>
    <w:rsid w:val="00323951"/>
    <w:rsid w:val="00323BBC"/>
    <w:rsid w:val="00326EB8"/>
    <w:rsid w:val="00326F33"/>
    <w:rsid w:val="00330D7A"/>
    <w:rsid w:val="00334C14"/>
    <w:rsid w:val="00342451"/>
    <w:rsid w:val="00345816"/>
    <w:rsid w:val="003462B0"/>
    <w:rsid w:val="00355AAD"/>
    <w:rsid w:val="0036086C"/>
    <w:rsid w:val="003614B2"/>
    <w:rsid w:val="00361BAE"/>
    <w:rsid w:val="00364B16"/>
    <w:rsid w:val="00370DFE"/>
    <w:rsid w:val="00376D42"/>
    <w:rsid w:val="00382396"/>
    <w:rsid w:val="0038335B"/>
    <w:rsid w:val="003849C2"/>
    <w:rsid w:val="00387BAB"/>
    <w:rsid w:val="00397BB1"/>
    <w:rsid w:val="003A3439"/>
    <w:rsid w:val="003A6382"/>
    <w:rsid w:val="003A778C"/>
    <w:rsid w:val="003B166A"/>
    <w:rsid w:val="003B2252"/>
    <w:rsid w:val="003B254F"/>
    <w:rsid w:val="003B57FE"/>
    <w:rsid w:val="003B66DB"/>
    <w:rsid w:val="003B6F4F"/>
    <w:rsid w:val="003C19B5"/>
    <w:rsid w:val="003C347D"/>
    <w:rsid w:val="003C605E"/>
    <w:rsid w:val="003C7581"/>
    <w:rsid w:val="003D4A9B"/>
    <w:rsid w:val="003E071E"/>
    <w:rsid w:val="003E4387"/>
    <w:rsid w:val="003E75F7"/>
    <w:rsid w:val="003F6CC5"/>
    <w:rsid w:val="00405975"/>
    <w:rsid w:val="00407E0F"/>
    <w:rsid w:val="00411355"/>
    <w:rsid w:val="00415783"/>
    <w:rsid w:val="00424880"/>
    <w:rsid w:val="00437456"/>
    <w:rsid w:val="00437FD4"/>
    <w:rsid w:val="00441655"/>
    <w:rsid w:val="0044293E"/>
    <w:rsid w:val="004518EE"/>
    <w:rsid w:val="0045263A"/>
    <w:rsid w:val="004540E5"/>
    <w:rsid w:val="004548E8"/>
    <w:rsid w:val="0046250C"/>
    <w:rsid w:val="00474A34"/>
    <w:rsid w:val="004764E1"/>
    <w:rsid w:val="0048484D"/>
    <w:rsid w:val="00486EAC"/>
    <w:rsid w:val="0049057F"/>
    <w:rsid w:val="0049201B"/>
    <w:rsid w:val="00495DEA"/>
    <w:rsid w:val="00495E62"/>
    <w:rsid w:val="004A0CFA"/>
    <w:rsid w:val="004A0E1E"/>
    <w:rsid w:val="004A5444"/>
    <w:rsid w:val="004A610C"/>
    <w:rsid w:val="004B238A"/>
    <w:rsid w:val="004B2E9A"/>
    <w:rsid w:val="004B6CA7"/>
    <w:rsid w:val="004B702B"/>
    <w:rsid w:val="004B7690"/>
    <w:rsid w:val="004C2078"/>
    <w:rsid w:val="004C488F"/>
    <w:rsid w:val="004C53D5"/>
    <w:rsid w:val="004C5A15"/>
    <w:rsid w:val="004C6E6E"/>
    <w:rsid w:val="004D6165"/>
    <w:rsid w:val="004E1ACF"/>
    <w:rsid w:val="004E589C"/>
    <w:rsid w:val="004E5A99"/>
    <w:rsid w:val="004F34F1"/>
    <w:rsid w:val="004F747F"/>
    <w:rsid w:val="005004F5"/>
    <w:rsid w:val="005005E7"/>
    <w:rsid w:val="00500E97"/>
    <w:rsid w:val="005026D2"/>
    <w:rsid w:val="0050489E"/>
    <w:rsid w:val="00506B28"/>
    <w:rsid w:val="00521A28"/>
    <w:rsid w:val="005234E1"/>
    <w:rsid w:val="005311D1"/>
    <w:rsid w:val="0054776A"/>
    <w:rsid w:val="00553E70"/>
    <w:rsid w:val="0055538E"/>
    <w:rsid w:val="00555CFF"/>
    <w:rsid w:val="00556DE5"/>
    <w:rsid w:val="00556F01"/>
    <w:rsid w:val="00561901"/>
    <w:rsid w:val="005647EE"/>
    <w:rsid w:val="00565CCA"/>
    <w:rsid w:val="00566213"/>
    <w:rsid w:val="005702B9"/>
    <w:rsid w:val="005702D9"/>
    <w:rsid w:val="005759AC"/>
    <w:rsid w:val="0057643C"/>
    <w:rsid w:val="00583A15"/>
    <w:rsid w:val="005841D1"/>
    <w:rsid w:val="00586793"/>
    <w:rsid w:val="005868AC"/>
    <w:rsid w:val="005942CA"/>
    <w:rsid w:val="00596BF2"/>
    <w:rsid w:val="005A064A"/>
    <w:rsid w:val="005A0FF6"/>
    <w:rsid w:val="005A1D56"/>
    <w:rsid w:val="005A380C"/>
    <w:rsid w:val="005A3C85"/>
    <w:rsid w:val="005B32D8"/>
    <w:rsid w:val="005B5A35"/>
    <w:rsid w:val="005C0540"/>
    <w:rsid w:val="005D11C9"/>
    <w:rsid w:val="005D5A9F"/>
    <w:rsid w:val="005D7110"/>
    <w:rsid w:val="005E16E1"/>
    <w:rsid w:val="005E2492"/>
    <w:rsid w:val="005E2EB0"/>
    <w:rsid w:val="005E3FBB"/>
    <w:rsid w:val="005E493A"/>
    <w:rsid w:val="005E4BC2"/>
    <w:rsid w:val="005E76A5"/>
    <w:rsid w:val="005E7E29"/>
    <w:rsid w:val="005F0BB6"/>
    <w:rsid w:val="005F0CF9"/>
    <w:rsid w:val="00600788"/>
    <w:rsid w:val="00613B9D"/>
    <w:rsid w:val="006220BD"/>
    <w:rsid w:val="00624DA8"/>
    <w:rsid w:val="006269B4"/>
    <w:rsid w:val="00633C4D"/>
    <w:rsid w:val="006441E5"/>
    <w:rsid w:val="006519D4"/>
    <w:rsid w:val="0065639C"/>
    <w:rsid w:val="00663F2F"/>
    <w:rsid w:val="006700BF"/>
    <w:rsid w:val="00672488"/>
    <w:rsid w:val="0067532C"/>
    <w:rsid w:val="006762E2"/>
    <w:rsid w:val="00684C54"/>
    <w:rsid w:val="0069278C"/>
    <w:rsid w:val="00695805"/>
    <w:rsid w:val="00695A71"/>
    <w:rsid w:val="00696DB4"/>
    <w:rsid w:val="006A5495"/>
    <w:rsid w:val="006A61F8"/>
    <w:rsid w:val="006A77BF"/>
    <w:rsid w:val="006B0BEB"/>
    <w:rsid w:val="006C04C2"/>
    <w:rsid w:val="006C1079"/>
    <w:rsid w:val="006C38A5"/>
    <w:rsid w:val="006C6EE6"/>
    <w:rsid w:val="006C7D75"/>
    <w:rsid w:val="006D1636"/>
    <w:rsid w:val="006D3EFF"/>
    <w:rsid w:val="006E16DA"/>
    <w:rsid w:val="006E246E"/>
    <w:rsid w:val="006E4852"/>
    <w:rsid w:val="006E5EBA"/>
    <w:rsid w:val="006F27A3"/>
    <w:rsid w:val="006F3320"/>
    <w:rsid w:val="00707580"/>
    <w:rsid w:val="00712145"/>
    <w:rsid w:val="00715C41"/>
    <w:rsid w:val="00716DF0"/>
    <w:rsid w:val="007353C8"/>
    <w:rsid w:val="00740CA3"/>
    <w:rsid w:val="00742E17"/>
    <w:rsid w:val="00743BBD"/>
    <w:rsid w:val="00750C9F"/>
    <w:rsid w:val="00762432"/>
    <w:rsid w:val="00762D32"/>
    <w:rsid w:val="00765E4B"/>
    <w:rsid w:val="00776042"/>
    <w:rsid w:val="00781156"/>
    <w:rsid w:val="00781F28"/>
    <w:rsid w:val="0078472D"/>
    <w:rsid w:val="00785CD2"/>
    <w:rsid w:val="00795347"/>
    <w:rsid w:val="00796221"/>
    <w:rsid w:val="00796E8E"/>
    <w:rsid w:val="007B033F"/>
    <w:rsid w:val="007B2A59"/>
    <w:rsid w:val="007C5BDE"/>
    <w:rsid w:val="007D0392"/>
    <w:rsid w:val="007D310D"/>
    <w:rsid w:val="007E2118"/>
    <w:rsid w:val="007E268C"/>
    <w:rsid w:val="007E2C87"/>
    <w:rsid w:val="007E2F85"/>
    <w:rsid w:val="007E5916"/>
    <w:rsid w:val="007E60F5"/>
    <w:rsid w:val="007E647C"/>
    <w:rsid w:val="007F4561"/>
    <w:rsid w:val="007F511A"/>
    <w:rsid w:val="00804193"/>
    <w:rsid w:val="008128AB"/>
    <w:rsid w:val="00813574"/>
    <w:rsid w:val="00813CBF"/>
    <w:rsid w:val="008144C7"/>
    <w:rsid w:val="00815F0D"/>
    <w:rsid w:val="00820B83"/>
    <w:rsid w:val="00822D52"/>
    <w:rsid w:val="008274F9"/>
    <w:rsid w:val="00832518"/>
    <w:rsid w:val="008348F9"/>
    <w:rsid w:val="00836E3C"/>
    <w:rsid w:val="0084683D"/>
    <w:rsid w:val="00847137"/>
    <w:rsid w:val="00851048"/>
    <w:rsid w:val="008526A6"/>
    <w:rsid w:val="00856DB4"/>
    <w:rsid w:val="008616AA"/>
    <w:rsid w:val="00862FC1"/>
    <w:rsid w:val="008704CB"/>
    <w:rsid w:val="00872FB0"/>
    <w:rsid w:val="00877F50"/>
    <w:rsid w:val="00881E46"/>
    <w:rsid w:val="008967D9"/>
    <w:rsid w:val="008967FA"/>
    <w:rsid w:val="008A2DFC"/>
    <w:rsid w:val="008A594E"/>
    <w:rsid w:val="008B0373"/>
    <w:rsid w:val="008B0BB9"/>
    <w:rsid w:val="008B1016"/>
    <w:rsid w:val="008C2C78"/>
    <w:rsid w:val="008C3F8F"/>
    <w:rsid w:val="008C7AB4"/>
    <w:rsid w:val="008D4FF0"/>
    <w:rsid w:val="008D6D6F"/>
    <w:rsid w:val="008D729C"/>
    <w:rsid w:val="008E18FD"/>
    <w:rsid w:val="008E6DBF"/>
    <w:rsid w:val="008F3810"/>
    <w:rsid w:val="008F718A"/>
    <w:rsid w:val="00903442"/>
    <w:rsid w:val="0090639B"/>
    <w:rsid w:val="00906D24"/>
    <w:rsid w:val="00912C59"/>
    <w:rsid w:val="009210E4"/>
    <w:rsid w:val="00922562"/>
    <w:rsid w:val="00933D4E"/>
    <w:rsid w:val="00936234"/>
    <w:rsid w:val="009367D1"/>
    <w:rsid w:val="0094552F"/>
    <w:rsid w:val="009577CE"/>
    <w:rsid w:val="009630B6"/>
    <w:rsid w:val="00967774"/>
    <w:rsid w:val="009751FF"/>
    <w:rsid w:val="00980DB8"/>
    <w:rsid w:val="00982B03"/>
    <w:rsid w:val="00984383"/>
    <w:rsid w:val="00985470"/>
    <w:rsid w:val="00987AEF"/>
    <w:rsid w:val="00987BDF"/>
    <w:rsid w:val="009B1398"/>
    <w:rsid w:val="009B5E4B"/>
    <w:rsid w:val="009B6FDD"/>
    <w:rsid w:val="009D043D"/>
    <w:rsid w:val="009D36D3"/>
    <w:rsid w:val="009D769E"/>
    <w:rsid w:val="009E1E38"/>
    <w:rsid w:val="009E2A66"/>
    <w:rsid w:val="009E4FA6"/>
    <w:rsid w:val="009F31DF"/>
    <w:rsid w:val="009F50AD"/>
    <w:rsid w:val="009F5C71"/>
    <w:rsid w:val="00A13A90"/>
    <w:rsid w:val="00A16CEE"/>
    <w:rsid w:val="00A208CF"/>
    <w:rsid w:val="00A220B0"/>
    <w:rsid w:val="00A31431"/>
    <w:rsid w:val="00A31B8A"/>
    <w:rsid w:val="00A3722E"/>
    <w:rsid w:val="00A401F5"/>
    <w:rsid w:val="00A438B1"/>
    <w:rsid w:val="00A448CD"/>
    <w:rsid w:val="00A44E98"/>
    <w:rsid w:val="00A5237B"/>
    <w:rsid w:val="00A64FEC"/>
    <w:rsid w:val="00A666E7"/>
    <w:rsid w:val="00A67C20"/>
    <w:rsid w:val="00A706AA"/>
    <w:rsid w:val="00A73704"/>
    <w:rsid w:val="00A75765"/>
    <w:rsid w:val="00A81FD9"/>
    <w:rsid w:val="00A87936"/>
    <w:rsid w:val="00A90A2B"/>
    <w:rsid w:val="00A94467"/>
    <w:rsid w:val="00A954E7"/>
    <w:rsid w:val="00A95BF8"/>
    <w:rsid w:val="00A97908"/>
    <w:rsid w:val="00AA195E"/>
    <w:rsid w:val="00AA6DA3"/>
    <w:rsid w:val="00AB5EEF"/>
    <w:rsid w:val="00AD6BCE"/>
    <w:rsid w:val="00AD6EBD"/>
    <w:rsid w:val="00AE2889"/>
    <w:rsid w:val="00AE7407"/>
    <w:rsid w:val="00AF1517"/>
    <w:rsid w:val="00AF71F1"/>
    <w:rsid w:val="00B059AF"/>
    <w:rsid w:val="00B07F94"/>
    <w:rsid w:val="00B14BD2"/>
    <w:rsid w:val="00B160BD"/>
    <w:rsid w:val="00B23F32"/>
    <w:rsid w:val="00B2714E"/>
    <w:rsid w:val="00B272A9"/>
    <w:rsid w:val="00B30005"/>
    <w:rsid w:val="00B30D1B"/>
    <w:rsid w:val="00B346AB"/>
    <w:rsid w:val="00B36D5F"/>
    <w:rsid w:val="00B5483C"/>
    <w:rsid w:val="00B55189"/>
    <w:rsid w:val="00B6278E"/>
    <w:rsid w:val="00B66CE0"/>
    <w:rsid w:val="00B72942"/>
    <w:rsid w:val="00B81F6A"/>
    <w:rsid w:val="00B86F13"/>
    <w:rsid w:val="00BA3193"/>
    <w:rsid w:val="00BB7EA9"/>
    <w:rsid w:val="00BC04EC"/>
    <w:rsid w:val="00BC14DC"/>
    <w:rsid w:val="00BC21F3"/>
    <w:rsid w:val="00BC5386"/>
    <w:rsid w:val="00BC5873"/>
    <w:rsid w:val="00BC6D86"/>
    <w:rsid w:val="00BD6CEB"/>
    <w:rsid w:val="00BE21FA"/>
    <w:rsid w:val="00BF0D8F"/>
    <w:rsid w:val="00C15330"/>
    <w:rsid w:val="00C16673"/>
    <w:rsid w:val="00C2071A"/>
    <w:rsid w:val="00C21EDE"/>
    <w:rsid w:val="00C25D72"/>
    <w:rsid w:val="00C4321A"/>
    <w:rsid w:val="00C45A1D"/>
    <w:rsid w:val="00C50A77"/>
    <w:rsid w:val="00C514F0"/>
    <w:rsid w:val="00C517D0"/>
    <w:rsid w:val="00C6473E"/>
    <w:rsid w:val="00C66205"/>
    <w:rsid w:val="00C7404C"/>
    <w:rsid w:val="00C75788"/>
    <w:rsid w:val="00C8084E"/>
    <w:rsid w:val="00C8133A"/>
    <w:rsid w:val="00C94CDC"/>
    <w:rsid w:val="00CA1832"/>
    <w:rsid w:val="00CA2FB2"/>
    <w:rsid w:val="00CA645E"/>
    <w:rsid w:val="00CB3C52"/>
    <w:rsid w:val="00CC0B6C"/>
    <w:rsid w:val="00CC23E2"/>
    <w:rsid w:val="00CC514F"/>
    <w:rsid w:val="00CD113B"/>
    <w:rsid w:val="00CD15E0"/>
    <w:rsid w:val="00CD223D"/>
    <w:rsid w:val="00CD36D8"/>
    <w:rsid w:val="00CE562A"/>
    <w:rsid w:val="00CE60B4"/>
    <w:rsid w:val="00CF2FC6"/>
    <w:rsid w:val="00CF551A"/>
    <w:rsid w:val="00D00805"/>
    <w:rsid w:val="00D01B71"/>
    <w:rsid w:val="00D162D8"/>
    <w:rsid w:val="00D17CF1"/>
    <w:rsid w:val="00D23B50"/>
    <w:rsid w:val="00D256A6"/>
    <w:rsid w:val="00D33F90"/>
    <w:rsid w:val="00D365BE"/>
    <w:rsid w:val="00D36CE7"/>
    <w:rsid w:val="00D379C8"/>
    <w:rsid w:val="00D414D1"/>
    <w:rsid w:val="00D42E08"/>
    <w:rsid w:val="00D52855"/>
    <w:rsid w:val="00D536FD"/>
    <w:rsid w:val="00D53E83"/>
    <w:rsid w:val="00D56073"/>
    <w:rsid w:val="00D56EFF"/>
    <w:rsid w:val="00D6472D"/>
    <w:rsid w:val="00D73859"/>
    <w:rsid w:val="00D777CD"/>
    <w:rsid w:val="00D80537"/>
    <w:rsid w:val="00D80C37"/>
    <w:rsid w:val="00D91B15"/>
    <w:rsid w:val="00D9756E"/>
    <w:rsid w:val="00D97C2A"/>
    <w:rsid w:val="00DA01E2"/>
    <w:rsid w:val="00DB5EC4"/>
    <w:rsid w:val="00DC0715"/>
    <w:rsid w:val="00DC2726"/>
    <w:rsid w:val="00DC6B17"/>
    <w:rsid w:val="00DD5BB2"/>
    <w:rsid w:val="00DE47A3"/>
    <w:rsid w:val="00DE67C8"/>
    <w:rsid w:val="00DF619D"/>
    <w:rsid w:val="00E01290"/>
    <w:rsid w:val="00E013B3"/>
    <w:rsid w:val="00E01A26"/>
    <w:rsid w:val="00E17FE1"/>
    <w:rsid w:val="00E238BA"/>
    <w:rsid w:val="00E43624"/>
    <w:rsid w:val="00E44F31"/>
    <w:rsid w:val="00E45385"/>
    <w:rsid w:val="00E47CBA"/>
    <w:rsid w:val="00E52894"/>
    <w:rsid w:val="00E52B38"/>
    <w:rsid w:val="00E56E83"/>
    <w:rsid w:val="00E57213"/>
    <w:rsid w:val="00E7446A"/>
    <w:rsid w:val="00E75054"/>
    <w:rsid w:val="00E75F6B"/>
    <w:rsid w:val="00E76430"/>
    <w:rsid w:val="00E765A6"/>
    <w:rsid w:val="00E80332"/>
    <w:rsid w:val="00E804A1"/>
    <w:rsid w:val="00E829D5"/>
    <w:rsid w:val="00E83890"/>
    <w:rsid w:val="00E91D73"/>
    <w:rsid w:val="00E95599"/>
    <w:rsid w:val="00EA248B"/>
    <w:rsid w:val="00EA3759"/>
    <w:rsid w:val="00EA6D72"/>
    <w:rsid w:val="00EB0976"/>
    <w:rsid w:val="00EB1B0C"/>
    <w:rsid w:val="00EC13B7"/>
    <w:rsid w:val="00EC7E65"/>
    <w:rsid w:val="00ED044E"/>
    <w:rsid w:val="00EE1A30"/>
    <w:rsid w:val="00EE4904"/>
    <w:rsid w:val="00EF2FB0"/>
    <w:rsid w:val="00EF4087"/>
    <w:rsid w:val="00EF5C38"/>
    <w:rsid w:val="00EF76F8"/>
    <w:rsid w:val="00F02387"/>
    <w:rsid w:val="00F04C2D"/>
    <w:rsid w:val="00F121A0"/>
    <w:rsid w:val="00F13B2A"/>
    <w:rsid w:val="00F13E05"/>
    <w:rsid w:val="00F2440C"/>
    <w:rsid w:val="00F360E5"/>
    <w:rsid w:val="00F3672B"/>
    <w:rsid w:val="00F416D3"/>
    <w:rsid w:val="00F4635A"/>
    <w:rsid w:val="00F46CE0"/>
    <w:rsid w:val="00F502C3"/>
    <w:rsid w:val="00F510FA"/>
    <w:rsid w:val="00F515E6"/>
    <w:rsid w:val="00F545E9"/>
    <w:rsid w:val="00F55157"/>
    <w:rsid w:val="00F747AD"/>
    <w:rsid w:val="00F76D25"/>
    <w:rsid w:val="00F839F0"/>
    <w:rsid w:val="00F86CD8"/>
    <w:rsid w:val="00F92614"/>
    <w:rsid w:val="00F92E08"/>
    <w:rsid w:val="00F94BD6"/>
    <w:rsid w:val="00FA14E1"/>
    <w:rsid w:val="00FA205D"/>
    <w:rsid w:val="00FB0658"/>
    <w:rsid w:val="00FB6927"/>
    <w:rsid w:val="00FC31A6"/>
    <w:rsid w:val="00FD33CB"/>
    <w:rsid w:val="00FD6582"/>
    <w:rsid w:val="00FE0437"/>
    <w:rsid w:val="00FE2640"/>
    <w:rsid w:val="00FE6C25"/>
    <w:rsid w:val="00FE7C0E"/>
    <w:rsid w:val="00FE7DB6"/>
    <w:rsid w:val="00FF0AB8"/>
    <w:rsid w:val="00FF5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41"/>
    <w:pPr>
      <w:widowControl w:val="0"/>
      <w:suppressAutoHyphens/>
      <w:autoSpaceDE w:val="0"/>
      <w:ind w:right="0"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1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24</cp:revision>
  <cp:lastPrinted>2024-06-06T08:39:00Z</cp:lastPrinted>
  <dcterms:created xsi:type="dcterms:W3CDTF">2024-06-06T07:09:00Z</dcterms:created>
  <dcterms:modified xsi:type="dcterms:W3CDTF">2024-06-06T09:02:00Z</dcterms:modified>
</cp:coreProperties>
</file>