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14F" w:rsidRDefault="00BF45E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541020" cy="78994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14F" w:rsidRDefault="0033614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3614F" w:rsidRDefault="00BF45EB">
      <w:pPr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pacing w:val="12"/>
          <w:sz w:val="36"/>
        </w:rPr>
        <w:t>АДМИНИСТРАЦИЯ ГОРОДА БАТАЙСКА</w:t>
      </w:r>
    </w:p>
    <w:p w:rsidR="0033614F" w:rsidRDefault="0033614F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3614F" w:rsidRDefault="00BF45EB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</w:rPr>
      </w:pPr>
      <w:r>
        <w:rPr>
          <w:rFonts w:ascii="Times New Roman" w:hAnsi="Times New Roman"/>
          <w:b/>
          <w:spacing w:val="20"/>
          <w:sz w:val="36"/>
        </w:rPr>
        <w:t>ПОСТАНОВЛЕНИЕ</w:t>
      </w:r>
    </w:p>
    <w:p w:rsidR="0033614F" w:rsidRDefault="0033614F">
      <w:pPr>
        <w:spacing w:after="0" w:line="240" w:lineRule="auto"/>
        <w:jc w:val="center"/>
        <w:rPr>
          <w:rFonts w:ascii="Times New Roman" w:hAnsi="Times New Roman"/>
          <w:b/>
          <w:spacing w:val="20"/>
          <w:sz w:val="26"/>
        </w:rPr>
      </w:pPr>
    </w:p>
    <w:p w:rsidR="0033614F" w:rsidRDefault="00BF45EB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3E139B" w:rsidRPr="003E139B">
        <w:rPr>
          <w:rFonts w:ascii="Calibri" w:hAnsi="Calibri"/>
          <w:sz w:val="28"/>
          <w:szCs w:val="28"/>
          <w:u w:val="single"/>
        </w:rPr>
        <w:t>10.07.2024</w:t>
      </w:r>
      <w:r w:rsidR="003E139B" w:rsidRPr="003E139B">
        <w:rPr>
          <w:rFonts w:ascii="Calibri" w:hAnsi="Calibri"/>
          <w:sz w:val="28"/>
          <w:szCs w:val="28"/>
        </w:rPr>
        <w:t xml:space="preserve"> № </w:t>
      </w:r>
      <w:r w:rsidR="003E139B">
        <w:rPr>
          <w:rFonts w:ascii="Calibri" w:hAnsi="Calibri"/>
          <w:sz w:val="28"/>
          <w:szCs w:val="28"/>
          <w:u w:val="single"/>
        </w:rPr>
        <w:t>2027</w:t>
      </w:r>
      <w:bookmarkStart w:id="0" w:name="_GoBack"/>
      <w:bookmarkEnd w:id="0"/>
    </w:p>
    <w:p w:rsidR="0033614F" w:rsidRDefault="0033614F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3614F" w:rsidRDefault="00BF45EB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Батайск</w:t>
      </w:r>
    </w:p>
    <w:p w:rsidR="0033614F" w:rsidRDefault="0033614F">
      <w:pPr>
        <w:tabs>
          <w:tab w:val="center" w:pos="4819"/>
        </w:tabs>
        <w:spacing w:after="0" w:line="240" w:lineRule="auto"/>
        <w:rPr>
          <w:rFonts w:ascii="Times New Roman" w:hAnsi="Times New Roman"/>
          <w:sz w:val="28"/>
        </w:rPr>
      </w:pPr>
    </w:p>
    <w:p w:rsidR="0033614F" w:rsidRDefault="00BF45EB">
      <w:pPr>
        <w:spacing w:after="0" w:line="240" w:lineRule="auto"/>
        <w:ind w:left="1134" w:right="113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изменения в постановление Администрации города Батайска от 23.11.2018 № 317 «Об утверждении Положения о комиссии по землепользованию и застройке </w:t>
      </w:r>
      <w:r>
        <w:rPr>
          <w:rFonts w:ascii="Times New Roman" w:hAnsi="Times New Roman"/>
          <w:b/>
          <w:sz w:val="28"/>
        </w:rPr>
        <w:t>муниципального образования «Город Батайск»</w:t>
      </w:r>
    </w:p>
    <w:p w:rsidR="0033614F" w:rsidRDefault="0033614F">
      <w:pPr>
        <w:spacing w:after="0" w:line="240" w:lineRule="auto"/>
        <w:ind w:left="993" w:right="-2"/>
        <w:jc w:val="both"/>
        <w:rPr>
          <w:rFonts w:ascii="Times New Roman" w:hAnsi="Times New Roman"/>
          <w:b/>
          <w:sz w:val="28"/>
        </w:rPr>
      </w:pPr>
    </w:p>
    <w:p w:rsidR="0033614F" w:rsidRDefault="00BF45EB">
      <w:pPr>
        <w:tabs>
          <w:tab w:val="center" w:pos="4677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hyperlink r:id="rId9" w:history="1">
        <w:r>
          <w:rPr>
            <w:rFonts w:ascii="Times New Roman" w:hAnsi="Times New Roman"/>
            <w:sz w:val="28"/>
          </w:rPr>
          <w:t>В связи с кадровыми изменениями, руководствуясь Уставом муниципального образования «Город Батайск», Администрация горо</w:t>
        </w:r>
        <w:r>
          <w:rPr>
            <w:rFonts w:ascii="Times New Roman" w:hAnsi="Times New Roman"/>
            <w:sz w:val="28"/>
          </w:rPr>
          <w:t xml:space="preserve">да Батайска </w:t>
        </w:r>
        <w:r>
          <w:rPr>
            <w:rFonts w:ascii="Times New Roman" w:hAnsi="Times New Roman"/>
            <w:b/>
            <w:sz w:val="28"/>
          </w:rPr>
          <w:t>постановляет</w:t>
        </w:r>
        <w:r>
          <w:rPr>
            <w:rFonts w:ascii="Times New Roman" w:hAnsi="Times New Roman"/>
            <w:sz w:val="28"/>
          </w:rPr>
          <w:t>:</w:t>
        </w:r>
      </w:hyperlink>
    </w:p>
    <w:p w:rsidR="0033614F" w:rsidRDefault="0033614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</w:p>
    <w:p w:rsidR="0033614F" w:rsidRDefault="00BF45EB">
      <w:pPr>
        <w:pStyle w:val="a7"/>
        <w:numPr>
          <w:ilvl w:val="0"/>
          <w:numId w:val="1"/>
        </w:numPr>
        <w:tabs>
          <w:tab w:val="clear" w:pos="1494"/>
          <w:tab w:val="left" w:pos="0"/>
          <w:tab w:val="left" w:pos="851"/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изменение в постановление Администрации города Батайска от 23.11.2018 № 317 «Об утверждении Положения о комиссии по землепользованию и застройке муниципального образования «Город Батайск», изложив приложение 2 в новой </w:t>
      </w:r>
      <w:r>
        <w:rPr>
          <w:rFonts w:ascii="Times New Roman" w:hAnsi="Times New Roman"/>
          <w:sz w:val="28"/>
        </w:rPr>
        <w:t xml:space="preserve">редакции, согласно приложению к настоящему постановлению. </w:t>
      </w:r>
    </w:p>
    <w:p w:rsidR="0033614F" w:rsidRDefault="00BF45EB">
      <w:pPr>
        <w:pStyle w:val="a7"/>
        <w:numPr>
          <w:ilvl w:val="0"/>
          <w:numId w:val="1"/>
        </w:numPr>
        <w:tabs>
          <w:tab w:val="clear" w:pos="1494"/>
          <w:tab w:val="left" w:pos="0"/>
          <w:tab w:val="left" w:pos="851"/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Признать утратившим силу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постановление Администрации города Батайска от 16.05.2024 № 1416 «О внесении изменений в постановление Администрации города Батайска от 23.11.2018 № 317 «Об утверждении Пол</w:t>
      </w:r>
      <w:r>
        <w:rPr>
          <w:rFonts w:ascii="Times New Roman" w:hAnsi="Times New Roman"/>
          <w:sz w:val="28"/>
        </w:rPr>
        <w:t>ожения о комиссии по землепользованию и застройке муниципального образования «Город Батайск».</w:t>
      </w:r>
    </w:p>
    <w:p w:rsidR="0033614F" w:rsidRDefault="00BF45EB">
      <w:pPr>
        <w:pStyle w:val="a7"/>
        <w:numPr>
          <w:ilvl w:val="0"/>
          <w:numId w:val="1"/>
        </w:numPr>
        <w:tabs>
          <w:tab w:val="clear" w:pos="1494"/>
          <w:tab w:val="left" w:pos="0"/>
          <w:tab w:val="left" w:pos="851"/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постановления возложить на заместителя главы Администрации города Батайска по территориальному развитию и строительству Яковенк</w:t>
      </w:r>
      <w:r>
        <w:rPr>
          <w:rFonts w:ascii="Times New Roman" w:hAnsi="Times New Roman"/>
          <w:sz w:val="28"/>
        </w:rPr>
        <w:t>о Е.В.</w:t>
      </w:r>
    </w:p>
    <w:p w:rsidR="0033614F" w:rsidRDefault="0033614F">
      <w:pPr>
        <w:tabs>
          <w:tab w:val="left" w:pos="0"/>
          <w:tab w:val="left" w:pos="567"/>
        </w:tabs>
        <w:spacing w:after="0" w:line="240" w:lineRule="auto"/>
        <w:ind w:right="282"/>
        <w:jc w:val="both"/>
        <w:rPr>
          <w:rFonts w:ascii="Times New Roman" w:hAnsi="Times New Roman"/>
          <w:sz w:val="28"/>
        </w:rPr>
      </w:pPr>
    </w:p>
    <w:p w:rsidR="0033614F" w:rsidRDefault="0033614F">
      <w:pPr>
        <w:tabs>
          <w:tab w:val="left" w:pos="0"/>
          <w:tab w:val="left" w:pos="567"/>
        </w:tabs>
        <w:spacing w:after="0" w:line="240" w:lineRule="auto"/>
        <w:ind w:right="282"/>
        <w:jc w:val="both"/>
        <w:rPr>
          <w:rFonts w:ascii="Times New Roman" w:hAnsi="Times New Roman"/>
          <w:sz w:val="28"/>
        </w:rPr>
      </w:pPr>
    </w:p>
    <w:p w:rsidR="0033614F" w:rsidRDefault="00BF45EB">
      <w:pPr>
        <w:tabs>
          <w:tab w:val="center" w:pos="0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Администрации </w:t>
      </w:r>
    </w:p>
    <w:p w:rsidR="0033614F" w:rsidRDefault="00BF45EB">
      <w:pPr>
        <w:tabs>
          <w:tab w:val="center" w:pos="0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города Батайска                                                                                   Р.П. Волошин</w:t>
      </w:r>
      <w:r>
        <w:rPr>
          <w:rFonts w:ascii="Times New Roman" w:hAnsi="Times New Roman"/>
          <w:sz w:val="28"/>
        </w:rPr>
        <w:tab/>
      </w:r>
    </w:p>
    <w:p w:rsidR="0033614F" w:rsidRDefault="0033614F">
      <w:pPr>
        <w:spacing w:after="0" w:line="240" w:lineRule="auto"/>
        <w:rPr>
          <w:rFonts w:ascii="Times New Roman" w:hAnsi="Times New Roman"/>
          <w:sz w:val="28"/>
        </w:rPr>
      </w:pPr>
    </w:p>
    <w:p w:rsidR="0033614F" w:rsidRDefault="00BF45E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вносит</w:t>
      </w:r>
    </w:p>
    <w:p w:rsidR="0033614F" w:rsidRDefault="00BF45E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Управление по архитектуре </w:t>
      </w:r>
    </w:p>
    <w:p w:rsidR="0033614F" w:rsidRDefault="00BF45E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градостроительству города Батайска</w:t>
      </w:r>
    </w:p>
    <w:sectPr w:rsidR="0033614F">
      <w:headerReference w:type="default" r:id="rId10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EB" w:rsidRDefault="00BF45EB">
      <w:pPr>
        <w:spacing w:after="0" w:line="240" w:lineRule="auto"/>
      </w:pPr>
      <w:r>
        <w:separator/>
      </w:r>
    </w:p>
  </w:endnote>
  <w:endnote w:type="continuationSeparator" w:id="0">
    <w:p w:rsidR="00BF45EB" w:rsidRDefault="00BF4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EB" w:rsidRDefault="00BF45EB">
      <w:pPr>
        <w:spacing w:after="0" w:line="240" w:lineRule="auto"/>
      </w:pPr>
      <w:r>
        <w:separator/>
      </w:r>
    </w:p>
  </w:footnote>
  <w:footnote w:type="continuationSeparator" w:id="0">
    <w:p w:rsidR="00BF45EB" w:rsidRDefault="00BF4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4F" w:rsidRDefault="00BF45E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33614F" w:rsidRDefault="0033614F">
    <w:pPr>
      <w:pStyle w:val="a9"/>
      <w:jc w:val="center"/>
    </w:pPr>
  </w:p>
  <w:p w:rsidR="0033614F" w:rsidRDefault="0033614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37AA2"/>
    <w:multiLevelType w:val="multilevel"/>
    <w:tmpl w:val="C9205632"/>
    <w:lvl w:ilvl="0">
      <w:start w:val="1"/>
      <w:numFmt w:val="decimal"/>
      <w:lvlText w:val="%1."/>
      <w:lvlJc w:val="left"/>
      <w:pPr>
        <w:tabs>
          <w:tab w:val="left" w:pos="1494"/>
        </w:tabs>
        <w:ind w:left="149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614F"/>
    <w:rsid w:val="0033614F"/>
    <w:rsid w:val="003E139B"/>
    <w:rsid w:val="00BF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6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sz w:val="40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spacing w:after="0" w:line="240" w:lineRule="auto"/>
    </w:pPr>
    <w:rPr>
      <w:rFonts w:ascii="Courier New" w:hAnsi="Courier New"/>
      <w:sz w:val="28"/>
    </w:rPr>
  </w:style>
  <w:style w:type="character" w:customStyle="1" w:styleId="ConsNonformat0">
    <w:name w:val="ConsNonformat"/>
    <w:link w:val="ConsNonformat"/>
    <w:rPr>
      <w:rFonts w:ascii="Courier New" w:hAnsi="Courier New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3">
    <w:name w:val="Знак2"/>
    <w:basedOn w:val="a"/>
    <w:next w:val="2"/>
    <w:link w:val="24"/>
    <w:pPr>
      <w:spacing w:after="160" w:line="240" w:lineRule="exact"/>
      <w:jc w:val="both"/>
    </w:pPr>
    <w:rPr>
      <w:rFonts w:ascii="Times New Roman" w:hAnsi="Times New Roman"/>
      <w:sz w:val="24"/>
    </w:rPr>
  </w:style>
  <w:style w:type="character" w:customStyle="1" w:styleId="24">
    <w:name w:val="Знак2"/>
    <w:basedOn w:val="1"/>
    <w:link w:val="23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FontStyle18">
    <w:name w:val="Font Style18"/>
    <w:basedOn w:val="12"/>
    <w:link w:val="FontStyle180"/>
    <w:rPr>
      <w:rFonts w:ascii="Times New Roman" w:hAnsi="Times New Roman"/>
    </w:rPr>
  </w:style>
  <w:style w:type="character" w:customStyle="1" w:styleId="FontStyle180">
    <w:name w:val="Font Style18"/>
    <w:basedOn w:val="a0"/>
    <w:link w:val="FontStyle18"/>
    <w:rPr>
      <w:rFonts w:ascii="Times New Roman" w:hAnsi="Times New Roman"/>
      <w:sz w:val="22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Arial" w:hAnsi="Arial"/>
      <w:sz w:val="20"/>
    </w:rPr>
  </w:style>
  <w:style w:type="character" w:customStyle="1" w:styleId="a4">
    <w:name w:val="Обычный (веб) Знак"/>
    <w:basedOn w:val="1"/>
    <w:link w:val="a3"/>
    <w:rPr>
      <w:rFonts w:ascii="Arial" w:hAnsi="Arial"/>
      <w:sz w:val="20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4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5">
    <w:name w:val="Body Text Indent 2"/>
    <w:basedOn w:val="a"/>
    <w:link w:val="26"/>
    <w:pPr>
      <w:spacing w:after="0" w:line="24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0"/>
    <w:link w:val="blk"/>
  </w:style>
  <w:style w:type="paragraph" w:styleId="a5">
    <w:name w:val="Body Text Indent"/>
    <w:basedOn w:val="a"/>
    <w:link w:val="a6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6">
    <w:name w:val="Основной текст с отступом Знак"/>
    <w:basedOn w:val="1"/>
    <w:link w:val="a5"/>
    <w:rPr>
      <w:rFonts w:ascii="Times New Roman" w:hAnsi="Times New Roman"/>
      <w:sz w:val="24"/>
    </w:rPr>
  </w:style>
  <w:style w:type="paragraph" w:customStyle="1" w:styleId="Style10">
    <w:name w:val="Style10"/>
    <w:basedOn w:val="a"/>
    <w:link w:val="Style10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rvts7">
    <w:name w:val="rvts7"/>
    <w:basedOn w:val="12"/>
    <w:link w:val="rvts70"/>
    <w:rPr>
      <w:rFonts w:ascii="Times New Roman" w:hAnsi="Times New Roman"/>
    </w:rPr>
  </w:style>
  <w:style w:type="character" w:customStyle="1" w:styleId="rvts70">
    <w:name w:val="rvts7"/>
    <w:basedOn w:val="a0"/>
    <w:link w:val="rvts7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33">
    <w:name w:val="Body Text 3"/>
    <w:basedOn w:val="a"/>
    <w:link w:val="34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/>
      <w:sz w:val="26"/>
    </w:rPr>
  </w:style>
  <w:style w:type="paragraph" w:styleId="ab">
    <w:name w:val="Document Map"/>
    <w:basedOn w:val="a"/>
    <w:link w:val="ac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Схема документа Знак"/>
    <w:basedOn w:val="1"/>
    <w:link w:val="ab"/>
    <w:rPr>
      <w:rFonts w:ascii="Tahoma" w:hAnsi="Tahoma"/>
      <w:sz w:val="16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a0"/>
    <w:link w:val="nobr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6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e">
    <w:name w:val="No Spacing"/>
    <w:link w:val="af"/>
    <w:pPr>
      <w:spacing w:after="0" w:line="240" w:lineRule="auto"/>
    </w:pPr>
    <w:rPr>
      <w:rFonts w:ascii="Calibri" w:hAnsi="Calibri"/>
    </w:rPr>
  </w:style>
  <w:style w:type="character" w:customStyle="1" w:styleId="af">
    <w:name w:val="Без интервала Знак"/>
    <w:link w:val="ae"/>
    <w:rPr>
      <w:rFonts w:ascii="Calibri" w:hAnsi="Calibri"/>
    </w:rPr>
  </w:style>
  <w:style w:type="paragraph" w:customStyle="1" w:styleId="210">
    <w:name w:val="Основной текст 21"/>
    <w:basedOn w:val="a"/>
    <w:link w:val="211"/>
    <w:pPr>
      <w:tabs>
        <w:tab w:val="left" w:pos="851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Style1">
    <w:name w:val="Style1"/>
    <w:basedOn w:val="a"/>
    <w:link w:val="Style11"/>
    <w:pPr>
      <w:widowControl w:val="0"/>
      <w:spacing w:after="0" w:line="275" w:lineRule="exact"/>
      <w:jc w:val="both"/>
    </w:pPr>
    <w:rPr>
      <w:rFonts w:ascii="Times New Roman" w:hAnsi="Times New Roman"/>
      <w:sz w:val="24"/>
    </w:rPr>
  </w:style>
  <w:style w:type="character" w:customStyle="1" w:styleId="Style11">
    <w:name w:val="Style1"/>
    <w:basedOn w:val="1"/>
    <w:link w:val="Style1"/>
    <w:rPr>
      <w:rFonts w:ascii="Times New Roman" w:hAnsi="Times New Roman"/>
      <w:sz w:val="24"/>
    </w:rPr>
  </w:style>
  <w:style w:type="paragraph" w:styleId="35">
    <w:name w:val="Body Text Indent 3"/>
    <w:basedOn w:val="a"/>
    <w:link w:val="36"/>
    <w:pPr>
      <w:spacing w:after="0" w:line="240" w:lineRule="auto"/>
      <w:ind w:left="1416"/>
      <w:jc w:val="both"/>
    </w:pPr>
    <w:rPr>
      <w:rFonts w:ascii="Times New Roman" w:hAnsi="Times New Roman"/>
      <w:sz w:val="24"/>
    </w:rPr>
  </w:style>
  <w:style w:type="character" w:customStyle="1" w:styleId="36">
    <w:name w:val="Основной текст с отступом 3 Знак"/>
    <w:basedOn w:val="1"/>
    <w:link w:val="35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27">
    <w:name w:val="Body Text 2"/>
    <w:basedOn w:val="a"/>
    <w:link w:val="2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0">
    <w:name w:val="Body Text"/>
    <w:basedOn w:val="a"/>
    <w:link w:val="af1"/>
    <w:pPr>
      <w:spacing w:after="120" w:line="240" w:lineRule="auto"/>
    </w:pPr>
    <w:rPr>
      <w:rFonts w:ascii="Times New Roman" w:hAnsi="Times New Roman"/>
      <w:sz w:val="20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0"/>
    </w:rPr>
  </w:style>
  <w:style w:type="paragraph" w:customStyle="1" w:styleId="16">
    <w:name w:val="Абзац списка1"/>
    <w:basedOn w:val="a"/>
    <w:link w:val="17"/>
    <w:pPr>
      <w:widowControl w:val="0"/>
      <w:spacing w:after="0" w:line="240" w:lineRule="auto"/>
      <w:ind w:left="720"/>
    </w:pPr>
    <w:rPr>
      <w:rFonts w:ascii="Times New Roman" w:hAnsi="Times New Roman"/>
      <w:sz w:val="24"/>
    </w:rPr>
  </w:style>
  <w:style w:type="character" w:customStyle="1" w:styleId="17">
    <w:name w:val="Абзац списка1"/>
    <w:basedOn w:val="1"/>
    <w:link w:val="1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1"/>
    <w:link w:val="af4"/>
  </w:style>
  <w:style w:type="paragraph" w:styleId="af6">
    <w:name w:val="Title"/>
    <w:basedOn w:val="a"/>
    <w:link w:val="af7"/>
    <w:uiPriority w:val="10"/>
    <w:qFormat/>
    <w:pPr>
      <w:spacing w:after="0"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f7">
    <w:name w:val="Название Знак"/>
    <w:basedOn w:val="1"/>
    <w:link w:val="af6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26"/>
    </w:rPr>
  </w:style>
  <w:style w:type="paragraph" w:styleId="af8">
    <w:name w:val="Balloon Text"/>
    <w:basedOn w:val="a"/>
    <w:link w:val="af9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Pr>
      <w:rFonts w:ascii="Tahoma" w:hAnsi="Tahoma"/>
      <w:sz w:val="16"/>
    </w:rPr>
  </w:style>
  <w:style w:type="paragraph" w:customStyle="1" w:styleId="18">
    <w:name w:val="Строгий1"/>
    <w:basedOn w:val="12"/>
    <w:link w:val="afa"/>
    <w:rPr>
      <w:b/>
    </w:rPr>
  </w:style>
  <w:style w:type="character" w:styleId="afa">
    <w:name w:val="Strong"/>
    <w:basedOn w:val="a0"/>
    <w:link w:val="18"/>
    <w:rPr>
      <w:b/>
    </w:r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6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sz w:val="40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spacing w:after="0" w:line="240" w:lineRule="auto"/>
    </w:pPr>
    <w:rPr>
      <w:rFonts w:ascii="Courier New" w:hAnsi="Courier New"/>
      <w:sz w:val="28"/>
    </w:rPr>
  </w:style>
  <w:style w:type="character" w:customStyle="1" w:styleId="ConsNonformat0">
    <w:name w:val="ConsNonformat"/>
    <w:link w:val="ConsNonformat"/>
    <w:rPr>
      <w:rFonts w:ascii="Courier New" w:hAnsi="Courier New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3">
    <w:name w:val="Знак2"/>
    <w:basedOn w:val="a"/>
    <w:next w:val="2"/>
    <w:link w:val="24"/>
    <w:pPr>
      <w:spacing w:after="160" w:line="240" w:lineRule="exact"/>
      <w:jc w:val="both"/>
    </w:pPr>
    <w:rPr>
      <w:rFonts w:ascii="Times New Roman" w:hAnsi="Times New Roman"/>
      <w:sz w:val="24"/>
    </w:rPr>
  </w:style>
  <w:style w:type="character" w:customStyle="1" w:styleId="24">
    <w:name w:val="Знак2"/>
    <w:basedOn w:val="1"/>
    <w:link w:val="23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FontStyle18">
    <w:name w:val="Font Style18"/>
    <w:basedOn w:val="12"/>
    <w:link w:val="FontStyle180"/>
    <w:rPr>
      <w:rFonts w:ascii="Times New Roman" w:hAnsi="Times New Roman"/>
    </w:rPr>
  </w:style>
  <w:style w:type="character" w:customStyle="1" w:styleId="FontStyle180">
    <w:name w:val="Font Style18"/>
    <w:basedOn w:val="a0"/>
    <w:link w:val="FontStyle18"/>
    <w:rPr>
      <w:rFonts w:ascii="Times New Roman" w:hAnsi="Times New Roman"/>
      <w:sz w:val="22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Arial" w:hAnsi="Arial"/>
      <w:sz w:val="20"/>
    </w:rPr>
  </w:style>
  <w:style w:type="character" w:customStyle="1" w:styleId="a4">
    <w:name w:val="Обычный (веб) Знак"/>
    <w:basedOn w:val="1"/>
    <w:link w:val="a3"/>
    <w:rPr>
      <w:rFonts w:ascii="Arial" w:hAnsi="Arial"/>
      <w:sz w:val="20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4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5">
    <w:name w:val="Body Text Indent 2"/>
    <w:basedOn w:val="a"/>
    <w:link w:val="26"/>
    <w:pPr>
      <w:spacing w:after="0" w:line="24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0"/>
    <w:link w:val="blk"/>
  </w:style>
  <w:style w:type="paragraph" w:styleId="a5">
    <w:name w:val="Body Text Indent"/>
    <w:basedOn w:val="a"/>
    <w:link w:val="a6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6">
    <w:name w:val="Основной текст с отступом Знак"/>
    <w:basedOn w:val="1"/>
    <w:link w:val="a5"/>
    <w:rPr>
      <w:rFonts w:ascii="Times New Roman" w:hAnsi="Times New Roman"/>
      <w:sz w:val="24"/>
    </w:rPr>
  </w:style>
  <w:style w:type="paragraph" w:customStyle="1" w:styleId="Style10">
    <w:name w:val="Style10"/>
    <w:basedOn w:val="a"/>
    <w:link w:val="Style10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rvts7">
    <w:name w:val="rvts7"/>
    <w:basedOn w:val="12"/>
    <w:link w:val="rvts70"/>
    <w:rPr>
      <w:rFonts w:ascii="Times New Roman" w:hAnsi="Times New Roman"/>
    </w:rPr>
  </w:style>
  <w:style w:type="character" w:customStyle="1" w:styleId="rvts70">
    <w:name w:val="rvts7"/>
    <w:basedOn w:val="a0"/>
    <w:link w:val="rvts7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33">
    <w:name w:val="Body Text 3"/>
    <w:basedOn w:val="a"/>
    <w:link w:val="34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/>
      <w:sz w:val="26"/>
    </w:rPr>
  </w:style>
  <w:style w:type="paragraph" w:styleId="ab">
    <w:name w:val="Document Map"/>
    <w:basedOn w:val="a"/>
    <w:link w:val="ac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Схема документа Знак"/>
    <w:basedOn w:val="1"/>
    <w:link w:val="ab"/>
    <w:rPr>
      <w:rFonts w:ascii="Tahoma" w:hAnsi="Tahoma"/>
      <w:sz w:val="16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a0"/>
    <w:link w:val="nobr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6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e">
    <w:name w:val="No Spacing"/>
    <w:link w:val="af"/>
    <w:pPr>
      <w:spacing w:after="0" w:line="240" w:lineRule="auto"/>
    </w:pPr>
    <w:rPr>
      <w:rFonts w:ascii="Calibri" w:hAnsi="Calibri"/>
    </w:rPr>
  </w:style>
  <w:style w:type="character" w:customStyle="1" w:styleId="af">
    <w:name w:val="Без интервала Знак"/>
    <w:link w:val="ae"/>
    <w:rPr>
      <w:rFonts w:ascii="Calibri" w:hAnsi="Calibri"/>
    </w:rPr>
  </w:style>
  <w:style w:type="paragraph" w:customStyle="1" w:styleId="210">
    <w:name w:val="Основной текст 21"/>
    <w:basedOn w:val="a"/>
    <w:link w:val="211"/>
    <w:pPr>
      <w:tabs>
        <w:tab w:val="left" w:pos="851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Style1">
    <w:name w:val="Style1"/>
    <w:basedOn w:val="a"/>
    <w:link w:val="Style11"/>
    <w:pPr>
      <w:widowControl w:val="0"/>
      <w:spacing w:after="0" w:line="275" w:lineRule="exact"/>
      <w:jc w:val="both"/>
    </w:pPr>
    <w:rPr>
      <w:rFonts w:ascii="Times New Roman" w:hAnsi="Times New Roman"/>
      <w:sz w:val="24"/>
    </w:rPr>
  </w:style>
  <w:style w:type="character" w:customStyle="1" w:styleId="Style11">
    <w:name w:val="Style1"/>
    <w:basedOn w:val="1"/>
    <w:link w:val="Style1"/>
    <w:rPr>
      <w:rFonts w:ascii="Times New Roman" w:hAnsi="Times New Roman"/>
      <w:sz w:val="24"/>
    </w:rPr>
  </w:style>
  <w:style w:type="paragraph" w:styleId="35">
    <w:name w:val="Body Text Indent 3"/>
    <w:basedOn w:val="a"/>
    <w:link w:val="36"/>
    <w:pPr>
      <w:spacing w:after="0" w:line="240" w:lineRule="auto"/>
      <w:ind w:left="1416"/>
      <w:jc w:val="both"/>
    </w:pPr>
    <w:rPr>
      <w:rFonts w:ascii="Times New Roman" w:hAnsi="Times New Roman"/>
      <w:sz w:val="24"/>
    </w:rPr>
  </w:style>
  <w:style w:type="character" w:customStyle="1" w:styleId="36">
    <w:name w:val="Основной текст с отступом 3 Знак"/>
    <w:basedOn w:val="1"/>
    <w:link w:val="35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27">
    <w:name w:val="Body Text 2"/>
    <w:basedOn w:val="a"/>
    <w:link w:val="2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0">
    <w:name w:val="Body Text"/>
    <w:basedOn w:val="a"/>
    <w:link w:val="af1"/>
    <w:pPr>
      <w:spacing w:after="120" w:line="240" w:lineRule="auto"/>
    </w:pPr>
    <w:rPr>
      <w:rFonts w:ascii="Times New Roman" w:hAnsi="Times New Roman"/>
      <w:sz w:val="20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0"/>
    </w:rPr>
  </w:style>
  <w:style w:type="paragraph" w:customStyle="1" w:styleId="16">
    <w:name w:val="Абзац списка1"/>
    <w:basedOn w:val="a"/>
    <w:link w:val="17"/>
    <w:pPr>
      <w:widowControl w:val="0"/>
      <w:spacing w:after="0" w:line="240" w:lineRule="auto"/>
      <w:ind w:left="720"/>
    </w:pPr>
    <w:rPr>
      <w:rFonts w:ascii="Times New Roman" w:hAnsi="Times New Roman"/>
      <w:sz w:val="24"/>
    </w:rPr>
  </w:style>
  <w:style w:type="character" w:customStyle="1" w:styleId="17">
    <w:name w:val="Абзац списка1"/>
    <w:basedOn w:val="1"/>
    <w:link w:val="1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1"/>
    <w:link w:val="af4"/>
  </w:style>
  <w:style w:type="paragraph" w:styleId="af6">
    <w:name w:val="Title"/>
    <w:basedOn w:val="a"/>
    <w:link w:val="af7"/>
    <w:uiPriority w:val="10"/>
    <w:qFormat/>
    <w:pPr>
      <w:spacing w:after="0"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f7">
    <w:name w:val="Название Знак"/>
    <w:basedOn w:val="1"/>
    <w:link w:val="af6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26"/>
    </w:rPr>
  </w:style>
  <w:style w:type="paragraph" w:styleId="af8">
    <w:name w:val="Balloon Text"/>
    <w:basedOn w:val="a"/>
    <w:link w:val="af9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Pr>
      <w:rFonts w:ascii="Tahoma" w:hAnsi="Tahoma"/>
      <w:sz w:val="16"/>
    </w:rPr>
  </w:style>
  <w:style w:type="paragraph" w:customStyle="1" w:styleId="18">
    <w:name w:val="Строгий1"/>
    <w:basedOn w:val="12"/>
    <w:link w:val="afa"/>
    <w:rPr>
      <w:b/>
    </w:rPr>
  </w:style>
  <w:style w:type="character" w:styleId="afa">
    <w:name w:val="Strong"/>
    <w:basedOn w:val="a0"/>
    <w:link w:val="18"/>
    <w:rPr>
      <w:b/>
    </w:r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xn--80aaaabv7aiu0cis8m.xn--p1ai/resheniya/2014-2018.html?download=652%3A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2024-07-12T08:54:00Z</dcterms:created>
  <dcterms:modified xsi:type="dcterms:W3CDTF">2024-07-12T08:54:00Z</dcterms:modified>
</cp:coreProperties>
</file>