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B" w:rsidRDefault="00DF14FB" w:rsidP="00A7319D">
      <w:pPr>
        <w:spacing w:after="260"/>
        <w:jc w:val="center"/>
      </w:pPr>
      <w:r>
        <w:rPr>
          <w:noProof/>
          <w:lang w:eastAsia="ru-RU"/>
        </w:rPr>
        <w:drawing>
          <wp:inline distT="0" distB="0" distL="0" distR="0">
            <wp:extent cx="497840" cy="728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93" t="-3009" r="-4593" b="-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FB" w:rsidRDefault="00DF14FB" w:rsidP="00A7319D">
      <w:pPr>
        <w:spacing w:after="260"/>
        <w:jc w:val="center"/>
        <w:rPr>
          <w:sz w:val="24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DF14FB" w:rsidRDefault="00DF14FB" w:rsidP="00A7319D">
      <w:pPr>
        <w:spacing w:after="260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DF14FB" w:rsidRDefault="00DF14FB" w:rsidP="00A7319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089">
        <w:rPr>
          <w:sz w:val="28"/>
          <w:szCs w:val="28"/>
          <w:u w:val="single"/>
        </w:rPr>
        <w:t>11.11.2022</w:t>
      </w:r>
      <w:r>
        <w:rPr>
          <w:sz w:val="28"/>
          <w:szCs w:val="28"/>
        </w:rPr>
        <w:t xml:space="preserve"> № </w:t>
      </w:r>
      <w:r w:rsidR="00920089">
        <w:rPr>
          <w:sz w:val="28"/>
          <w:szCs w:val="28"/>
          <w:u w:val="single"/>
        </w:rPr>
        <w:t>671</w:t>
      </w:r>
    </w:p>
    <w:p w:rsidR="00A7319D" w:rsidRDefault="00A7319D" w:rsidP="00A7319D">
      <w:pPr>
        <w:spacing w:after="260"/>
        <w:jc w:val="center"/>
        <w:rPr>
          <w:rFonts w:cs="Times New Roman"/>
          <w:spacing w:val="20"/>
          <w:sz w:val="26"/>
          <w:szCs w:val="26"/>
        </w:rPr>
      </w:pPr>
      <w:r>
        <w:rPr>
          <w:sz w:val="28"/>
          <w:szCs w:val="28"/>
        </w:rPr>
        <w:t>г. Батайск</w:t>
      </w:r>
    </w:p>
    <w:p w:rsidR="00DF14FB" w:rsidRDefault="00DF14FB" w:rsidP="00254F3D">
      <w:pPr>
        <w:pStyle w:val="a3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254F3D" w:rsidRDefault="00DF14FB" w:rsidP="00254F3D">
      <w:pPr>
        <w:pStyle w:val="a3"/>
        <w:spacing w:before="0" w:after="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Батайска от 06.06.2018 № 870 </w:t>
      </w:r>
    </w:p>
    <w:p w:rsidR="004A0E68" w:rsidRDefault="00254F3D" w:rsidP="00A7319D">
      <w:pPr>
        <w:pStyle w:val="a3"/>
        <w:spacing w:before="0" w:after="280"/>
        <w:ind w:right="0"/>
        <w:jc w:val="center"/>
        <w:rPr>
          <w:b/>
          <w:bCs/>
          <w:sz w:val="28"/>
          <w:szCs w:val="28"/>
        </w:rPr>
      </w:pPr>
      <w:r w:rsidRPr="00254F3D">
        <w:rPr>
          <w:b/>
          <w:bCs/>
          <w:sz w:val="28"/>
          <w:szCs w:val="28"/>
        </w:rPr>
        <w:t>«О формировании фонда капитального ремонта на счете регионального оператора»</w:t>
      </w:r>
    </w:p>
    <w:p w:rsidR="004A0E68" w:rsidRPr="00A7319D" w:rsidRDefault="00DF14FB" w:rsidP="00A7319D">
      <w:pPr>
        <w:pStyle w:val="a3"/>
        <w:spacing w:before="0" w:after="280"/>
        <w:ind w:right="0" w:firstLine="709"/>
        <w:rPr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Во исполнение постановления Правительства Ростовской области от 28.10.2019 № 767 «</w:t>
      </w:r>
      <w:r>
        <w:rPr>
          <w:rFonts w:cs="Times New Roman"/>
          <w:color w:val="000000"/>
          <w:sz w:val="28"/>
          <w:szCs w:val="28"/>
        </w:rPr>
        <w:t>О внесении изменений в постановление Правительства Ростовской области от 26.12.2013 № 803</w:t>
      </w:r>
      <w:r>
        <w:rPr>
          <w:rFonts w:cs="Times New Roman"/>
          <w:b/>
          <w:color w:val="5C5B5B"/>
          <w:sz w:val="28"/>
          <w:szCs w:val="28"/>
        </w:rPr>
        <w:t>»</w:t>
      </w:r>
      <w:r>
        <w:rPr>
          <w:rFonts w:cs="Times New Roman"/>
          <w:sz w:val="28"/>
          <w:szCs w:val="28"/>
        </w:rPr>
        <w:t>, руководствуясь Уставом муниципального образования «Город Батайск»</w:t>
      </w:r>
      <w:r w:rsidR="00A7319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Администрация города Батайска </w:t>
      </w:r>
      <w:r w:rsidRPr="00254F3D">
        <w:rPr>
          <w:rFonts w:cs="Times New Roman"/>
          <w:b/>
          <w:sz w:val="28"/>
          <w:szCs w:val="28"/>
        </w:rPr>
        <w:t>постановл</w:t>
      </w:r>
      <w:r w:rsidR="00254F3D" w:rsidRPr="00254F3D">
        <w:rPr>
          <w:rFonts w:cs="Times New Roman"/>
          <w:b/>
          <w:sz w:val="28"/>
          <w:szCs w:val="28"/>
        </w:rPr>
        <w:t>яет</w:t>
      </w:r>
      <w:r w:rsidRPr="00254F3D">
        <w:rPr>
          <w:rFonts w:cs="Times New Roman"/>
          <w:b/>
          <w:sz w:val="28"/>
          <w:szCs w:val="28"/>
        </w:rPr>
        <w:t>:</w:t>
      </w:r>
    </w:p>
    <w:p w:rsidR="00DF14FB" w:rsidRPr="00254F3D" w:rsidRDefault="00DF14FB" w:rsidP="00A7319D">
      <w:pPr>
        <w:ind w:firstLine="73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города Батайска от 06.06.23018 № 870 </w:t>
      </w:r>
      <w:r>
        <w:rPr>
          <w:b/>
          <w:bCs/>
          <w:sz w:val="28"/>
          <w:szCs w:val="28"/>
        </w:rPr>
        <w:t>«</w:t>
      </w:r>
      <w:r w:rsidRPr="00690764">
        <w:rPr>
          <w:sz w:val="28"/>
          <w:szCs w:val="28"/>
        </w:rPr>
        <w:t>О формировании фонда капитального ремонта на счете регионального оператора»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включив в</w:t>
      </w:r>
      <w:r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перечень многоквартирных домов,</w:t>
      </w:r>
      <w:r w:rsidR="007D2CD3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которые формируют фонд капитального ремонта на счете регионального оператора</w:t>
      </w:r>
      <w:r w:rsidR="00690764"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/>
          <w:kern w:val="1"/>
          <w:sz w:val="28"/>
          <w:szCs w:val="28"/>
          <w:shd w:val="clear" w:color="auto" w:fill="FFFFFF"/>
        </w:rPr>
        <w:t xml:space="preserve"> многоквартирные дома </w:t>
      </w:r>
      <w:r>
        <w:rPr>
          <w:rFonts w:cs="Times New Roman"/>
          <w:bCs/>
          <w:color w:val="000000"/>
          <w:kern w:val="1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DF14FB" w:rsidRDefault="00DF14FB" w:rsidP="00A7319D">
      <w:pPr>
        <w:tabs>
          <w:tab w:val="left" w:pos="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надлежащим образом заверенную копию настоящего постановления региональному оператору — некоммерческой организации «Ростовский областной фонд содействия капитальному ремонту». </w:t>
      </w:r>
    </w:p>
    <w:p w:rsidR="00DF14FB" w:rsidRDefault="00DF14FB" w:rsidP="00A7319D">
      <w:pPr>
        <w:tabs>
          <w:tab w:val="left" w:pos="6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F14FB" w:rsidRDefault="00DF14FB" w:rsidP="00606DB1">
      <w:pPr>
        <w:tabs>
          <w:tab w:val="left" w:pos="60"/>
        </w:tabs>
        <w:spacing w:after="2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r w:rsidR="00254F3D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Батайска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–коммунальному хозяйству Шевченко А.А.</w:t>
      </w:r>
    </w:p>
    <w:p w:rsidR="00DF14FB" w:rsidRDefault="00DF14FB" w:rsidP="00A73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F14FB" w:rsidRDefault="00DF14FB" w:rsidP="00A7319D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 Р.П. Волошин</w:t>
      </w:r>
    </w:p>
    <w:p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ab/>
      </w:r>
    </w:p>
    <w:p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</w:t>
      </w:r>
    </w:p>
    <w:p w:rsidR="00DF14FB" w:rsidRDefault="00DF14FB" w:rsidP="00DF14FB">
      <w:pPr>
        <w:rPr>
          <w:sz w:val="22"/>
          <w:szCs w:val="22"/>
        </w:rPr>
      </w:pPr>
      <w:r>
        <w:rPr>
          <w:sz w:val="28"/>
          <w:szCs w:val="28"/>
        </w:rPr>
        <w:t>хозяйства города Батайска</w:t>
      </w:r>
    </w:p>
    <w:p w:rsidR="00DF14FB" w:rsidRDefault="00DF14FB" w:rsidP="00DF14FB">
      <w:pPr>
        <w:rPr>
          <w:sz w:val="22"/>
          <w:szCs w:val="22"/>
        </w:rPr>
      </w:pPr>
    </w:p>
    <w:p w:rsidR="00DF14FB" w:rsidRDefault="00DF14FB" w:rsidP="00DF14F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</w:t>
      </w:r>
    </w:p>
    <w:p w:rsidR="00A7319D" w:rsidRDefault="00A7319D" w:rsidP="00DF14FB">
      <w:pPr>
        <w:jc w:val="right"/>
        <w:rPr>
          <w:rFonts w:cs="Times New Roman"/>
          <w:sz w:val="24"/>
          <w:szCs w:val="24"/>
        </w:rPr>
      </w:pPr>
    </w:p>
    <w:p w:rsidR="00A7319D" w:rsidRDefault="00A7319D" w:rsidP="00DF14FB">
      <w:pPr>
        <w:jc w:val="right"/>
        <w:rPr>
          <w:rFonts w:cs="Times New Roman"/>
          <w:sz w:val="24"/>
          <w:szCs w:val="24"/>
        </w:rPr>
      </w:pPr>
    </w:p>
    <w:p w:rsidR="00A7319D" w:rsidRDefault="00A7319D" w:rsidP="00DF14FB">
      <w:pPr>
        <w:jc w:val="right"/>
        <w:rPr>
          <w:rFonts w:cs="Times New Roman"/>
          <w:sz w:val="24"/>
          <w:szCs w:val="24"/>
        </w:rPr>
      </w:pP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C93581" w:rsidRPr="001969D2" w:rsidTr="00F25078">
        <w:tc>
          <w:tcPr>
            <w:tcW w:w="3652" w:type="dxa"/>
          </w:tcPr>
          <w:p w:rsidR="00C93581" w:rsidRDefault="00C93581" w:rsidP="00F25078">
            <w:pPr>
              <w:jc w:val="right"/>
              <w:rPr>
                <w:sz w:val="28"/>
                <w:szCs w:val="28"/>
              </w:rPr>
            </w:pPr>
          </w:p>
          <w:p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  <w:p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3581" w:rsidRDefault="00C93581" w:rsidP="00D12348">
            <w:pPr>
              <w:rPr>
                <w:sz w:val="28"/>
                <w:szCs w:val="28"/>
              </w:rPr>
            </w:pPr>
          </w:p>
          <w:p w:rsidR="00D12348" w:rsidRDefault="00D12348" w:rsidP="00F250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06BC1" w:rsidRPr="001969D2" w:rsidRDefault="00806BC1" w:rsidP="00806BC1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Приложение</w:t>
            </w:r>
          </w:p>
          <w:p w:rsidR="00806BC1" w:rsidRPr="001969D2" w:rsidRDefault="00806BC1" w:rsidP="00806BC1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806BC1" w:rsidRDefault="00806BC1" w:rsidP="00806BC1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Администрации </w:t>
            </w:r>
          </w:p>
          <w:p w:rsidR="00806BC1" w:rsidRDefault="00806BC1" w:rsidP="00806BC1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города Батайска</w:t>
            </w:r>
          </w:p>
          <w:p w:rsidR="00806BC1" w:rsidRPr="001969D2" w:rsidRDefault="00806BC1" w:rsidP="0080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2008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20089">
              <w:rPr>
                <w:sz w:val="28"/>
                <w:szCs w:val="28"/>
                <w:u w:val="single"/>
              </w:rPr>
              <w:t xml:space="preserve">11.11.2022 </w:t>
            </w:r>
            <w:r>
              <w:rPr>
                <w:sz w:val="28"/>
                <w:szCs w:val="28"/>
              </w:rPr>
              <w:t>№</w:t>
            </w:r>
            <w:r w:rsidR="00920089">
              <w:rPr>
                <w:sz w:val="28"/>
                <w:szCs w:val="28"/>
              </w:rPr>
              <w:t xml:space="preserve"> </w:t>
            </w:r>
            <w:r w:rsidR="00920089">
              <w:rPr>
                <w:sz w:val="28"/>
                <w:szCs w:val="28"/>
                <w:u w:val="single"/>
              </w:rPr>
              <w:t>671</w:t>
            </w:r>
          </w:p>
          <w:p w:rsidR="00C93581" w:rsidRPr="001969D2" w:rsidRDefault="00C93581" w:rsidP="00F25078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C93581" w:rsidRDefault="00C93581" w:rsidP="00C93581">
      <w:pPr>
        <w:jc w:val="center"/>
        <w:rPr>
          <w:rFonts w:cs="Times New Roman"/>
          <w:sz w:val="28"/>
          <w:szCs w:val="28"/>
        </w:rPr>
      </w:pPr>
    </w:p>
    <w:p w:rsidR="00C93581" w:rsidRPr="009F190F" w:rsidRDefault="00C93581" w:rsidP="00C93581">
      <w:pPr>
        <w:rPr>
          <w:rFonts w:cs="Times New Roman"/>
          <w:sz w:val="28"/>
          <w:szCs w:val="28"/>
        </w:rPr>
      </w:pPr>
    </w:p>
    <w:p w:rsidR="00DF14FB" w:rsidRDefault="00DF14FB" w:rsidP="00DF14FB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F14FB" w:rsidRDefault="00DF14FB" w:rsidP="00DF14FB">
      <w:pPr>
        <w:widowControl w:val="0"/>
        <w:autoSpaceDE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многоквартирных домов </w:t>
      </w:r>
    </w:p>
    <w:p w:rsidR="00DF14FB" w:rsidRDefault="00DF14FB" w:rsidP="00DF14FB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735"/>
        <w:gridCol w:w="8950"/>
      </w:tblGrid>
      <w:tr w:rsidR="00DF14FB" w:rsidTr="00910E8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4FB" w:rsidRDefault="00DF14FB" w:rsidP="00910E82">
            <w:pPr>
              <w:widowControl w:val="0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</w:tr>
      <w:tr w:rsidR="00DF14FB" w:rsidTr="00910E82"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widowControl w:val="0"/>
              <w:autoSpaceDE w:val="0"/>
              <w:jc w:val="center"/>
            </w:pPr>
            <w:r>
              <w:rPr>
                <w:sz w:val="28"/>
                <w:szCs w:val="28"/>
              </w:rPr>
              <w:t>Муниципальное образование «Город Батайск»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A0130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Артемовская,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A0130">
              <w:rPr>
                <w:rFonts w:cs="Times New Roman"/>
                <w:color w:val="000000"/>
                <w:sz w:val="28"/>
                <w:szCs w:val="28"/>
                <w:lang w:eastAsia="ru-RU"/>
              </w:rPr>
              <w:t>142Г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корпус </w:t>
            </w:r>
            <w:r w:rsidR="007A0130">
              <w:rPr>
                <w:rFonts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Артемовская,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142Г корпус 4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Половинко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280/3 корпус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Гастелло,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ш. Западное,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Ушинского,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Артемовская,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146В корп. 6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Артемовская,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146В корп. 7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Котова,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4 корп. 1</w:t>
            </w:r>
          </w:p>
        </w:tc>
      </w:tr>
      <w:tr w:rsidR="00DF14FB" w:rsidTr="00910E82">
        <w:trPr>
          <w:trHeight w:val="30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14FB" w:rsidRDefault="00DF14FB" w:rsidP="00910E82">
            <w:pPr>
              <w:numPr>
                <w:ilvl w:val="0"/>
                <w:numId w:val="2"/>
              </w:numPr>
              <w:suppressAutoHyphens w:val="0"/>
              <w:ind w:left="170" w:firstLine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4FB" w:rsidRDefault="00DF14FB" w:rsidP="00910E82">
            <w:pPr>
              <w:suppressAutoHyphens w:val="0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г. Батайск, ул. Котова, </w:t>
            </w:r>
            <w:r w:rsidR="00282ED2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D2CD3">
              <w:rPr>
                <w:rFonts w:cs="Times New Roman"/>
                <w:color w:val="000000"/>
                <w:sz w:val="28"/>
                <w:szCs w:val="28"/>
                <w:lang w:eastAsia="ru-RU"/>
              </w:rPr>
              <w:t>4 корп. 2</w:t>
            </w:r>
          </w:p>
        </w:tc>
      </w:tr>
    </w:tbl>
    <w:p w:rsidR="00DF14FB" w:rsidRDefault="00DF14FB" w:rsidP="00DF14FB"/>
    <w:p w:rsidR="00DF14FB" w:rsidRDefault="00DF14FB" w:rsidP="00DF14FB"/>
    <w:p w:rsidR="00A153BA" w:rsidRDefault="00A153BA" w:rsidP="00DF14FB">
      <w:pPr>
        <w:rPr>
          <w:sz w:val="28"/>
          <w:szCs w:val="28"/>
        </w:rPr>
      </w:pPr>
    </w:p>
    <w:p w:rsidR="00A153BA" w:rsidRDefault="00A153BA" w:rsidP="00DF14FB">
      <w:pPr>
        <w:rPr>
          <w:sz w:val="28"/>
          <w:szCs w:val="28"/>
        </w:rPr>
      </w:pPr>
    </w:p>
    <w:p w:rsidR="00A153BA" w:rsidRDefault="00A153BA" w:rsidP="00DF14FB">
      <w:pPr>
        <w:rPr>
          <w:sz w:val="28"/>
          <w:szCs w:val="28"/>
        </w:rPr>
      </w:pPr>
    </w:p>
    <w:p w:rsidR="00DF14FB" w:rsidRDefault="00DF14FB" w:rsidP="00DF14FB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DF14FB" w:rsidRDefault="00DF14FB" w:rsidP="00DF14FB"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BF">
        <w:rPr>
          <w:sz w:val="28"/>
          <w:szCs w:val="28"/>
        </w:rPr>
        <w:t xml:space="preserve">   </w:t>
      </w:r>
      <w:r>
        <w:rPr>
          <w:sz w:val="28"/>
          <w:szCs w:val="28"/>
        </w:rPr>
        <w:t>В.С. Мирошникова</w:t>
      </w:r>
    </w:p>
    <w:p w:rsidR="002C690B" w:rsidRDefault="002C690B"/>
    <w:sectPr w:rsidR="002C690B" w:rsidSect="00D579CE">
      <w:headerReference w:type="default" r:id="rId10"/>
      <w:pgSz w:w="11906" w:h="16838"/>
      <w:pgMar w:top="1134" w:right="567" w:bottom="3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65" w:rsidRDefault="009C6865" w:rsidP="00D579CE">
      <w:r>
        <w:separator/>
      </w:r>
    </w:p>
  </w:endnote>
  <w:endnote w:type="continuationSeparator" w:id="0">
    <w:p w:rsidR="009C6865" w:rsidRDefault="009C6865" w:rsidP="00D5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65" w:rsidRDefault="009C6865" w:rsidP="00D579CE">
      <w:r>
        <w:separator/>
      </w:r>
    </w:p>
  </w:footnote>
  <w:footnote w:type="continuationSeparator" w:id="0">
    <w:p w:rsidR="009C6865" w:rsidRDefault="009C6865" w:rsidP="00D5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740186"/>
      <w:docPartObj>
        <w:docPartGallery w:val="Page Numbers (Top of Page)"/>
        <w:docPartUnique/>
      </w:docPartObj>
    </w:sdtPr>
    <w:sdtEndPr/>
    <w:sdtContent>
      <w:p w:rsidR="00D579CE" w:rsidRDefault="00131B4F">
        <w:pPr>
          <w:pStyle w:val="a5"/>
          <w:jc w:val="center"/>
        </w:pPr>
        <w:r>
          <w:fldChar w:fldCharType="begin"/>
        </w:r>
        <w:r w:rsidR="00D579CE">
          <w:instrText>PAGE   \* MERGEFORMAT</w:instrText>
        </w:r>
        <w:r>
          <w:fldChar w:fldCharType="separate"/>
        </w:r>
        <w:r w:rsidR="00920089">
          <w:rPr>
            <w:noProof/>
          </w:rPr>
          <w:t>2</w:t>
        </w:r>
        <w:r>
          <w:fldChar w:fldCharType="end"/>
        </w:r>
      </w:p>
    </w:sdtContent>
  </w:sdt>
  <w:p w:rsidR="00D579CE" w:rsidRDefault="00D579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FB"/>
    <w:rsid w:val="00131B4F"/>
    <w:rsid w:val="00254F3D"/>
    <w:rsid w:val="00282ED2"/>
    <w:rsid w:val="002C690B"/>
    <w:rsid w:val="004A0E68"/>
    <w:rsid w:val="004F436D"/>
    <w:rsid w:val="00606DB1"/>
    <w:rsid w:val="0068289B"/>
    <w:rsid w:val="00690764"/>
    <w:rsid w:val="00795516"/>
    <w:rsid w:val="007A0130"/>
    <w:rsid w:val="007D2CD3"/>
    <w:rsid w:val="00806BC1"/>
    <w:rsid w:val="00920089"/>
    <w:rsid w:val="009C6865"/>
    <w:rsid w:val="00A153BA"/>
    <w:rsid w:val="00A7319D"/>
    <w:rsid w:val="00BB4A9A"/>
    <w:rsid w:val="00C93581"/>
    <w:rsid w:val="00D12348"/>
    <w:rsid w:val="00D579CE"/>
    <w:rsid w:val="00DF14FB"/>
    <w:rsid w:val="00F6034B"/>
    <w:rsid w:val="00F83FBF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14FB"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3">
    <w:name w:val="Body Text"/>
    <w:basedOn w:val="a"/>
    <w:link w:val="a4"/>
    <w:rsid w:val="00DF14FB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rsid w:val="00DF14FB"/>
  </w:style>
  <w:style w:type="character" w:customStyle="1" w:styleId="a6">
    <w:name w:val="Верхний колонтитул Знак"/>
    <w:basedOn w:val="a0"/>
    <w:link w:val="a5"/>
    <w:uiPriority w:val="99"/>
    <w:rsid w:val="00DF14FB"/>
    <w:rPr>
      <w:rFonts w:ascii="Times New Roman" w:eastAsia="Times New Roman" w:hAnsi="Times New Roman" w:cs="Tms Rmn"/>
      <w:sz w:val="20"/>
      <w:szCs w:val="20"/>
      <w:lang w:eastAsia="zh-CN"/>
    </w:rPr>
  </w:style>
  <w:style w:type="table" w:styleId="a7">
    <w:name w:val="Table Grid"/>
    <w:basedOn w:val="a1"/>
    <w:uiPriority w:val="59"/>
    <w:rsid w:val="00C935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68289B"/>
  </w:style>
  <w:style w:type="paragraph" w:styleId="a9">
    <w:name w:val="footer"/>
    <w:basedOn w:val="a"/>
    <w:link w:val="aa"/>
    <w:uiPriority w:val="99"/>
    <w:unhideWhenUsed/>
    <w:rsid w:val="00D57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CE"/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83F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FB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B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F14FB"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3">
    <w:name w:val="Body Text"/>
    <w:basedOn w:val="a"/>
    <w:link w:val="a4"/>
    <w:rsid w:val="00DF14FB"/>
    <w:pPr>
      <w:spacing w:before="720" w:after="720"/>
      <w:ind w:right="6236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F14FB"/>
    <w:rPr>
      <w:rFonts w:ascii="Times New Roman" w:eastAsia="Times New Roman" w:hAnsi="Times New Roman" w:cs="Tms Rmn"/>
      <w:sz w:val="24"/>
      <w:szCs w:val="20"/>
      <w:lang w:eastAsia="zh-CN"/>
    </w:rPr>
  </w:style>
  <w:style w:type="paragraph" w:styleId="a5">
    <w:name w:val="header"/>
    <w:basedOn w:val="a"/>
    <w:link w:val="a6"/>
    <w:uiPriority w:val="99"/>
    <w:rsid w:val="00DF14FB"/>
  </w:style>
  <w:style w:type="character" w:customStyle="1" w:styleId="a6">
    <w:name w:val="Верхний колонтитул Знак"/>
    <w:basedOn w:val="a0"/>
    <w:link w:val="a5"/>
    <w:uiPriority w:val="99"/>
    <w:rsid w:val="00DF14FB"/>
    <w:rPr>
      <w:rFonts w:ascii="Times New Roman" w:eastAsia="Times New Roman" w:hAnsi="Times New Roman" w:cs="Tms Rmn"/>
      <w:sz w:val="20"/>
      <w:szCs w:val="20"/>
      <w:lang w:eastAsia="zh-CN"/>
    </w:rPr>
  </w:style>
  <w:style w:type="table" w:styleId="a7">
    <w:name w:val="Table Grid"/>
    <w:basedOn w:val="a1"/>
    <w:uiPriority w:val="59"/>
    <w:rsid w:val="00C935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68289B"/>
  </w:style>
  <w:style w:type="paragraph" w:styleId="a9">
    <w:name w:val="footer"/>
    <w:basedOn w:val="a"/>
    <w:link w:val="aa"/>
    <w:uiPriority w:val="99"/>
    <w:unhideWhenUsed/>
    <w:rsid w:val="00D57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9CE"/>
    <w:rPr>
      <w:rFonts w:ascii="Times New Roman" w:eastAsia="Times New Roman" w:hAnsi="Times New Roman" w:cs="Tms Rm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83F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FB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073E-C2B7-432E-A356-05BBF8A8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</cp:lastModifiedBy>
  <cp:revision>2</cp:revision>
  <cp:lastPrinted>2022-11-08T07:37:00Z</cp:lastPrinted>
  <dcterms:created xsi:type="dcterms:W3CDTF">2022-11-21T13:19:00Z</dcterms:created>
  <dcterms:modified xsi:type="dcterms:W3CDTF">2022-11-21T13:19:00Z</dcterms:modified>
</cp:coreProperties>
</file>