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350" w:rsidRPr="0026367C" w:rsidRDefault="005D0350" w:rsidP="005D035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26367C">
        <w:rPr>
          <w:rFonts w:ascii="Times New Roman" w:hAnsi="Times New Roman"/>
          <w:sz w:val="24"/>
          <w:szCs w:val="24"/>
        </w:rPr>
        <w:t>Приложение к  постановлению</w:t>
      </w:r>
    </w:p>
    <w:p w:rsidR="005D0350" w:rsidRPr="0026367C" w:rsidRDefault="005D0350" w:rsidP="005D035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26367C">
        <w:rPr>
          <w:rFonts w:ascii="Times New Roman" w:hAnsi="Times New Roman"/>
          <w:sz w:val="24"/>
          <w:szCs w:val="24"/>
        </w:rPr>
        <w:t xml:space="preserve"> Администрации города Батайска </w:t>
      </w:r>
    </w:p>
    <w:p w:rsidR="005D0350" w:rsidRPr="0026367C" w:rsidRDefault="00896C8F" w:rsidP="005D035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 04.08.2017 г. </w:t>
      </w:r>
      <w:r w:rsidR="005D0350" w:rsidRPr="0026367C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1296</w:t>
      </w:r>
    </w:p>
    <w:p w:rsidR="005D0350" w:rsidRDefault="005D0350" w:rsidP="005D035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D0350" w:rsidRPr="0026367C" w:rsidRDefault="005D0350" w:rsidP="005D035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6367C">
        <w:rPr>
          <w:rFonts w:ascii="Times New Roman" w:hAnsi="Times New Roman"/>
          <w:b/>
          <w:sz w:val="24"/>
          <w:szCs w:val="24"/>
        </w:rPr>
        <w:t>Пояснительная записка к разделу «Промышленность» прогноза социально – экономического развития муниципального образования «Город Батайск» на 2018 -2020 гг.</w:t>
      </w:r>
    </w:p>
    <w:p w:rsidR="005D0350" w:rsidRPr="0026367C" w:rsidRDefault="005D0350" w:rsidP="005D0350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6367C">
        <w:rPr>
          <w:rFonts w:ascii="Times New Roman" w:hAnsi="Times New Roman"/>
          <w:sz w:val="24"/>
          <w:szCs w:val="24"/>
        </w:rPr>
        <w:t xml:space="preserve">Раздел «Промышленность» разработан  в соответствии с методическими рекомендациями по разработке показателей разделов прогноза социально-экономического развития области на 2018-2020 гг. Министерства экономического развития  Ростовской области. Показатели развития промышленного производства отражены по полному кругу предприятий и организаций, расположенных на территории города, независимо от форм собственности. </w:t>
      </w:r>
    </w:p>
    <w:p w:rsidR="005D0350" w:rsidRPr="0026367C" w:rsidRDefault="005D0350" w:rsidP="005D0350">
      <w:pPr>
        <w:spacing w:line="240" w:lineRule="auto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6367C">
        <w:rPr>
          <w:rFonts w:ascii="Times New Roman" w:hAnsi="Times New Roman"/>
          <w:sz w:val="24"/>
          <w:szCs w:val="24"/>
        </w:rPr>
        <w:t>В соответствии с указанными методическими рекомендациями прогнозируемые показатели определены с использованием индексов-дефляторов, при их разработке учтены тенденции развития предприятий и организаций города Батайска в разрезе видов деятельности, представленных в городе.</w:t>
      </w:r>
    </w:p>
    <w:p w:rsidR="005D0350" w:rsidRPr="0026367C" w:rsidRDefault="005D0350" w:rsidP="005D0350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6367C">
        <w:rPr>
          <w:rFonts w:ascii="Times New Roman" w:hAnsi="Times New Roman"/>
          <w:sz w:val="24"/>
          <w:szCs w:val="24"/>
        </w:rPr>
        <w:t xml:space="preserve"> Согласно статистическим данным, совокупный объем отгруженных товаров, работ и услуг, выполненных собственными силами </w:t>
      </w:r>
      <w:proofErr w:type="gramStart"/>
      <w:r w:rsidRPr="0026367C">
        <w:rPr>
          <w:rFonts w:ascii="Times New Roman" w:hAnsi="Times New Roman"/>
          <w:sz w:val="24"/>
          <w:szCs w:val="24"/>
        </w:rPr>
        <w:t>по</w:t>
      </w:r>
      <w:proofErr w:type="gramEnd"/>
      <w:r w:rsidRPr="0026367C">
        <w:rPr>
          <w:rFonts w:ascii="Times New Roman" w:hAnsi="Times New Roman"/>
          <w:sz w:val="24"/>
          <w:szCs w:val="24"/>
        </w:rPr>
        <w:t xml:space="preserve"> полному кругу предприятий за 2016 год составил 7343805,1 тыс</w:t>
      </w:r>
      <w:proofErr w:type="gramStart"/>
      <w:r w:rsidRPr="0026367C">
        <w:rPr>
          <w:rFonts w:ascii="Times New Roman" w:hAnsi="Times New Roman"/>
          <w:sz w:val="24"/>
          <w:szCs w:val="24"/>
        </w:rPr>
        <w:t>.р</w:t>
      </w:r>
      <w:proofErr w:type="gramEnd"/>
      <w:r w:rsidRPr="0026367C">
        <w:rPr>
          <w:rFonts w:ascii="Times New Roman" w:hAnsi="Times New Roman"/>
          <w:sz w:val="24"/>
          <w:szCs w:val="24"/>
        </w:rPr>
        <w:t>уб. Индекс промышленного производства по результатам 2016  года составил 84,3 % (так как прекратили свою деятельность такие предприятия как                           ООО  Стис-Краснодар, ОАО «БЭМЗ», ООО ТД «Русская свинина», ООО «ДМК», ООО «РФК-ЮГ» (ООО «ГЛАСС»), ООО «Маско-ГЛАСС»).</w:t>
      </w:r>
    </w:p>
    <w:p w:rsidR="005D0350" w:rsidRPr="0026367C" w:rsidRDefault="005D0350" w:rsidP="005D0350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6367C">
        <w:rPr>
          <w:rFonts w:ascii="Times New Roman" w:hAnsi="Times New Roman"/>
          <w:sz w:val="24"/>
          <w:szCs w:val="24"/>
        </w:rPr>
        <w:t>В режиме неполного рабочего времени р</w:t>
      </w:r>
      <w:r>
        <w:rPr>
          <w:rFonts w:ascii="Times New Roman" w:hAnsi="Times New Roman"/>
          <w:sz w:val="24"/>
          <w:szCs w:val="24"/>
        </w:rPr>
        <w:t>аботают следующие предприятия:</w:t>
      </w:r>
      <w:r w:rsidR="00A21E86">
        <w:rPr>
          <w:rFonts w:ascii="Times New Roman" w:hAnsi="Times New Roman"/>
          <w:sz w:val="24"/>
          <w:szCs w:val="24"/>
        </w:rPr>
        <w:t xml:space="preserve"> </w:t>
      </w:r>
      <w:r w:rsidRPr="0026367C">
        <w:rPr>
          <w:rFonts w:ascii="Times New Roman" w:hAnsi="Times New Roman"/>
          <w:sz w:val="24"/>
          <w:szCs w:val="24"/>
        </w:rPr>
        <w:t>ОАО «АПРЗ», ООО «Донская корона», ОАО «258 ремонтный завод»,   - простой на неопределенный срок. Так же по предприятию Резметкон в настоящее время принято решение о ликвидации.</w:t>
      </w:r>
    </w:p>
    <w:p w:rsidR="005D0350" w:rsidRPr="0026367C" w:rsidRDefault="005D0350" w:rsidP="005D0350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6367C">
        <w:rPr>
          <w:rFonts w:ascii="Times New Roman" w:hAnsi="Times New Roman"/>
          <w:sz w:val="24"/>
          <w:szCs w:val="24"/>
        </w:rPr>
        <w:t>На 2017 год ожидается снижение объемов производства и отгрузки продукции до 98,1 % в связи со сложной экономической ситуацией.</w:t>
      </w:r>
    </w:p>
    <w:p w:rsidR="005D0350" w:rsidRPr="0026367C" w:rsidRDefault="005D0350" w:rsidP="005D0350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6367C">
        <w:rPr>
          <w:rFonts w:ascii="Times New Roman" w:hAnsi="Times New Roman"/>
          <w:sz w:val="24"/>
          <w:szCs w:val="24"/>
        </w:rPr>
        <w:t>Прогнозируемый рост объема отгруженной продукции в 2015-2020 году по полному кругу предприятий на уровне 101% - 103,5% будет обеспечен за счет таких предприятий как:</w:t>
      </w:r>
    </w:p>
    <w:p w:rsidR="005D0350" w:rsidRPr="0026367C" w:rsidRDefault="005D0350" w:rsidP="005D0350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6367C">
        <w:rPr>
          <w:rFonts w:ascii="Times New Roman" w:hAnsi="Times New Roman"/>
          <w:sz w:val="24"/>
          <w:szCs w:val="24"/>
        </w:rPr>
        <w:t xml:space="preserve">По видам: </w:t>
      </w:r>
    </w:p>
    <w:p w:rsidR="005D0350" w:rsidRPr="0026367C" w:rsidRDefault="005D0350" w:rsidP="005D0350">
      <w:pPr>
        <w:numPr>
          <w:ilvl w:val="0"/>
          <w:numId w:val="1"/>
        </w:numPr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367C">
        <w:rPr>
          <w:rFonts w:ascii="Times New Roman" w:hAnsi="Times New Roman"/>
          <w:sz w:val="24"/>
          <w:szCs w:val="24"/>
        </w:rPr>
        <w:t>Обрабатывающие производства – прогнозируется рост темпов производства от 95% до 102,5% за счет улучшения экономической ситуации, расширения рынков сбыта. Ведущую роль в позитивной тенденции сыграют такие предприятия как ООО Корпорация СКЭСС.</w:t>
      </w:r>
    </w:p>
    <w:p w:rsidR="005D0350" w:rsidRPr="0026367C" w:rsidRDefault="005D0350" w:rsidP="005D0350">
      <w:pPr>
        <w:numPr>
          <w:ilvl w:val="0"/>
          <w:numId w:val="1"/>
        </w:numPr>
        <w:spacing w:line="240" w:lineRule="auto"/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26367C">
        <w:rPr>
          <w:rFonts w:ascii="Times New Roman" w:hAnsi="Times New Roman"/>
          <w:sz w:val="24"/>
          <w:szCs w:val="24"/>
        </w:rPr>
        <w:t xml:space="preserve">Металлургическое производство и производство готовых металлических изделий – ожидается спад 102,3 – 101,9% </w:t>
      </w:r>
      <w:proofErr w:type="gramStart"/>
      <w:r w:rsidRPr="0026367C">
        <w:rPr>
          <w:rFonts w:ascii="Times New Roman" w:hAnsi="Times New Roman"/>
          <w:sz w:val="24"/>
          <w:szCs w:val="24"/>
        </w:rPr>
        <w:t>в</w:t>
      </w:r>
      <w:proofErr w:type="gramEnd"/>
      <w:r w:rsidRPr="0026367C">
        <w:rPr>
          <w:rFonts w:ascii="Times New Roman" w:hAnsi="Times New Roman"/>
          <w:sz w:val="24"/>
          <w:szCs w:val="24"/>
        </w:rPr>
        <w:t xml:space="preserve"> ввиду сложной экономической ситуации.</w:t>
      </w:r>
    </w:p>
    <w:p w:rsidR="005D0350" w:rsidRPr="0026367C" w:rsidRDefault="005D0350" w:rsidP="005D0350">
      <w:pPr>
        <w:numPr>
          <w:ilvl w:val="0"/>
          <w:numId w:val="1"/>
        </w:numPr>
        <w:spacing w:line="240" w:lineRule="auto"/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26367C">
        <w:rPr>
          <w:rFonts w:ascii="Times New Roman" w:hAnsi="Times New Roman"/>
          <w:sz w:val="24"/>
          <w:szCs w:val="24"/>
        </w:rPr>
        <w:lastRenderedPageBreak/>
        <w:t xml:space="preserve">Производство прочих неметаллических минеральных продуктов – прогнозируется небольшой спад объемов -  102% – 101,8 % </w:t>
      </w:r>
      <w:proofErr w:type="gramStart"/>
      <w:r w:rsidRPr="0026367C">
        <w:rPr>
          <w:rFonts w:ascii="Times New Roman" w:hAnsi="Times New Roman"/>
          <w:sz w:val="24"/>
          <w:szCs w:val="24"/>
        </w:rPr>
        <w:t>за</w:t>
      </w:r>
      <w:proofErr w:type="gramEnd"/>
      <w:r w:rsidRPr="0026367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6367C">
        <w:rPr>
          <w:rFonts w:ascii="Times New Roman" w:hAnsi="Times New Roman"/>
          <w:sz w:val="24"/>
          <w:szCs w:val="24"/>
        </w:rPr>
        <w:t>ввиду</w:t>
      </w:r>
      <w:proofErr w:type="gramEnd"/>
      <w:r w:rsidRPr="0026367C">
        <w:rPr>
          <w:rFonts w:ascii="Times New Roman" w:hAnsi="Times New Roman"/>
          <w:sz w:val="24"/>
          <w:szCs w:val="24"/>
        </w:rPr>
        <w:t xml:space="preserve"> ухода таких предприятий как ООО «РФК», ООО «</w:t>
      </w:r>
      <w:proofErr w:type="spellStart"/>
      <w:r w:rsidRPr="0026367C">
        <w:rPr>
          <w:rFonts w:ascii="Times New Roman" w:hAnsi="Times New Roman"/>
          <w:sz w:val="24"/>
          <w:szCs w:val="24"/>
        </w:rPr>
        <w:t>Стисс</w:t>
      </w:r>
      <w:proofErr w:type="spellEnd"/>
      <w:r w:rsidRPr="0026367C">
        <w:rPr>
          <w:rFonts w:ascii="Times New Roman" w:hAnsi="Times New Roman"/>
          <w:sz w:val="24"/>
          <w:szCs w:val="24"/>
        </w:rPr>
        <w:t>».</w:t>
      </w:r>
    </w:p>
    <w:p w:rsidR="005D0350" w:rsidRPr="0026367C" w:rsidRDefault="005D0350" w:rsidP="005D0350">
      <w:pPr>
        <w:numPr>
          <w:ilvl w:val="0"/>
          <w:numId w:val="1"/>
        </w:numPr>
        <w:spacing w:line="240" w:lineRule="auto"/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26367C">
        <w:rPr>
          <w:rFonts w:ascii="Times New Roman" w:hAnsi="Times New Roman"/>
          <w:sz w:val="24"/>
          <w:szCs w:val="24"/>
        </w:rPr>
        <w:t>Так же по направлению прочие производства – спрогнозирован небольшой спад 102,5% – 102.1 % по причине прекращения деятельности в этом направлении ФГУ УЧ-398/15 ГУФСИН России по РО.</w:t>
      </w:r>
    </w:p>
    <w:p w:rsidR="005D0350" w:rsidRPr="00A21E86" w:rsidRDefault="005D0350" w:rsidP="00A21E86">
      <w:pPr>
        <w:spacing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26367C">
        <w:rPr>
          <w:rFonts w:ascii="Times New Roman" w:hAnsi="Times New Roman"/>
          <w:color w:val="000000"/>
          <w:sz w:val="24"/>
          <w:szCs w:val="24"/>
        </w:rPr>
        <w:t xml:space="preserve">С учетом всех факторов на 2018-2020 гг. прогнозируется ежегодное увеличение объема отгруженной продукции по полному кругу в сопоставимых ценах, до уровня </w:t>
      </w:r>
      <w:r w:rsidRPr="0026367C">
        <w:rPr>
          <w:rFonts w:ascii="Times New Roman" w:hAnsi="Times New Roman"/>
          <w:bCs/>
          <w:sz w:val="24"/>
          <w:szCs w:val="24"/>
        </w:rPr>
        <w:t xml:space="preserve">7743991,316 </w:t>
      </w:r>
      <w:r w:rsidRPr="0026367C">
        <w:rPr>
          <w:rFonts w:ascii="Times New Roman" w:hAnsi="Times New Roman"/>
          <w:color w:val="000000"/>
          <w:sz w:val="24"/>
          <w:szCs w:val="24"/>
        </w:rPr>
        <w:t>тыс. руб. в 2018 году, 8264723,51</w:t>
      </w:r>
      <w:r w:rsidRPr="0026367C">
        <w:rPr>
          <w:rFonts w:ascii="Times New Roman" w:hAnsi="Times New Roman"/>
          <w:bCs/>
          <w:sz w:val="24"/>
          <w:szCs w:val="24"/>
        </w:rPr>
        <w:t xml:space="preserve"> </w:t>
      </w:r>
      <w:bookmarkStart w:id="0" w:name="_GoBack"/>
      <w:bookmarkEnd w:id="0"/>
      <w:r w:rsidRPr="0026367C">
        <w:rPr>
          <w:rFonts w:ascii="Times New Roman" w:hAnsi="Times New Roman"/>
          <w:color w:val="000000"/>
          <w:sz w:val="24"/>
          <w:szCs w:val="24"/>
        </w:rPr>
        <w:t>тыс. руб. в 2019 году, 8822693,42 тыс. руб. в 2020 году соответственно.</w:t>
      </w:r>
    </w:p>
    <w:tbl>
      <w:tblPr>
        <w:tblW w:w="15104" w:type="dxa"/>
        <w:tblInd w:w="-318" w:type="dxa"/>
        <w:tblLook w:val="04A0"/>
      </w:tblPr>
      <w:tblGrid>
        <w:gridCol w:w="1465"/>
        <w:gridCol w:w="697"/>
        <w:gridCol w:w="699"/>
        <w:gridCol w:w="698"/>
        <w:gridCol w:w="699"/>
        <w:gridCol w:w="698"/>
        <w:gridCol w:w="731"/>
        <w:gridCol w:w="698"/>
        <w:gridCol w:w="658"/>
        <w:gridCol w:w="698"/>
        <w:gridCol w:w="731"/>
        <w:gridCol w:w="698"/>
        <w:gridCol w:w="574"/>
        <w:gridCol w:w="698"/>
        <w:gridCol w:w="731"/>
        <w:gridCol w:w="698"/>
        <w:gridCol w:w="574"/>
        <w:gridCol w:w="698"/>
        <w:gridCol w:w="731"/>
        <w:gridCol w:w="698"/>
        <w:gridCol w:w="532"/>
      </w:tblGrid>
      <w:tr w:rsidR="00F809D4" w:rsidRPr="00A21D45" w:rsidTr="00A21E86">
        <w:trPr>
          <w:trHeight w:val="375"/>
        </w:trPr>
        <w:tc>
          <w:tcPr>
            <w:tcW w:w="15104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I. Прогноз развития промышленного производства </w:t>
            </w:r>
          </w:p>
        </w:tc>
      </w:tr>
      <w:tr w:rsidR="00F809D4" w:rsidRPr="00A21D45" w:rsidTr="00A21E86">
        <w:trPr>
          <w:trHeight w:val="270"/>
        </w:trPr>
        <w:tc>
          <w:tcPr>
            <w:tcW w:w="165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275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отчет</w:t>
            </w:r>
          </w:p>
        </w:tc>
        <w:tc>
          <w:tcPr>
            <w:tcW w:w="274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</w:tc>
        <w:tc>
          <w:tcPr>
            <w:tcW w:w="7950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прогноз</w:t>
            </w:r>
          </w:p>
        </w:tc>
      </w:tr>
      <w:tr w:rsidR="00F809D4" w:rsidRPr="00A21D45" w:rsidTr="00A21E86">
        <w:trPr>
          <w:trHeight w:val="270"/>
        </w:trPr>
        <w:tc>
          <w:tcPr>
            <w:tcW w:w="16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2015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2016</w:t>
            </w:r>
          </w:p>
        </w:tc>
        <w:tc>
          <w:tcPr>
            <w:tcW w:w="274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266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</w:t>
            </w:r>
          </w:p>
        </w:tc>
        <w:tc>
          <w:tcPr>
            <w:tcW w:w="266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262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</w:tr>
      <w:tr w:rsidR="005D0350" w:rsidRPr="00A21D45" w:rsidTr="00A21E86">
        <w:trPr>
          <w:trHeight w:val="276"/>
        </w:trPr>
        <w:tc>
          <w:tcPr>
            <w:tcW w:w="16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отгруженных товаров, работ и услуг, в ценах каждого года тыс. руб.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Индекс производства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отгруженных товаров, работ и услуг, в ценах каждого года тыс. руб.</w:t>
            </w:r>
          </w:p>
        </w:tc>
        <w:tc>
          <w:tcPr>
            <w:tcW w:w="69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Индекс производства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отгруженных товаров, работ и услуг, в ценах каждого года тыс. руб.</w:t>
            </w:r>
          </w:p>
        </w:tc>
        <w:tc>
          <w:tcPr>
            <w:tcW w:w="72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00B0F0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Темп роста объемов производства в 2017 году в % к 2016 году (в сопоставимых ценах)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объем отгруженных товаров, работ и услуг, в </w:t>
            </w:r>
            <w:proofErr w:type="spellStart"/>
            <w:proofErr w:type="gramStart"/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сопостави-мых</w:t>
            </w:r>
            <w:proofErr w:type="spellEnd"/>
            <w:proofErr w:type="gramEnd"/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ценах, тыс. руб.</w:t>
            </w:r>
          </w:p>
        </w:tc>
        <w:tc>
          <w:tcPr>
            <w:tcW w:w="64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92D050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инд</w:t>
            </w:r>
            <w:proofErr w:type="gramStart"/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.ц</w:t>
            </w:r>
            <w:proofErr w:type="gramEnd"/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ен 2017 г. к 2016 г.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отгруженных товаров, работ и услуг, в ценах каждого года тыс. руб.</w:t>
            </w:r>
          </w:p>
        </w:tc>
        <w:tc>
          <w:tcPr>
            <w:tcW w:w="72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B6DDE8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Темп роста объемов производства в 2018  году в % к 2017 году (в сопоставимых ценах) 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объем отгруженных товаров, работ и услуг, в </w:t>
            </w:r>
            <w:proofErr w:type="spellStart"/>
            <w:proofErr w:type="gramStart"/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сопостави-мых</w:t>
            </w:r>
            <w:proofErr w:type="spellEnd"/>
            <w:proofErr w:type="gramEnd"/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ценах, тыс. руб.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92D050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инд</w:t>
            </w:r>
            <w:proofErr w:type="gramStart"/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.ц</w:t>
            </w:r>
            <w:proofErr w:type="gramEnd"/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ен 2018 г. к 2017 г.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отгруженных товаров, работ и услуг, в ценах каждого года тыс. руб.</w:t>
            </w:r>
          </w:p>
        </w:tc>
        <w:tc>
          <w:tcPr>
            <w:tcW w:w="72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FFF00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Темп роста объемов производства в 2019 году в % к 2018году (в сопоставимых ценах)</w:t>
            </w:r>
            <w:proofErr w:type="gramEnd"/>
          </w:p>
        </w:tc>
        <w:tc>
          <w:tcPr>
            <w:tcW w:w="68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объем отгруженных товаров, работ и услуг, в </w:t>
            </w:r>
            <w:proofErr w:type="spellStart"/>
            <w:proofErr w:type="gramStart"/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сопостави-мых</w:t>
            </w:r>
            <w:proofErr w:type="spellEnd"/>
            <w:proofErr w:type="gramEnd"/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ценах, тыс. руб.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92D050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инд</w:t>
            </w:r>
            <w:proofErr w:type="gramStart"/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.ц</w:t>
            </w:r>
            <w:proofErr w:type="gramEnd"/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ен 2019 г. к 2018 г.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отгруженных товаров, работ и услуг, в ценах каждого года тыс. руб.</w:t>
            </w:r>
          </w:p>
        </w:tc>
        <w:tc>
          <w:tcPr>
            <w:tcW w:w="72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B6DDE8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Темп роста объемов производства в 2020 году  в % к 2019 году (в сопоставимых ценах)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объем отгруженных товаров, работ и услуг, в </w:t>
            </w:r>
            <w:proofErr w:type="spellStart"/>
            <w:proofErr w:type="gramStart"/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сопостави-мых</w:t>
            </w:r>
            <w:proofErr w:type="spellEnd"/>
            <w:proofErr w:type="gramEnd"/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ценах, тыс. руб.</w:t>
            </w:r>
          </w:p>
        </w:tc>
        <w:tc>
          <w:tcPr>
            <w:tcW w:w="525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92D050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инд</w:t>
            </w:r>
            <w:proofErr w:type="gramStart"/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.ц</w:t>
            </w:r>
            <w:proofErr w:type="gramEnd"/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ен 2020 г. к 2019 г.</w:t>
            </w:r>
          </w:p>
        </w:tc>
      </w:tr>
      <w:tr w:rsidR="005D0350" w:rsidRPr="00A21D45" w:rsidTr="00A21E86">
        <w:trPr>
          <w:trHeight w:val="276"/>
        </w:trPr>
        <w:tc>
          <w:tcPr>
            <w:tcW w:w="16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D0350" w:rsidRPr="00A21D45" w:rsidTr="00A21E86">
        <w:trPr>
          <w:trHeight w:val="276"/>
        </w:trPr>
        <w:tc>
          <w:tcPr>
            <w:tcW w:w="16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D0350" w:rsidRPr="00A21D45" w:rsidTr="00A21E86">
        <w:trPr>
          <w:trHeight w:val="276"/>
        </w:trPr>
        <w:tc>
          <w:tcPr>
            <w:tcW w:w="16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D0350" w:rsidRPr="00A21D45" w:rsidTr="00A21E86">
        <w:trPr>
          <w:trHeight w:val="1545"/>
        </w:trPr>
        <w:tc>
          <w:tcPr>
            <w:tcW w:w="16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D0350" w:rsidRPr="00A21D45" w:rsidTr="00A21E86">
        <w:trPr>
          <w:trHeight w:val="124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6B9B8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Промышленное производство всего (РАЗДЕЛ B+РАЗДЕЛ C+ РАЗДЕЛ D+РАЗДЕЛ E)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6B9B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8334506,70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6B9B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6B9B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7046858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6B9B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6B9B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7323420,15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103,765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6B9B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7312157,01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100,154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6B9B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7925558,487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103,95129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6B9B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7612789,393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104,1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6B9B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8667321,584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104,245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6B9B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8262013,29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104,9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6B9B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9484039,598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104,462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6B9B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9054024,37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104,7</w:t>
            </w:r>
          </w:p>
        </w:tc>
      </w:tr>
      <w:tr w:rsidR="005D0350" w:rsidRPr="00A21D45" w:rsidTr="00A21E86">
        <w:trPr>
          <w:trHeight w:val="1749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том числе: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406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  <w:t>по предприятиям малого бизнеса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2278606,70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2864670,9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2834135,088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102,233342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2928648,805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96,7727876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3043859,275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102,3067514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2899511,538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104,9783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3301048,681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103,3354175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3145384,691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104,949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3616628,994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104,337993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3444247,938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105,005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по крупным и средним предприятиям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6055900,0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4182187,1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4489285,063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104,8137756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4383508,201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102,4130641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4881699,212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104,9894981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4713277,855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103,57334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5366272,902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104,8124511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5116628,598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104,87908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5867410,605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104,5376659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5609776,436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104,5926</w:t>
            </w:r>
          </w:p>
        </w:tc>
      </w:tr>
      <w:tr w:rsidR="005D0350" w:rsidRPr="00A21D45" w:rsidTr="00A21E86">
        <w:trPr>
          <w:trHeight w:val="270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из общего объема по видам деятельности: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750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AC090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B Добыча полезных ископаемых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27 514,0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49 992,9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53 289,7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306,6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153 278,2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170 248,5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306,6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163 386,3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181 124,4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102,1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173 823,8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194 957,9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103,2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186 920,3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104,3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  <w:t>по предприятиям малого бизнеса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27514,0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49992,9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53289,7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102,2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51092,7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56749,5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102,2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54462,1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104,2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60374,8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102,1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57941,3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104,2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64986,0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103,2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62306,8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104,3</w:t>
            </w:r>
          </w:p>
        </w:tc>
      </w:tr>
      <w:tr w:rsidR="005D0350" w:rsidRPr="00A21D45" w:rsidTr="00A21E86">
        <w:trPr>
          <w:trHeight w:val="37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по крупным и средним предприяти</w:t>
            </w:r>
            <w:r w:rsidRPr="00A21D4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lastRenderedPageBreak/>
              <w:t>ям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lastRenderedPageBreak/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102 185,5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113 499,0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108 924,2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104,2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120 749,6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102,1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115 882,5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104,2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129 971,9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103,2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124 613,6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104,3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 них: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90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AC090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Добыча угля 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  <w:t>по предприятиям малого бизнеса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0,00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по крупным и средним предприятиям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 по ведущим: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103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720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AC090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Добыча сырой нефти и природного газа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102185,4876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113499,0287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108924,2118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104,2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120749,5736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102,1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115882,5083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104,2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129971,943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103,2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124613,56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104,3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  <w:t>по предприятиям малого бизнеса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lastRenderedPageBreak/>
              <w:t>по крупным и средним предприятиям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102 185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113 499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108 924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104,2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120 750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102,1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115 883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104,2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129 972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103,2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124 614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104,3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 по ведущим: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103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660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AC090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Добыча  прочих полезных ископаемых 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27 514,0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49 992,9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53 289,7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102,2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51 092,7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56 749,5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102,2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54 462,1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60 374,8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102,1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57 941,3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64 986,0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103,2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C99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62 306,8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104,3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  <w:t>по предприятиям малого бизнеса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27514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49992,9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53289,73178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102,2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51 092,7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56749,5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102,2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54462,1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104,2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60374,8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102,1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57941,3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104,2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64986,0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103,2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62306,8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104,3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по крупным и средним предприятиям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 по ведущим: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104,2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104,2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</w:tr>
      <w:tr w:rsidR="005D0350" w:rsidRPr="00A21D45" w:rsidTr="00A21E86">
        <w:trPr>
          <w:trHeight w:val="900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C Обрабатывающие производства 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7 125 190,7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5 767 910,0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5 940 809,1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102,3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5 900 912,2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100,7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6 334 741,7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102,5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6 090 814,6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6 930 216,8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6 609 240,3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104,9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7 596 544,8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104,5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7 239 875,7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104,9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  <w:t>по предприятиям малого бизнеса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2249607,7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2807474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2773082,1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102,2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2870190,6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96,6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2978817,8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102,3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2837129,7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105,0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3231671,9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103,4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3078902,7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105,0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3541839,5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104,4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3372514,7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105,0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по крупным и средним предприятиям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4 875 583,0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2960436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3167727,0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102,4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3 030 721,6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3355924,0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102,7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3253685,0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103,1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3698544,9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105,2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3530337,7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4054705,4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104,6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3867361,1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104,8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 по ведущим: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112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Производство пищевых продуктов </w:t>
            </w: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до 2017 года производство пищевых продуктов, включая напитки, и табака)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2103054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764469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801591,615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102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779758,38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861141,8557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103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825639,3631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926364,5787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103,437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890735,172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1010281,712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104,763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970491,558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104,1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  <w:t>по предприятиям малого бизнеса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lastRenderedPageBreak/>
              <w:t>по крупным и средним предприятиям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2 103 054,0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764 469,0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801 591,6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102,0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779 758,4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861 141,9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103,0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825 639,4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926 364,6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103,4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890 735,2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1 010 281,7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970 491,6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104,1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 по ведущим: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ЗАО Тандер Гипермаркет Магнит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88 647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43 783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45 909,1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44 658,7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49 319,7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47 286,4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53 036,4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50 996,6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57 861,0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55 582,2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ООО ДМК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829 885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279 188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292 745,1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284 771,5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314 493,1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301 527,4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338 520,4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325 500,3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368 962,5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354 430,8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ФГУ УЧ-398/15 ГУФСИН России по РО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ООО ТД Русская Свинина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1 184 522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BEEF3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441 498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462 937,5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450 328,3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497 329,1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476 825,6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534 807,8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514 238,3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583 458,2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560 478,6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</w:tr>
      <w:tr w:rsidR="005D0350" w:rsidRPr="00A21D45" w:rsidTr="00A21E86">
        <w:trPr>
          <w:trHeight w:val="390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Производство напитков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332084,8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352307,436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103,2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342711,514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379950,182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103,4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364285,8888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408978,3759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103,5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393248,438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446608,0673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104,9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429018,316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104,1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  <w:t>по предприятиям малого бизнеса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lastRenderedPageBreak/>
              <w:t>по крупным и средним предприятиям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332084,8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352 307,4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103,2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342711,5136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379950,182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103,4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364285,8888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408978,3759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103,5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393248,4384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446608,0673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104,9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429018,3163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104,1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 по ведущим: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Якобс</w:t>
            </w:r>
            <w:proofErr w:type="spell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 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332 085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352 307,4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342 711,5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379 950,2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364 285,9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408 978,4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393 248,4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446 608,1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429 018,3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</w:tr>
      <w:tr w:rsidR="005D0350" w:rsidRPr="00A21D45" w:rsidTr="00A21E86">
        <w:trPr>
          <w:trHeight w:val="52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Производство табачных изделий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#####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#####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#####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  <w:t>по предприятиям малого бизнеса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по крупным и средним предприятиям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 по ведущим: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</w:tr>
      <w:tr w:rsidR="005D0350" w:rsidRPr="00A21D45" w:rsidTr="00A21E86">
        <w:trPr>
          <w:trHeight w:val="103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Производство текстильных изделий</w:t>
            </w: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до 2017 года  Текстильное и швейное производство</w:t>
            </w: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134033,4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150937,4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160125,714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102,5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154710,835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103,5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170197,1413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102,3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163808,6057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103,9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182490,4808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103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175303,056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104,1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196999,3865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103,5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188877,648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104,3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  <w:t>по предприятиям малого бизнеса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134033,4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150937,4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160125,7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102,5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154 710,8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103,5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170197,1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102,3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163808,6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103,9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182490,5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175303,1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104,1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196999,4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103,5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188877,6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104,3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по крупным и средним предприятиям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 по ведущим: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103,5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52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Производство одежды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#####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#####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#####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  <w:lastRenderedPageBreak/>
              <w:t>по предприятиям малого бизнеса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по крупным и средним предприятиям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 по ведущим: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103,5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1110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Производство кожи и изделий из кожи</w:t>
            </w: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до 2017 года   Производство кожи, изделий из кожи и производство обуви</w:t>
            </w: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#####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#####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#####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  <w:t>по предприятиям малого бизнеса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по крупным и средним предприятиям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в том числе по ведущим: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103,5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250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</w:t>
            </w: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до 2017 года Обработка древесины и производство изделий из дерева)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#####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#####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#####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  <w:t>по предприятиям малого бизнеса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 xml:space="preserve">по крупным </w:t>
            </w:r>
            <w:r w:rsidRPr="00A21D4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lastRenderedPageBreak/>
              <w:t>и средним предприятиям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lastRenderedPageBreak/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</w:t>
            </w: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lastRenderedPageBreak/>
              <w:t>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lastRenderedPageBreak/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</w:t>
            </w: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lastRenderedPageBreak/>
              <w:t>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lastRenderedPageBreak/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</w:t>
            </w: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lastRenderedPageBreak/>
              <w:t>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lastRenderedPageBreak/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</w:t>
            </w: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lastRenderedPageBreak/>
              <w:t>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lastRenderedPageBreak/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</w:t>
            </w: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lastRenderedPageBreak/>
              <w:t>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lastRenderedPageBreak/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</w:t>
            </w: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lastRenderedPageBreak/>
              <w:t>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lastRenderedPageBreak/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</w:t>
            </w: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lastRenderedPageBreak/>
              <w:t>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lastRenderedPageBreak/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</w:t>
            </w: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lastRenderedPageBreak/>
              <w:t>ЕЛ/0!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в том числе по ведущим: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103,6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103,7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1500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Производство бумаги и бумажных изделий </w:t>
            </w: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(до 2017 года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Целлюлозно</w:t>
            </w:r>
            <w:proofErr w:type="spellEnd"/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- бумажное производство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;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издательская и полиграфическая деятельность)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######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######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  <w:t xml:space="preserve">по предприятиям малого </w:t>
            </w:r>
            <w:r w:rsidRPr="00A21D45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  <w:lastRenderedPageBreak/>
              <w:t>бизнеса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lastRenderedPageBreak/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102,2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102,7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102,4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105,1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104,9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104,9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104,9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lastRenderedPageBreak/>
              <w:t>по крупным и средним предприятиям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 по ведущим: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102,7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105,1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104,9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104,9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100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Деятельность полиграфическая и копирование носителей информации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204416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258386,3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14514,74505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102,22132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264125,8986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5,4953888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15758,41195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103,3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14993,73164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105,1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17092,61366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103,4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16294,19796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104,9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18737,00855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104,5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17861,78127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104,9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  <w:t>по предприятиям малого бизнеса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186547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244611,3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102,2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249 992,7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102,5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103,1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104,6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по крупным и средним предприятиям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17 869,0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13 775,0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14 514,7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102,6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14 133,2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102,7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15 758,4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103,3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14 993,7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105,1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17 092,6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103,4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16 294,2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18 737,0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17 861,8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104,9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 по ведущим: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B6DDE8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B6DDE8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МП БИА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17 869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13 775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14 514,7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14 133,2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102,7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15 758,4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14 994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105,1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17 093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16 294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104,9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18 737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17 862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104,9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810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Производство кокса и  нефтепродуктов 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  <w:t>по предприятиям малого бизнеса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по крупным и средним предприятиям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 по ведущим: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106,0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101,2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103,4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104,7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127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Производство химических веществ и химических продуктов </w:t>
            </w: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(до 2017 года Химическое </w:t>
            </w: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производство</w:t>
            </w: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1 023,0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том числе: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  <w:t>по предприятиям малого бизнеса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по крупным и средним предприятиям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1 023,0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 по ведущим: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ОАО Резметкон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1 023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101,9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104,2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ФГУ УЧ-398/15 ГУФСИН России по РО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145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Производство лекарственных средств и материалов, применяемых в медицинск</w:t>
            </w: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их целях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том числе: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  <w:t>по предприятиям малого бизнеса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по крупным и средним предприятиям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 по ведущим: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B6DDE8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B6DDE8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104,2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104,2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1050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Производство резиновых и пластмассовых изделий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154 138,0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158 407,1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164 831,5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102,0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161 599,5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102,0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175 021,4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102,0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168 128,2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187 507,0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179 949,1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204 355,0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196 118,0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104,2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  <w:t>по предприятиям малого бизнеса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133569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146259,1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152168,0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149 184,3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161575,0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155211,3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104,1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173243,6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102,9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166260,7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104,2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188823,8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104,6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181212,8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104,2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lastRenderedPageBreak/>
              <w:t>по крупным и средним предприятиям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20 569,0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12 148,0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12 663,6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102,2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12 415,3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102,0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13 446,4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102,0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12 916,8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14 263,4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103,2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13 688,5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15 531,2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103,5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14 905,2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104,2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 по ведущим: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 xml:space="preserve">ООО Батайское ПО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Электросвет</w:t>
            </w:r>
            <w:proofErr w:type="spellEnd"/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20 569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12 148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12 663,6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102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12 415,3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13 446,4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12 916,8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14 263,4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101,8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13 688,5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15 531,2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14 905,2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104,2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1620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Производство прочей неметаллической минеральной продукции (с</w:t>
            </w: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2017 года Производство прочих неметаллических минеральных продуктов</w:t>
            </w: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1 592 509,0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1 655 486,3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1 812 381,4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102,4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1 695 398,9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106,9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1 955 917,4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102,6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1 859 237,1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2 124 733,6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103,5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2 023 555,8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2 337 061,1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2 223 654,7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105,1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том числе: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  <w:t>по предприятиям малого бизнеса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960863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1105686,3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1207982,185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102,2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1130011,4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106,9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1301296,4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102,4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1236973,8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105,2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1415550,2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103,6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1348143,1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1556179,5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104,6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1480665,5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105,1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по крупным и средним предприятиям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631 646,0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549 800,0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604 399,2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565 387,5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106,9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654 621,1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103,0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622 263,4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105,2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709 183,3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103,4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675 412,7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105,0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780 881,6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103,6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742 989,1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105,1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 по ведущим: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Батайский завод МЖБК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319 580,0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298 609,0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327 831,8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306 671,4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354 535,6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337 011,1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383 430,3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365 171,7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422 328,5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401 834,9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105,1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Батайский завод Стройдеталь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177 952,0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142 014,0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156 822,8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146 700,5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170 586,8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162 154,8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185 564,3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103,6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176 727,9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204 584,5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194 657,0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105,1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ООО РФК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37 782,0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105,1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ООО "МГ"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96 332,0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109 177,0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119 744,7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112 015,6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129 498,6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123 097,5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140 188,7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133 513,1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153 968,6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146 497,2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105,1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 xml:space="preserve">ООО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Стисс</w:t>
            </w:r>
            <w:proofErr w:type="spellEnd"/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12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Производство металлургическое (</w:t>
            </w: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 2017 года Металлургическое производство и производство готовых металлических изделий</w:t>
            </w: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2 148 156,0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1 218 985,4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1 310 652,6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102,3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1 247 052,9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1 407 079,6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102,1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1 338 800,8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1 524 658,6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103,1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1 450 674,2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1 673 585,2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1 592 374,1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105,1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  <w:t>по предприятиям малого бизнеса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620344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731115,4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786843,9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102,4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748 662,2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105,1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845166,4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102,2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804154,5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105,1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914918,0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870521,4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105,1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1007734,6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104,8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958834,0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105,1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по крупным и средним предприятиям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1 527 812,0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487 870,0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523 808,7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102,2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498 390,7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105,1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561 913,2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102,1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534 646,3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105,1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609 740,7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103,2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580 152,9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105,1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665 850,6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103,9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633 540,1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105,1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 по ведущим: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ОАО Резметкон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415 980,0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53 868,0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57 181,4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54 406,7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60 698,6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57 753,2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65 580,5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62 398,2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71 061,8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67 613,5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105,1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ОАО БЭМЗ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22 480,0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105,1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ООО Корпорация СЭСС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1 089 352,0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434 002,0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466 627,2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443 984,0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501 214,6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476 893,0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544 160,1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517 754,7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594 788,8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565 926,6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105,1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105,1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lastRenderedPageBreak/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97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203 687,0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266 497,0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287 705,3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101,9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271 676,4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249 188,6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101,7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292 734,6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85,1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331 138,9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314 173,5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361 689,0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103,7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343 484,4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105,3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  <w:t>по предприятиям малого бизнеса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124511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183208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197315,6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101,7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186 322,5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105,9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209488,0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101,5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200275,3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104,6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226982,7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215353,6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105,4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246661,2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103,2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234246,2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105,3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по крупным и средним предприятиям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79 176,0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83 289,0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90 389,7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102,5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85 353,8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105,9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39 700,6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102,3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92 459,3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42,9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104 156,2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98 819,9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105,4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115 027,8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109 238,2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105,3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 по ведущим: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105,3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 xml:space="preserve">ООО Батайское ПО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Электросвет</w:t>
            </w:r>
            <w:proofErr w:type="spellEnd"/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4 320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8 695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9 419,8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8 895,0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10 069,9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9 627,0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10 825,9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10 271,3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11 935,5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11 334,7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105,3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ФГУ УЧ-398/15 ГУФСИН России по РО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74 856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74 594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80 969,9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76 458,9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86 642,5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82 832,2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93 330,3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88 548,6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103 092,3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97 903,5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105,3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 xml:space="preserve">ЗАО ТЦ Червона </w:t>
            </w: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lastRenderedPageBreak/>
              <w:t>Зирка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lastRenderedPageBreak/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1020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Производство компьютеров, электронных и оптических изделий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39 765,0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17 477,0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18 555,7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101,6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17 756,6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19 850,3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101,4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18 815,5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21 863,5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20 723,7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24 196,1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22 913,0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105,6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  <w:t>по предприятиям малого бизнеса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по крупным и средним предприятиям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39 765,0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17 477,0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18 555,7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101,6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17 756,6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19 850,3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101,4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18 815,5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105,5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21 863,5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101,3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20 723,7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105,5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24 196,1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22 913,0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105,6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 по ведущим: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 xml:space="preserve">ООО Батайское ПО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Электросвет</w:t>
            </w:r>
            <w:proofErr w:type="spellEnd"/>
          </w:p>
        </w:tc>
        <w:tc>
          <w:tcPr>
            <w:tcW w:w="6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39 765,0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17 477,0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18 555,7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101,6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17 756,6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19 850,3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101,4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18 815,5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21 863,5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104,4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20 723,7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24 196,1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22 913,0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105,6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105,6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105,6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</w:t>
            </w: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</w:t>
            </w: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</w:t>
            </w: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</w:t>
            </w: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,6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lastRenderedPageBreak/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166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Производство электрического оборудования (</w:t>
            </w: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до 2017 года Производство электрооборудования, электронного и оптического оборудования)</w:t>
            </w: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  <w:t>по предприятиям малого бизнеса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по крупным и средним предприятиям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 по ведущим: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105,6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105,6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105,6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lastRenderedPageBreak/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105,6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105,6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105,6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105,6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1710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Производство машин и оборудования, не включенных в другие группировки (</w:t>
            </w: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до 2017 года  Производство машин и оборудования)</w:t>
            </w: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261 237,0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278 452,5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102,0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266 461,7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300 230,3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102,2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284 578,5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327 512,2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103,4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310 438,1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360 032,9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340 940,2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105,6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  <w:t>по предприятиям малого бизнеса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по крупным и средним предприятиям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261 237,0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278 452,5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102,0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266 461,7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300 230,3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102,2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284 578,5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105,5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327 512,2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103,4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310 438,1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107,5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360 032,9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340 940,2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105,6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 по ведущим: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 xml:space="preserve">ПО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lastRenderedPageBreak/>
              <w:t>Электросвет</w:t>
            </w:r>
            <w:proofErr w:type="spellEnd"/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138 </w:t>
            </w: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356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147 </w:t>
            </w: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474,0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141 </w:t>
            </w: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123,4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104,</w:t>
            </w: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159 </w:t>
            </w: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007,9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102,2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150 </w:t>
            </w: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718,4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105,</w:t>
            </w: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173 </w:t>
            </w: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457,0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103,4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164 </w:t>
            </w: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414,2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105,</w:t>
            </w: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190 </w:t>
            </w: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680,6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104,1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180 </w:t>
            </w: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568,7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105</w:t>
            </w: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,6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lastRenderedPageBreak/>
              <w:t>ООО Червона Зирка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122 881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130 978,5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125 338,3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141 222,4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133 860,1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154 055,2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146 023,9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169 352,3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160 371,5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105,6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15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Производство автотранспортных средств, прицепов и полуприцепов 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  <w:t>по предприяти</w:t>
            </w:r>
            <w:r w:rsidRPr="00A21D45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  <w:lastRenderedPageBreak/>
              <w:t>ям малого бизнеса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lastRenderedPageBreak/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lastRenderedPageBreak/>
              <w:t>по крупным и средним предприятиям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 по ведущим: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105,6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172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Производство прочих транспортных средств и оборудования (</w:t>
            </w: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до 2017 года Производство транспортных средств и оборудования</w:t>
            </w: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) 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382 313,0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336 246,2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359 017,9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102,2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343 557,8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388 514,0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102,6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368 259,8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427 225,4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404 953,0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472 263,7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447 219,4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105,6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  <w:t>по предприятиям малого бизнеса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 xml:space="preserve">по крупным и средним </w:t>
            </w:r>
            <w:r w:rsidRPr="00A21D4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lastRenderedPageBreak/>
              <w:t>предприятиям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lastRenderedPageBreak/>
              <w:t>382 313,0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336 246,2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359 017,9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102,2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343 557,8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104,5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388 514,0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102,6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368 259,8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105,5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427 225,4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104,2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404 953,0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105,5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472 263,7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104,7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447 219,4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105,6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в том числе по ведущим: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B6DDE8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B6DDE8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Вагонное ремонтное депо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244 724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246 477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263 235,3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251 899,8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284 933,8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102,6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270 079,4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312 929,9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104,1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296 616,1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345 654,9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104,6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327 324,7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105,6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 xml:space="preserve">ООО Батайское ПО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Электросвет</w:t>
            </w:r>
            <w:proofErr w:type="spellEnd"/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1 058,3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1 012,7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1 147,7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1 087,9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1 258,1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1 192,5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1 392,3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1 318,5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105,6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Вагонное эксплуатационное депо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136 586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88 781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94 724,3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90 645,3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102 432,5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97 092,4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113 037,4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107 144,4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125 216,5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118 576,2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105,6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630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Производство мебели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  <w:t>по предприятиям малого бизнеса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по крупным и средним предприятиям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 по ведущим: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102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105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104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103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102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105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104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103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102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105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104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103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lastRenderedPageBreak/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750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Производство прочих готовых изделий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162 096,3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347 696,5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380 672,7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102,4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356 101,7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106,9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411 892,4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102,9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391 532,7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450 651,5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429 191,9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490 735,7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103,6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466 922,7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105,1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  <w:t>по предприятиям малого бизнеса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89740,3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245656,5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268 646,8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102,3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251 306,6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106,9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291 094,9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276 706,2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105,2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318 486,9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104,2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303 320,9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345 441,1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103,2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328 678,5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105,1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по крупным и средним предприятиям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72 356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102 040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112 026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104 795,1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120 798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114 827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132 165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125 871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145 295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138 244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105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 по ведущим: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ООО Мост-Цветмет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72 356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102 040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112 025,9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104 795,1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120 797,6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114 826,6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132 164,6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125 871,1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145 294,6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138 244,2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105,1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ФГУ УЧ-398/15 ГУФСИН России по РО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76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Ремонт и монтаж машин и оборудования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</w:t>
            </w:r>
            <w:proofErr w:type="gramStart"/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</w:t>
            </w:r>
            <w:proofErr w:type="gramEnd"/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#ДЕЛ/0!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  <w:lastRenderedPageBreak/>
              <w:t>по предприятиям малого бизнеса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по крупным и средним предприятиям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#ДЕЛ/0!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 по ведущим: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105,6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112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B0F0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D Обеспечение электрической энергией, газом и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паром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;к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ондиционирование</w:t>
            </w:r>
            <w:proofErr w:type="spellEnd"/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воздуха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997 170,0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1 061 251,7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1 145 425,5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1 086 741,4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105,4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1 226 244,9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1 171 198,6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1 345 598,3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1 276 658,7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105,4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1 464 111,7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1 407 799,7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104,0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  <w:t>по предприятиям малого бизнеса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1485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7204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7763,2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102,2416991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7365,5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105,4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8292,0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102,0165543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7919,8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104,7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9002,0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103,000204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8540,8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105,4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9803,5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104,7155169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9426,5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104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по крупным и средним предприяти</w:t>
            </w:r>
            <w:r w:rsidRPr="00A21D4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lastRenderedPageBreak/>
              <w:t>ям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</w:rPr>
              <w:lastRenderedPageBreak/>
              <w:t>995 685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</w:rPr>
              <w:t>1054047,7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</w:rPr>
              <w:t>1137662,223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</w:rPr>
              <w:t>102,4029484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</w:rPr>
              <w:t>1079375,9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</w:rPr>
              <w:t>105,4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</w:rPr>
              <w:t>1217952,914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</w:rPr>
              <w:t>102,2516865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</w:rPr>
              <w:t>1163278,81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</w:rPr>
              <w:t>104,7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</w:rPr>
              <w:t>1336596,266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</w:rPr>
              <w:t>104,1187951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</w:rPr>
              <w:t>1268117,899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</w:rPr>
              <w:t>105,4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</w:rPr>
              <w:t>1454308,148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</w:rPr>
              <w:t>104,6219607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</w:rPr>
              <w:t>1 398 373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</w:rPr>
              <w:t>104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в том числе по ведущим: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339966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1170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F0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Производство, передача и распределение электроэнергии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781 066,0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836 791,7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903 382,3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102,4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857 099,0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967 533,2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102,3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924 100,5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1 061 946,0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1 007 538,9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1 156 390,3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1 111 913,8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104,0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  <w:t>по предприятиям малого бизнеса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860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4200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4524,2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102,2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4292,4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105,4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4836,3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102,1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4619,2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104,7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5199,4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4933,0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105,4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5666,9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104,8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5449,0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104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по крупным и средним предприятиям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780 206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832 592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898 858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852806,6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962 697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919 481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1 056 747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1 002 606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1 150 723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1 106 465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 по ведущим: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 xml:space="preserve">ООО Батайское ПО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Электросвет</w:t>
            </w:r>
            <w:proofErr w:type="spellEnd"/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532,0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102,3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105,4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102,2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104,7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105,4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104,0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 xml:space="preserve">БРТС -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фл</w:t>
            </w:r>
            <w:proofErr w:type="spellEnd"/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 xml:space="preserve">. ОАО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Донэнерго</w:t>
            </w:r>
            <w:proofErr w:type="spellEnd"/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326 899,0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320 154,0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345 540,9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102,4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327 837,7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105,4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370 102,3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102,3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353 488,4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104,7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405 691,4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384 906,4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105,4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442 171,1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104,8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425 164,6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104,0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 xml:space="preserve">БМЭС -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фл</w:t>
            </w:r>
            <w:proofErr w:type="spellEnd"/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 xml:space="preserve">. ОАО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Донэнерго</w:t>
            </w:r>
            <w:proofErr w:type="spellEnd"/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450 823,0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279 770,7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301 955,4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102,4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286 485,2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105,4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323 102,5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102,2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308 598,4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104,7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354 512,6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336 349,7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105,4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385 653,0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104,6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370 820,2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104,0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 xml:space="preserve">Батайский участок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lastRenderedPageBreak/>
              <w:t>Донэнергосбыт</w:t>
            </w:r>
            <w:proofErr w:type="spellEnd"/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1 952,0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232 667,0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251 361,8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102,5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238 483,7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105,4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269 492,0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102,4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257 394,5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104,7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296 542,5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104,4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281 349,7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105,4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322 899,2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104,7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310 480,0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104,0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105,4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104,7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105,4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104,0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105,4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104,7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105,4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104,0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105,4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104,7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105,4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104,0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104,0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1620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F0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Производство, передача и распределение пара и горячей воды; </w:t>
            </w: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br/>
              <w:t>кондиционирование воздуха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216 104,0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224 460,0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242 043,1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102,3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229 642,4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258 711,7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102,1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247 098,1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283 652,3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269 119,8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307 721,3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295 885,9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104,0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  <w:t>по предприятиям малого бизнеса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625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3004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3239,0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102,3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3073,1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105,4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3455,7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101,9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3300,6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104,7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3802,6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104,4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3607,8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105,4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4136,6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104,6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3977,5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104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по крупным и средним предприятиям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215 479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221 456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238 804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226569,4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255 256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243 798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279 850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265 512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303 585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291 908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 по ведущим: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 xml:space="preserve">ОАО Резметкон 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4 356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105,4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104,7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105,4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104,0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Фл</w:t>
            </w:r>
            <w:proofErr w:type="spellEnd"/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 xml:space="preserve"> ОАО "Газпром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lastRenderedPageBreak/>
              <w:t>Газораспредление</w:t>
            </w:r>
            <w:proofErr w:type="spellEnd"/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 xml:space="preserve"> Ростов-на-Дону"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lastRenderedPageBreak/>
              <w:t>186 247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201 589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217 362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206225,5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105,4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232 357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221 926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104,7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254 700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241 651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105,4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276 279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265 652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104,0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lastRenderedPageBreak/>
              <w:t xml:space="preserve">Батайский участок ООО Газпром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Межрегионгаз</w:t>
            </w:r>
            <w:proofErr w:type="spellEnd"/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24 876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19 867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21 442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20 343,8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105,4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22 899,2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21 871,2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104,7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25 149,4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23 860,9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105,4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27 306,2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26 256,0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104,0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105,4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104,7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105,4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104,0</w:t>
            </w:r>
          </w:p>
        </w:tc>
      </w:tr>
      <w:tr w:rsidR="005D0350" w:rsidRPr="00A21D45" w:rsidTr="00A21E86">
        <w:trPr>
          <w:trHeight w:val="270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1890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2A1C7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E Водоснабжение; водоотведение, </w:t>
            </w: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организация сбора и утилизации отходов, </w:t>
            </w: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деятельность по ликвидации загрязнений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2A1C7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184 632,0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2A1C7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2A1C7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167 703,4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2A1C7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2A1C7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183 895,8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102,1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2A1C7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171 225,2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107,4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2A1C7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194 323,3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101,9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2A1C7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187 389,9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103,7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2A1C7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210 382,2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2A1C7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202 290,5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2A1C7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228 425,2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2A1C7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219 428,6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104,1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</w:rPr>
              <w:t>по предприятиям малого бизнеса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FF00FF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 xml:space="preserve">по крупным и средним </w:t>
            </w:r>
            <w:r w:rsidRPr="00A21D4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lastRenderedPageBreak/>
              <w:t>предприятиям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lastRenderedPageBreak/>
              <w:t>184 632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167 703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183 896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171225,2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194 323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187 390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210 382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202 291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228 425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219 429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104</w:t>
            </w:r>
          </w:p>
        </w:tc>
      </w:tr>
      <w:tr w:rsidR="005D0350" w:rsidRPr="00A21D45" w:rsidTr="00A21E86">
        <w:trPr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в том числе по ведущим: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B0F0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6DDE8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Водоканал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184 632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167 703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183 896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171 225,2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194 323,3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187 389,9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103,7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210 382,2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202 290,5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228 425,2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219 428,6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104,1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D0350" w:rsidRPr="00A21D45" w:rsidTr="00A21E86">
        <w:trPr>
          <w:trHeight w:val="25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D45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F809D4" w:rsidRPr="00A21E86" w:rsidRDefault="00F809D4" w:rsidP="00F80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7B3E90" w:rsidRPr="00A21D45" w:rsidRDefault="007B3E90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511" w:type="dxa"/>
        <w:tblInd w:w="94" w:type="dxa"/>
        <w:tblLook w:val="04A0"/>
      </w:tblPr>
      <w:tblGrid>
        <w:gridCol w:w="5560"/>
        <w:gridCol w:w="1880"/>
        <w:gridCol w:w="960"/>
        <w:gridCol w:w="960"/>
        <w:gridCol w:w="996"/>
        <w:gridCol w:w="996"/>
        <w:gridCol w:w="996"/>
        <w:gridCol w:w="1167"/>
        <w:gridCol w:w="996"/>
      </w:tblGrid>
      <w:tr w:rsidR="0090782D" w:rsidRPr="00A21D45" w:rsidTr="005D0350">
        <w:trPr>
          <w:trHeight w:val="375"/>
        </w:trPr>
        <w:tc>
          <w:tcPr>
            <w:tcW w:w="1451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Производство важнейших видов продукции в натуральном выражении 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Перечень важнейших видов продукции</w:t>
            </w:r>
          </w:p>
        </w:tc>
        <w:tc>
          <w:tcPr>
            <w:tcW w:w="1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отчет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</w:tc>
        <w:tc>
          <w:tcPr>
            <w:tcW w:w="415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прогноз</w:t>
            </w:r>
          </w:p>
        </w:tc>
      </w:tr>
      <w:tr w:rsidR="0090782D" w:rsidRPr="00A21D45" w:rsidTr="005D0350">
        <w:trPr>
          <w:trHeight w:val="630"/>
        </w:trPr>
        <w:tc>
          <w:tcPr>
            <w:tcW w:w="5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2015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2016 год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2017 год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11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FF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color w:val="FF00FF"/>
                <w:sz w:val="24"/>
                <w:szCs w:val="24"/>
              </w:rPr>
              <w:t>Цены 2010года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</w:tr>
      <w:tr w:rsidR="0090782D" w:rsidRPr="00A21D45" w:rsidTr="005D0350">
        <w:trPr>
          <w:trHeight w:val="630"/>
        </w:trPr>
        <w:tc>
          <w:tcPr>
            <w:tcW w:w="5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FF"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FF"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0782D" w:rsidRPr="00A21D45" w:rsidTr="005D0350">
        <w:trPr>
          <w:trHeight w:val="390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Добыча угля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28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Антрацит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Антрацит обогащенный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Добыча сырой нефти и природного газа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7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Нефть добытая, включая газовый конденсат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9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Газ природный и попутный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млн. куб. м 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Добыча прочих  полезных ископаемых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40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Щебень, галька, гравий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тыс. куб. м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6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Глина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тыс. куб. м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Пески природные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тыс. куб. м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7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Камень природный дробленный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тыс. куб. м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9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Производство пищевых продуктов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Мясо крупного рогатого скота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свинина, баранина, козлятина, конина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3698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2218,8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2240,9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2263,3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2286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2308,9</w:t>
            </w:r>
          </w:p>
        </w:tc>
      </w:tr>
      <w:tr w:rsidR="0090782D" w:rsidRPr="00A21D45" w:rsidTr="005D0350">
        <w:trPr>
          <w:trHeight w:val="51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Мясо и субпродукты пищевые домашней птицы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Изделия колбасные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498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502,9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508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513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518,2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Полуфабрикаты мясные,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мясосодержащие</w:t>
            </w:r>
            <w:proofErr w:type="spell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охлажденные, замороженные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Молоко жидкое обработанное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 сливочное и пасты масляные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Сыры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Продукты сырные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Творог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Продукты кисломолочные (кроме сметаны)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Сметана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Масла растительные нерафинированные и его фракции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Масла растительные и их фракции рафинированные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Сахар белый свекловичный в твердом состоянии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Мука из зерновых культур, овощных и других растительных культур; смеси из них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Крупа, тонн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рис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полуобрушенный</w:t>
            </w:r>
            <w:proofErr w:type="spell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или полностью обрушенный,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шелушеный</w:t>
            </w:r>
            <w:proofErr w:type="spell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или дробленый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Крахмалы, кроме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модифицированных</w:t>
            </w:r>
            <w:proofErr w:type="gram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Патока крахмальная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Изделия хлебобулочные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20,6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20,8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21,2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Макаронные изделия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Добавки пищевые комплексные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кондитерские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30,3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30,6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30,9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31,2</w:t>
            </w:r>
          </w:p>
        </w:tc>
      </w:tr>
      <w:tr w:rsidR="0090782D" w:rsidRPr="00A21D45" w:rsidTr="005D0350">
        <w:trPr>
          <w:trHeight w:val="66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Корма готовые для сельскохозяйственных животных (кроме муки и гранул из люцерны)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45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Картофель переработанный и консервированный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91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Овощи (кроме картофеля) и грибы, консервированные без уксуса или уксусной кислоты, прочие (кроме готовых овощных блюд)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анок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Чай зеленый, чай черный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Рыба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переработанная и консервированная, ракообразные и моллюски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в том числе: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рыба мороженая, тонн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рыба соленая или в рассоле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рыба сушеная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рыба и филе рыбное холодного копчения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консервы рыбные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анок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Производство напитков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127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Воды минеральные природные питьевые и воды питьевые, расфасованные в емкости, не содержащие добавки сахара или других подслащивающих или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вкусоароматических</w:t>
            </w:r>
            <w:proofErr w:type="spell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веществ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тысяч полулитров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Напитки безалкогольные прочие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дкл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Спирт этиловый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ректификованный</w:t>
            </w:r>
            <w:proofErr w:type="spell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из пищевого сырья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тыс.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дкл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Водка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тыс.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дкл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Коньяки, коньячные напитки и спирты коньячные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тыс.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дкл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Вина столовые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тыс.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дкл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Вина плодовые столовые, кроме сидра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тыс.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дкл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Вина игристые и шампанское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Вина из свежего винограда, кроме вин игристых и газированных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Напитки слабоалкогольные с содержанием этилового спирта не более 9%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тыс.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дкл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Напитки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сброженные</w:t>
            </w:r>
            <w:proofErr w:type="spell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прочие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тыс.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дкл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Наливки и настойки сладкие крепостью менее 30 %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тыс.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дкл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Вина из свежего винограда, кроме вин игристых и газированных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тыс.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дкл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96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Пиво, кроме отходов пивоварения (включая напитки, изготовляемые на основе пива (пивные напитки)</w:t>
            </w:r>
            <w:proofErr w:type="gram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тыс.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дкл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Производство табачных изделий</w:t>
            </w:r>
          </w:p>
        </w:tc>
        <w:tc>
          <w:tcPr>
            <w:tcW w:w="1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Папиросы и сигареты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.ш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Производство текстильных изделий</w:t>
            </w:r>
          </w:p>
        </w:tc>
        <w:tc>
          <w:tcPr>
            <w:tcW w:w="1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Пряжа из синтетических штапельных волокон, не расфасованная для розничной продажи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45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Ткани готовые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тыс. кв. м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43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 ткани хлопчатобумажные готовые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тыс. кв. м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Белье постельное,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9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Ковры и ковровые изделия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тыс. кв. м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42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Тесьма плетеная и шнуры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Производство одежды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Спецодежда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тыс.шт.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Рукавицы, перчатки производственные и профессиональные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пар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127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Костюмы, комплекты, пиджаки, блейзеры, брюки, комбинезоны с нагрудниками и лямками, бриджи и шорты, мужские или для мальчиков трикотажные или вязаные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тыс.шт.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159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Костюмы, комплекты, жакеты, блейзеры, платья, юбки, юбки-брюки, брюки, комбинезоны с нагрудниками и лямками, бриджи и шорты, женские или для девочек трикотажные или вязаные</w:t>
            </w:r>
            <w:proofErr w:type="gram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тыс.шт.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1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Пальто, полупальто из текстильных материалов,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кроме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трикотажных или вязаных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тыс.шт.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97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Анораки, ветровки, штормовки и аналогичные изделия  из текстильных материалов,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кроме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трикотажных или вязаных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тыс.шт.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Костюмы и комплекты  из текстильных материалов,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кроме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трикотажных или вязаных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тыс.шт.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Брюки, бриджи и шорты  из текстильных материалов,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кроме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трикотажных или вязаных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тыс.шт.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31,2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31,98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32,71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33,4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34,1</w:t>
            </w:r>
          </w:p>
        </w:tc>
      </w:tr>
      <w:tr w:rsidR="0090782D" w:rsidRPr="00A21D45" w:rsidTr="005D0350">
        <w:trPr>
          <w:trHeight w:val="96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Комбинезоны с нагрудниками и лямками  из текстильных материалов,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кроме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трикотажных или вязаных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тыс.шт.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Изделия трикотажные или вязаные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тыс.шт.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Верхний трикотаж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тыс.шт.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Изделия бельевые трикотажные или вязаные, включая  изделия  для детей младшего возраста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трикотажные чулочно-носочные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тыс.шт.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Головные уборы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тыс.шт.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Джемперы, пуловеры, кардиганы, жилеты и аналогичные изделия трикотажные или вязаные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тыс.шт.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9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Производство кожи и изделий из кожи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Обувь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190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Чемоданы, сумки дамские и аналогичные изделия из натуральной кожи, сочетаний кожи, листов пластмассы, текстильных материалов, вулканизированных волокон или картона; наборы дорожные, используемые для личной гигиены, шитья или для чистки одежды или обуви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96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127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Лесоматериалы, продольно распиленные или расколотые, разделенные на слои или лущеные, толщиной более 6мм, шпалы железнодорожные или трамвайные деревянные, непропитанные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млн.шт.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96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Плиты древесностружечные и аналогичные плиты из древесины или других одревесневших материалов,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</w:t>
            </w:r>
            <w:proofErr w:type="spell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куб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Изделия деревянные строительные и столярные, не включенные в другие группировки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куб м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Поддоны деревянные, включая  поддоны с бортами, и прочие деревянные погрузочные щиты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тыс. </w:t>
            </w:r>
            <w:proofErr w:type="spellStart"/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73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 деревянные заводского изготовления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кв. м общей площади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Производство бумаги и бумажных изделий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Бумага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0,725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0,16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0,17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картон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Картон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гофрированный в рулонах или листах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м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Мешки и сумки бумажные,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тыс.шт.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Ящики и коробки из гофрированной бумаги или гофрированного картона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м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96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Ящики и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коробки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складывающиеся из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негофрированной</w:t>
            </w:r>
            <w:proofErr w:type="spell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бумаги или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негофрированного</w:t>
            </w:r>
            <w:proofErr w:type="spell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картона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м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96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Бумага туалетная из бумажной массы, бумаги, целлюлозной ваты и целлюлозных волокон и полотна из целлюлозных волокон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рулонов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96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Скатерти и салфетки для стола из бумажной массы, бумаги, целлюлозной ваты и полотна из целлюлозных волокон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тыс.шт.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Ярлыки и этикетки из бумаги или картона (листов-оттисков)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млн.шт.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Производство кокса и нефтепродуктов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465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автомобильный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 куб. м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43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Бензин прямогонный,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45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Газойли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Топливо жидкое прочее, не включенное в другие группировки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40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Топливо дизельное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127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Топливо печное бытовое</w:t>
            </w:r>
            <w:r w:rsidRPr="00A2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вырабатываемое из дизельных фракций прямой перегонки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и(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или) вторичного происхождения, кипящих в интервале температур от 280 до 360 градусов Цельсия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40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Масла нефтяные смазочные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46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Мазут топочный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45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Остатки нефтепереработки прочие,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9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Битумы нефтяные дорожные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Производство химических веществ и химических продуктов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Удобрения минеральные или химические в пересчете на 100% питательных веществ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9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Кислород, тыс. м</w:t>
            </w: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 м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96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Диоксид углерода (газ углекислый) и прочие неорганические кислородные соединения неметаллов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Оксиды,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пероксиды</w:t>
            </w:r>
            <w:proofErr w:type="spell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гидроксиды</w:t>
            </w:r>
            <w:proofErr w:type="spell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металлов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Пластмассы в первичных формах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Фунгициды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96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Материалы лакокрасочные и аналогичные для нанесения покрытий, полиграфические краски и мастики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Вещества органические поверхностно-активные, кроме мыла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Мыло туалетное жидкое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моющие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Волокна химические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96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Производство лекарственных средств и материалов, применяемых в медицинских целях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7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Препараты лекарственные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96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Материалы клейкие перевязочные, кетгут и аналогичные материалы, аптечки и сумки санитарные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упаковок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Производство резиновых и пластмассовых изделий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48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Полимеры этилена в первичных формах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Смеси резиновые, тонн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Материалы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прорезиненные текстильные, кроме кордных тканей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7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Покрытия и коврики напольные из вулканизированной резины,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кроме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пористой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Трубы, трубки и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шланги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их фитинги пластмассовые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96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Плиты, листы, пленка и полосы (ленты) полимерные, неармированные или не комбинированные с другими материалами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Плиты, листы, пленка и полосы (ленты) прочие пластмассовые пористые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Мешки и сумки, включая конические, из полимеров этилена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тыс.шт.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1724,4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1034,6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1057,3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1078,5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1118,8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Мешки и сумки, включая конические, из прочих пластмасс, кроме полимеров этилена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тыс.шт.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Коробки, ящики, корзины и аналогичные пластмассовые изделия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тыс.шт.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Бутыли, бутылки, флаконы и аналогичные изделия из пластмасс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тыс.шт.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Изделия упаковочные пластмассовые прочие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тыс.шт.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Блоки дверные пластмассовые и пороги для них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Блоки оконные пластмассовые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Производство прочей неметаллической минеральной продукции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127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Стекло листовое термически полированное и стекло листовое с матовой или полированной поверхностью, но не обработанное другим способом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к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Стеклопакеты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к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Бутылки стеклянные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млн.шт.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Банки стеклянные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млн.шт.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97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Изделия из природного или  искусственного графита, продукты на основе графита или прочих форм углерода в виде полуфабрикатов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Стекло листовое термически полированное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52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Стеклопакеты (без оконных переплетов)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тыс. кв. м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Плиты и плитки  керамические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тыс. кв. м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129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Кирпич керамический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неогнеупорный</w:t>
            </w:r>
            <w:proofErr w:type="spell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строительный, блоки керамические для полов, плитки керамические несущие или облицовочные и аналогичные изделия керамические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.у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</w:t>
            </w:r>
            <w:proofErr w:type="spell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кирпичей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Портландцемент, цемент глиноземистый, цемент шлаковый и аналогичные гидравлические цементы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45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Известь строительная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70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Блоки силикатные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.у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</w:t>
            </w:r>
            <w:proofErr w:type="spell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кирпичей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Кирпич строительный (включая камни) из цемента, бетона или искусственного камня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.у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</w:t>
            </w:r>
            <w:proofErr w:type="spell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кирпичей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Плитка тротуарная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тыс. кв. м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96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Блоки и прочие изделия сборные строительные для зданий и сооружений из цемента, бетона или искусственного камня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тыс. куб. м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Бетон, готовый для заливки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тыс. куб. м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Раствор строительный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тыс. куб. м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 и изделия минеральные теплоизоляционные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тыс. куб. м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Смеси асфальтобетонные дорожные, аэродромные и асфальтобетон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Ги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пс  стр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оительный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Производство металлургическое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96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Сталь нелегированная в слитках или в прочих первичных формах и полуфабрикаты из нелегированной стали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96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Сталь легированная прочая в слитках или в прочих первичных формах и полуфабрикаты из прочей легированной стали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Прокат готовый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Трубы, профили пустотелые бесшовные и их фитинги стальные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Трубы стальные для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нефте</w:t>
            </w:r>
            <w:proofErr w:type="spell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 газопроводов бесшовные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Трубы обсадные бесшовные стальные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Трубы насосно-компрессорные бесшовные стальные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Трубы бурильные для бурения нефтяных и газовых скважин бесшовные стальные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Трубы круглого сечения сварные прочие, наружным диаметром не более 406,4 мм, стальные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Прутки и профили алюминиевые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Плиты, листы, полосы и ленты алюминиевые толщиной более 0,2 мм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Трубы, трубки и фитинги алюминиевые для труб и трубок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Порошки и чешуйки медные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628,8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377,28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388,6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398,3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406,2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410,3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Конструкции и детали конструкций из черных металлов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23360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14016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14366,4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14696,8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15020,1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15335,5</w:t>
            </w:r>
          </w:p>
        </w:tc>
      </w:tr>
      <w:tr w:rsidR="0090782D" w:rsidRPr="00A21D45" w:rsidTr="005D0350">
        <w:trPr>
          <w:trHeight w:val="96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Котлы водогрейные центрального отопления для производства горячей воды или пара низкого давления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Мегаватт; тысяча киловатт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159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Резервуары, цистерны, баки и аналогичные емкости (кроме емкостей для сжатых или сжиженных газов) из чугуна, стали или алюминия, вместимостью более 300 л, без механического или теплотехнического оборудования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96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Оборудование вспомогательное для использования вместе с паровыми котлами; конденсаторы для пароводяных или прочих паросиловых установок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127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Части паровых котлов,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пароводогрейных</w:t>
            </w:r>
            <w:proofErr w:type="spell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котлов, котлов, работающих с высокотемпературными органическими теплоносителями (ВОТ), водогрейных котлов центрального отопления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Оборудование эксплуатационное для ядерных установок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Производство компьютеров, электронных и оптических изделий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Приборы для контроля прочих физических величин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Инструменты и приборы прочие для измерения, контроля и испытаний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96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Термостаты, стабилизаторы давления и прочие приборы и аппаратура для автоматического регулирования или управления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тыс.шт.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127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Оборудование и приборы для облучения, реабилитации, электрическое диагностическое и терапевтическое, применяемые в медицинских целях</w:t>
            </w:r>
            <w:proofErr w:type="gram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Аппаратура приемная телевизионная, в том числе видеомониторы и видеопроекторы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9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Холодильники и морозильники бытовые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Производство электрического оборудования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Электродвигатели переменного и постоянного тока универсальные мощностью более 37,5 Вт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Электродвигатели переменного тока многофазные мощностью от 750 Вт до 75 кВт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Генераторы переменного тока (синхронные генераторы)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кВт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Трансформаторы электрические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Мегавольт-ампер 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Устройства для коммутации или защиты электрических цепей на напряжение более 1 кВ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Комплекты электрической аппаратуры коммутации или защиты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Проводники электрические прочие на напряжение не более 1 кВ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м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Светильники и осветительные устройства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96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Приборы бытовые прочие, на газовом топливе или на газовом и других видах топлива, на жидком топливе и на твердом топливе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Магниты и электромагниты постоянные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Двигатели гидравлические и пневматические вращательного действия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Насосы центробежные подачи жидкостей прочие; насосы прочие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Подшипники шариковые или роликовые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тыс.шт.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Погрузчики универсальные сельскохозяйственного назначения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Оборудование и установки для фильтрования или очистки жидкостей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Тракторы для сельского хозяйства прочие.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Бороны зубовые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Культиваторы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Сеялки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Комбайны зерноуборочные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Комбайны силосоуборочные самоходные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Свеклоуборочные комбайны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Машины для уборки зерновых, масличных, бобовых и крупяных культур прочие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Установки доильные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Дробилки для кормов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Плуги тракторные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96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Платформоподборщик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агрегаты, узлы и детали машин для уборки зерновых, масличных, бобовых и крупяных 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Станки токарные металлорежущие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Оборудование специального назначения прочее, не включенное в другие группировки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Машины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кузнечно-прессовые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Сталеплавильное оборудование и литейные машины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Прокатное оборудование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Экскаваторы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Холодильники и морозильники бытовые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Машины стиральные бытовые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Электропылесосы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Транспортеры для животноводческих и птицеводческих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ферм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роме</w:t>
            </w:r>
            <w:proofErr w:type="spell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пневматических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Кузова для автотранспортных средств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Прицепы и полуприцепы прочие, не включенные в другие группировки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Комплектующие и принадлежности для автотранспортных сре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очие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Прицепы к легковым автомобилям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Прицепы со специализированными кузовами  и прицепы специальные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645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Производство прочих транспортных средств и оборудования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Автомобили легковые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Автобусы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Автомобили грузовые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Автобетоносмесители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Электровозы магистральные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Электровозы рудничные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Мотоциклы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43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Велосипеды двухколесные и прочие, без двигателя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Производство мебели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Мебель металлическая для офисов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Мебель деревянная для офисов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Столы кухонные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Шкафы кухонные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Мебель кухонная прочая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Производство прочих готовых изделий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960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ювелирные и их части; ювелирные изделия из золота или ювелирные изделия из серебра и их части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Бижутерия и подобные изделия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ювелирные с камнем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ювелирные без камня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шгтук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Изделия ювелирные с бриллиантами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Кольца обручальные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Цепи из золота и серебра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Приборы столовые и другие изделия из серебра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народных художественных промыслов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96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Электроэнергия - всего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млн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Вт.ч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произведенная</w:t>
            </w:r>
            <w:proofErr w:type="gram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атомными электростанциями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млн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Вт.ч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6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тепловыми электростанциями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млн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Вт.ч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105,27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107,37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109,52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111,72</w:t>
            </w:r>
          </w:p>
        </w:tc>
      </w:tr>
      <w:tr w:rsidR="0090782D" w:rsidRPr="00A21D45" w:rsidTr="005D0350">
        <w:trPr>
          <w:trHeight w:val="34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гидроэлектростанциями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млн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Вт.ч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trHeight w:val="36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Пар и горячая вода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тыс. Гкал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5D0350" w:rsidRDefault="005D0350" w:rsidP="005D035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D0350" w:rsidRPr="007935DF" w:rsidRDefault="005D0350" w:rsidP="005D035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935DF">
        <w:rPr>
          <w:rFonts w:ascii="Times New Roman" w:hAnsi="Times New Roman"/>
          <w:b/>
          <w:sz w:val="24"/>
          <w:szCs w:val="24"/>
        </w:rPr>
        <w:t>Пояснительная записка к разделу «Финансы» прогноза социально – экономического развития муниципального образования «Город Батайск» на 2018 -2020 гг.</w:t>
      </w:r>
    </w:p>
    <w:p w:rsidR="005D0350" w:rsidRPr="007935DF" w:rsidRDefault="005D0350" w:rsidP="005D0350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35DF">
        <w:rPr>
          <w:rFonts w:ascii="Times New Roman" w:hAnsi="Times New Roman"/>
          <w:sz w:val="24"/>
          <w:szCs w:val="24"/>
        </w:rPr>
        <w:t xml:space="preserve">Раздел «Финансы» разработан в соответствии с методическими рекомендациями по разработке показателей разделов прогноза социально-экономического развития области на 2018-2020 гг. Министерства экономического развития Ростовской области. </w:t>
      </w:r>
    </w:p>
    <w:p w:rsidR="005D0350" w:rsidRPr="007935DF" w:rsidRDefault="005D0350" w:rsidP="005D0350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35DF">
        <w:rPr>
          <w:rFonts w:ascii="Times New Roman" w:hAnsi="Times New Roman"/>
          <w:sz w:val="24"/>
          <w:szCs w:val="24"/>
        </w:rPr>
        <w:t xml:space="preserve">Финансовые показатели отражены по полному  кругу предприятий и организаций, расположенных на территории города, независимо от форм собственности. В соответствии с указанными методическими рекомендациями прогнозируемые показатели определены с использованием индексов-дефляторов, при разработке учтены тенденции развития предприятий и организаций города Батайска в разрезе видов деятельности, представленных в городе. </w:t>
      </w:r>
    </w:p>
    <w:p w:rsidR="005D0350" w:rsidRPr="007935DF" w:rsidRDefault="005D0350" w:rsidP="005D0350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7935DF">
        <w:rPr>
          <w:rFonts w:ascii="Times New Roman" w:hAnsi="Times New Roman"/>
          <w:sz w:val="24"/>
          <w:szCs w:val="24"/>
        </w:rPr>
        <w:t>В сводной таблице №1 отражены полная прибыль и полные убытки, полученные предприятиями города Батайска в 2015, 2016 годах, и прогнозируемые до 2020 года, в таблице № 2 отражены прибыль, убытки, полученные  крупными и средними предприятиями города Батайска в 2015, 2016 годах и прогнозируемые до 2020 года, в таблице № 3 отражены прибыль и убытки, полученные малыми предприятиями города  Батайска в 2015, 2016</w:t>
      </w:r>
      <w:proofErr w:type="gramEnd"/>
      <w:r w:rsidRPr="007935DF">
        <w:rPr>
          <w:rFonts w:ascii="Times New Roman" w:hAnsi="Times New Roman"/>
          <w:sz w:val="24"/>
          <w:szCs w:val="24"/>
        </w:rPr>
        <w:t xml:space="preserve"> года, и прогнозируемые до 2020 года.</w:t>
      </w:r>
    </w:p>
    <w:p w:rsidR="005D0350" w:rsidRPr="007935DF" w:rsidRDefault="005D0350" w:rsidP="005D0350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35DF">
        <w:rPr>
          <w:rFonts w:ascii="Times New Roman" w:hAnsi="Times New Roman"/>
          <w:sz w:val="24"/>
          <w:szCs w:val="24"/>
        </w:rPr>
        <w:t>Согласно данным годовой бухгалтерской отчетности прибыль прибыльных предприятий по полному кругу за 2015 год составила 1605694,0 тыс. руб.</w:t>
      </w:r>
    </w:p>
    <w:p w:rsidR="005D0350" w:rsidRPr="007935DF" w:rsidRDefault="005D0350" w:rsidP="005D0350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35DF">
        <w:rPr>
          <w:rFonts w:ascii="Times New Roman" w:hAnsi="Times New Roman"/>
          <w:sz w:val="24"/>
          <w:szCs w:val="24"/>
        </w:rPr>
        <w:lastRenderedPageBreak/>
        <w:t xml:space="preserve">Изменение величины прибыли по предприятиям в прогнозируемых периодах предопределяется изменениями объемов отгруженной продукции, с обязательным использованием индексов-дефляторов, рекомендуемых министерством экономики России. </w:t>
      </w:r>
    </w:p>
    <w:p w:rsidR="005D0350" w:rsidRPr="007935DF" w:rsidRDefault="005D0350" w:rsidP="005D0350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35DF">
        <w:rPr>
          <w:rFonts w:ascii="Times New Roman" w:hAnsi="Times New Roman"/>
          <w:sz w:val="24"/>
          <w:szCs w:val="24"/>
        </w:rPr>
        <w:t>При разработке прогноза учтены перспективы развития системообразующих предприятий.</w:t>
      </w:r>
    </w:p>
    <w:p w:rsidR="005D0350" w:rsidRPr="007935DF" w:rsidRDefault="005D0350" w:rsidP="005D0350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35DF">
        <w:rPr>
          <w:rFonts w:ascii="Times New Roman" w:hAnsi="Times New Roman"/>
          <w:sz w:val="24"/>
          <w:szCs w:val="24"/>
        </w:rPr>
        <w:t>Ведущая роль в увеличении суммы прибыли на прогнозируемые периоды принадлежит таким предприятиям как ООО «Корп</w:t>
      </w:r>
      <w:r>
        <w:rPr>
          <w:rFonts w:ascii="Times New Roman" w:hAnsi="Times New Roman"/>
          <w:sz w:val="24"/>
          <w:szCs w:val="24"/>
        </w:rPr>
        <w:t>ор</w:t>
      </w:r>
      <w:r w:rsidRPr="007935DF">
        <w:rPr>
          <w:rFonts w:ascii="Times New Roman" w:hAnsi="Times New Roman"/>
          <w:sz w:val="24"/>
          <w:szCs w:val="24"/>
        </w:rPr>
        <w:t>ация СКЭСС», Батайский завод МЖБК, ООО «Стройдеталь, ФГУ УЧ-398/15 ГУФСИН в городе Батайске.</w:t>
      </w:r>
    </w:p>
    <w:p w:rsidR="005D0350" w:rsidRPr="007935DF" w:rsidRDefault="005D0350" w:rsidP="005D0350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35DF">
        <w:rPr>
          <w:rFonts w:ascii="Times New Roman" w:hAnsi="Times New Roman"/>
          <w:sz w:val="24"/>
          <w:szCs w:val="24"/>
        </w:rPr>
        <w:t>По видам деятельности:</w:t>
      </w:r>
    </w:p>
    <w:p w:rsidR="005D0350" w:rsidRPr="007935DF" w:rsidRDefault="005D0350" w:rsidP="005D0350">
      <w:pPr>
        <w:numPr>
          <w:ilvl w:val="0"/>
          <w:numId w:val="1"/>
        </w:numPr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935DF">
        <w:rPr>
          <w:rFonts w:ascii="Times New Roman" w:hAnsi="Times New Roman"/>
          <w:sz w:val="24"/>
          <w:szCs w:val="24"/>
        </w:rPr>
        <w:t>Обрабатывающие производства – прогнозируется рост от 98,6% до 108,1% за счет улучшения экономической ситуации, расширения рынков сбыта. Ведущую роль в позитивной тенденции сыграют такие предприятия как          ООО Корпорация СКЭСС.</w:t>
      </w:r>
    </w:p>
    <w:p w:rsidR="005D0350" w:rsidRPr="007935DF" w:rsidRDefault="005D0350" w:rsidP="005D0350">
      <w:pPr>
        <w:numPr>
          <w:ilvl w:val="0"/>
          <w:numId w:val="1"/>
        </w:numPr>
        <w:spacing w:line="240" w:lineRule="auto"/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7935DF">
        <w:rPr>
          <w:rFonts w:ascii="Times New Roman" w:hAnsi="Times New Roman"/>
          <w:sz w:val="24"/>
          <w:szCs w:val="24"/>
        </w:rPr>
        <w:t>Операции с недвижимым имуществом  - рост 101,2% – 104% за счет улучшения экономической ситуации на рынке недвижимости.</w:t>
      </w:r>
    </w:p>
    <w:p w:rsidR="005D0350" w:rsidRPr="007935DF" w:rsidRDefault="005D0350" w:rsidP="005D0350">
      <w:pPr>
        <w:numPr>
          <w:ilvl w:val="0"/>
          <w:numId w:val="1"/>
        </w:numPr>
        <w:spacing w:line="240" w:lineRule="auto"/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7935DF">
        <w:rPr>
          <w:rFonts w:ascii="Times New Roman" w:hAnsi="Times New Roman"/>
          <w:sz w:val="24"/>
          <w:szCs w:val="24"/>
        </w:rPr>
        <w:t>Сельское хозяйство – прогнозируется рост 101% – 104% за счет государственной поддержки и увеличения севооборота.</w:t>
      </w:r>
    </w:p>
    <w:p w:rsidR="005D0350" w:rsidRPr="007935DF" w:rsidRDefault="005D0350" w:rsidP="005D0350">
      <w:pPr>
        <w:numPr>
          <w:ilvl w:val="0"/>
          <w:numId w:val="1"/>
        </w:numPr>
        <w:spacing w:line="240" w:lineRule="auto"/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7935DF">
        <w:rPr>
          <w:rFonts w:ascii="Times New Roman" w:hAnsi="Times New Roman"/>
          <w:sz w:val="24"/>
          <w:szCs w:val="24"/>
        </w:rPr>
        <w:t>Строительство – увеличение 102,5% – 104,1% за счет улучшения ситуации на рынке недвижимости.</w:t>
      </w:r>
    </w:p>
    <w:p w:rsidR="005D0350" w:rsidRPr="007935DF" w:rsidRDefault="005D0350" w:rsidP="005D0350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935DF">
        <w:rPr>
          <w:rFonts w:ascii="Times New Roman" w:hAnsi="Times New Roman"/>
          <w:sz w:val="24"/>
          <w:szCs w:val="24"/>
        </w:rPr>
        <w:t xml:space="preserve">Так же стоит отметить, что за счет работы с убыточными предприятиями города Батайска планируется уменьшение удельного веса убыточных предприятий в общем количестве (2018 год – 16 </w:t>
      </w:r>
      <w:proofErr w:type="spellStart"/>
      <w:r w:rsidRPr="007935DF">
        <w:rPr>
          <w:rFonts w:ascii="Times New Roman" w:hAnsi="Times New Roman"/>
          <w:sz w:val="24"/>
          <w:szCs w:val="24"/>
        </w:rPr>
        <w:t>приб</w:t>
      </w:r>
      <w:proofErr w:type="spellEnd"/>
      <w:r w:rsidRPr="007935DF">
        <w:rPr>
          <w:rFonts w:ascii="Times New Roman" w:hAnsi="Times New Roman"/>
          <w:sz w:val="24"/>
          <w:szCs w:val="24"/>
        </w:rPr>
        <w:t xml:space="preserve">., 7 </w:t>
      </w:r>
      <w:proofErr w:type="spellStart"/>
      <w:r w:rsidRPr="007935DF">
        <w:rPr>
          <w:rFonts w:ascii="Times New Roman" w:hAnsi="Times New Roman"/>
          <w:sz w:val="24"/>
          <w:szCs w:val="24"/>
        </w:rPr>
        <w:t>убыт</w:t>
      </w:r>
      <w:proofErr w:type="spellEnd"/>
      <w:r w:rsidRPr="007935DF">
        <w:rPr>
          <w:rFonts w:ascii="Times New Roman" w:hAnsi="Times New Roman"/>
          <w:sz w:val="24"/>
          <w:szCs w:val="24"/>
        </w:rPr>
        <w:t xml:space="preserve">., 2019 год – 17 </w:t>
      </w:r>
      <w:proofErr w:type="spellStart"/>
      <w:r w:rsidRPr="007935DF">
        <w:rPr>
          <w:rFonts w:ascii="Times New Roman" w:hAnsi="Times New Roman"/>
          <w:sz w:val="24"/>
          <w:szCs w:val="24"/>
        </w:rPr>
        <w:t>приб</w:t>
      </w:r>
      <w:proofErr w:type="spellEnd"/>
      <w:r w:rsidRPr="007935DF">
        <w:rPr>
          <w:rFonts w:ascii="Times New Roman" w:hAnsi="Times New Roman"/>
          <w:sz w:val="24"/>
          <w:szCs w:val="24"/>
        </w:rPr>
        <w:t xml:space="preserve">., 6 </w:t>
      </w:r>
      <w:proofErr w:type="spellStart"/>
      <w:r w:rsidRPr="007935DF">
        <w:rPr>
          <w:rFonts w:ascii="Times New Roman" w:hAnsi="Times New Roman"/>
          <w:sz w:val="24"/>
          <w:szCs w:val="24"/>
        </w:rPr>
        <w:t>убыт</w:t>
      </w:r>
      <w:proofErr w:type="spellEnd"/>
      <w:r w:rsidRPr="007935DF">
        <w:rPr>
          <w:rFonts w:ascii="Times New Roman" w:hAnsi="Times New Roman"/>
          <w:sz w:val="24"/>
          <w:szCs w:val="24"/>
        </w:rPr>
        <w:t xml:space="preserve">., 2020 год – 18 </w:t>
      </w:r>
      <w:proofErr w:type="spellStart"/>
      <w:r w:rsidRPr="007935DF">
        <w:rPr>
          <w:rFonts w:ascii="Times New Roman" w:hAnsi="Times New Roman"/>
          <w:sz w:val="24"/>
          <w:szCs w:val="24"/>
        </w:rPr>
        <w:t>приб</w:t>
      </w:r>
      <w:proofErr w:type="spellEnd"/>
      <w:r w:rsidRPr="007935DF">
        <w:rPr>
          <w:rFonts w:ascii="Times New Roman" w:hAnsi="Times New Roman"/>
          <w:sz w:val="24"/>
          <w:szCs w:val="24"/>
        </w:rPr>
        <w:t xml:space="preserve">., 5 </w:t>
      </w:r>
      <w:proofErr w:type="spellStart"/>
      <w:r w:rsidRPr="007935DF">
        <w:rPr>
          <w:rFonts w:ascii="Times New Roman" w:hAnsi="Times New Roman"/>
          <w:sz w:val="24"/>
          <w:szCs w:val="24"/>
        </w:rPr>
        <w:t>убыт</w:t>
      </w:r>
      <w:proofErr w:type="spellEnd"/>
      <w:r w:rsidRPr="007935DF">
        <w:rPr>
          <w:rFonts w:ascii="Times New Roman" w:hAnsi="Times New Roman"/>
          <w:sz w:val="24"/>
          <w:szCs w:val="24"/>
        </w:rPr>
        <w:t xml:space="preserve">.). </w:t>
      </w:r>
    </w:p>
    <w:p w:rsidR="005D0350" w:rsidRPr="007935DF" w:rsidRDefault="005D0350" w:rsidP="005D0350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935DF">
        <w:rPr>
          <w:rFonts w:ascii="Times New Roman" w:hAnsi="Times New Roman"/>
          <w:sz w:val="24"/>
          <w:szCs w:val="24"/>
        </w:rPr>
        <w:t>На показатели прибыли и убытков будут оказывать влияние такие стабильно работающих предприятий как ЗАО «Червона зирка»,                     ООО «РГМК-Юг», Батайский завод МЖБК, Корпорация СКЭСС, ОАО «ОКТБ «Вектор».</w:t>
      </w:r>
    </w:p>
    <w:p w:rsidR="005D0350" w:rsidRPr="005D0350" w:rsidRDefault="005D0350" w:rsidP="005D0350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35DF">
        <w:rPr>
          <w:rFonts w:ascii="Times New Roman" w:hAnsi="Times New Roman"/>
          <w:sz w:val="24"/>
          <w:szCs w:val="24"/>
        </w:rPr>
        <w:t>С учетом этих факторов на 2018-2020 г.г. прогнозируется прибыль предприятий по полному кругу в сумме 2112352,4 тыс. руб., 2206684,3 тыс. руб., 2300720,3 тыс. руб., соответственно.</w:t>
      </w:r>
    </w:p>
    <w:tbl>
      <w:tblPr>
        <w:tblW w:w="15772" w:type="dxa"/>
        <w:tblInd w:w="94" w:type="dxa"/>
        <w:tblLook w:val="04A0"/>
      </w:tblPr>
      <w:tblGrid>
        <w:gridCol w:w="458"/>
        <w:gridCol w:w="3444"/>
        <w:gridCol w:w="507"/>
        <w:gridCol w:w="425"/>
        <w:gridCol w:w="304"/>
        <w:gridCol w:w="121"/>
        <w:gridCol w:w="709"/>
        <w:gridCol w:w="283"/>
        <w:gridCol w:w="123"/>
        <w:gridCol w:w="113"/>
        <w:gridCol w:w="190"/>
        <w:gridCol w:w="425"/>
        <w:gridCol w:w="236"/>
        <w:gridCol w:w="189"/>
        <w:gridCol w:w="83"/>
        <w:gridCol w:w="626"/>
        <w:gridCol w:w="142"/>
        <w:gridCol w:w="527"/>
        <w:gridCol w:w="181"/>
        <w:gridCol w:w="113"/>
        <w:gridCol w:w="123"/>
        <w:gridCol w:w="113"/>
        <w:gridCol w:w="60"/>
        <w:gridCol w:w="300"/>
        <w:gridCol w:w="664"/>
        <w:gridCol w:w="165"/>
        <w:gridCol w:w="71"/>
        <w:gridCol w:w="42"/>
        <w:gridCol w:w="50"/>
        <w:gridCol w:w="125"/>
        <w:gridCol w:w="442"/>
        <w:gridCol w:w="577"/>
        <w:gridCol w:w="132"/>
        <w:gridCol w:w="142"/>
        <w:gridCol w:w="267"/>
        <w:gridCol w:w="1701"/>
        <w:gridCol w:w="417"/>
        <w:gridCol w:w="113"/>
        <w:gridCol w:w="1069"/>
      </w:tblGrid>
      <w:tr w:rsidR="0090782D" w:rsidRPr="00A21D45" w:rsidTr="005D0350">
        <w:trPr>
          <w:gridAfter w:val="3"/>
          <w:wAfter w:w="1599" w:type="dxa"/>
          <w:trHeight w:val="222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5" w:type="dxa"/>
            <w:gridSpan w:val="3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VIII. Финансовые показатели социально-экономического развития города (района)</w:t>
            </w:r>
          </w:p>
        </w:tc>
      </w:tr>
      <w:tr w:rsidR="0090782D" w:rsidRPr="00A21D45" w:rsidTr="005D0350">
        <w:trPr>
          <w:gridAfter w:val="3"/>
          <w:wAfter w:w="1599" w:type="dxa"/>
          <w:trHeight w:val="222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5" w:type="dxa"/>
            <w:gridSpan w:val="3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0782D" w:rsidRPr="00A21D45" w:rsidTr="005D0350">
        <w:trPr>
          <w:gridAfter w:val="3"/>
          <w:wAfter w:w="1599" w:type="dxa"/>
          <w:trHeight w:val="222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5" w:type="dxa"/>
            <w:gridSpan w:val="3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0782D" w:rsidRPr="00A21D45" w:rsidTr="005D0350">
        <w:trPr>
          <w:gridAfter w:val="3"/>
          <w:wAfter w:w="1599" w:type="dxa"/>
          <w:trHeight w:val="24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8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1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5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Свод основных финансовых показателей по полному кругу предприятий  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5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(в действующих ценах каждого года)</w:t>
            </w:r>
          </w:p>
        </w:tc>
      </w:tr>
      <w:tr w:rsidR="0090782D" w:rsidRPr="00A21D45" w:rsidTr="005D0350">
        <w:trPr>
          <w:gridAfter w:val="1"/>
          <w:wAfter w:w="1069" w:type="dxa"/>
          <w:trHeight w:val="24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(тыс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уб.)</w:t>
            </w:r>
          </w:p>
        </w:tc>
      </w:tr>
      <w:tr w:rsidR="0090782D" w:rsidRPr="00A21D45" w:rsidTr="005D0350">
        <w:trPr>
          <w:gridAfter w:val="3"/>
          <w:wAfter w:w="1599" w:type="dxa"/>
          <w:trHeight w:val="330"/>
        </w:trPr>
        <w:tc>
          <w:tcPr>
            <w:tcW w:w="4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3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141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Отчет</w:t>
            </w:r>
          </w:p>
        </w:tc>
        <w:tc>
          <w:tcPr>
            <w:tcW w:w="283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</w:tc>
        <w:tc>
          <w:tcPr>
            <w:tcW w:w="5087" w:type="dxa"/>
            <w:gridSpan w:val="1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Прогноз</w:t>
            </w:r>
          </w:p>
        </w:tc>
      </w:tr>
      <w:tr w:rsidR="0090782D" w:rsidRPr="00A21D45" w:rsidTr="005D0350">
        <w:trPr>
          <w:gridAfter w:val="3"/>
          <w:wAfter w:w="1599" w:type="dxa"/>
          <w:trHeight w:val="330"/>
        </w:trPr>
        <w:tc>
          <w:tcPr>
            <w:tcW w:w="4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7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2015 год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2016 год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2017 год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</w:tr>
      <w:tr w:rsidR="0090782D" w:rsidRPr="00A21D45" w:rsidTr="005D0350">
        <w:trPr>
          <w:gridAfter w:val="3"/>
          <w:wAfter w:w="1599" w:type="dxa"/>
          <w:trHeight w:val="96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Прибыль прибыльных предприятий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1605694,0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1968841,5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2050974,5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2112352,4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2206684,3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2300720,3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122,6</w:t>
            </w:r>
          </w:p>
        </w:tc>
        <w:tc>
          <w:tcPr>
            <w:tcW w:w="155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104,2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103,0</w:t>
            </w:r>
          </w:p>
        </w:tc>
        <w:tc>
          <w:tcPr>
            <w:tcW w:w="141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104,5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104,3</w:t>
            </w:r>
          </w:p>
        </w:tc>
      </w:tr>
      <w:tr w:rsidR="0090782D" w:rsidRPr="00A21D45" w:rsidTr="005D0350">
        <w:trPr>
          <w:gridAfter w:val="3"/>
          <w:wAfter w:w="1599" w:type="dxa"/>
          <w:trHeight w:val="69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Справочно: прибыль прибыльных предприятий  без учета сельского хозяйства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1605665,0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1968812,2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2050944,4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2112321,3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2206652,3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2300687,0</w:t>
            </w:r>
          </w:p>
        </w:tc>
      </w:tr>
      <w:tr w:rsidR="0090782D" w:rsidRPr="00A21D45" w:rsidTr="005D0350">
        <w:trPr>
          <w:gridAfter w:val="3"/>
          <w:wAfter w:w="1599" w:type="dxa"/>
          <w:trHeight w:val="3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122,6</w:t>
            </w:r>
          </w:p>
        </w:tc>
        <w:tc>
          <w:tcPr>
            <w:tcW w:w="155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104,2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41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104,5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104,3</w:t>
            </w:r>
          </w:p>
        </w:tc>
      </w:tr>
      <w:tr w:rsidR="0090782D" w:rsidRPr="00A21D45" w:rsidTr="005D0350">
        <w:trPr>
          <w:gridAfter w:val="3"/>
          <w:wAfter w:w="1599" w:type="dxa"/>
          <w:trHeight w:val="54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 общего объема прибыли крупных и средних предприятий: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55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41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</w:tr>
      <w:tr w:rsidR="0090782D" w:rsidRPr="00A21D45" w:rsidTr="005D0350">
        <w:trPr>
          <w:gridAfter w:val="3"/>
          <w:wAfter w:w="1599" w:type="dxa"/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343622,0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338863,9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363171,2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385129,7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412454,7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445855,1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98,6</w:t>
            </w:r>
          </w:p>
        </w:tc>
        <w:tc>
          <w:tcPr>
            <w:tcW w:w="155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107,2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141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107,1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90782D" w:rsidRPr="00A21D45" w:rsidTr="005D0350">
        <w:trPr>
          <w:gridAfter w:val="3"/>
          <w:wAfter w:w="1599" w:type="dxa"/>
          <w:trHeight w:val="156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55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41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</w:tr>
      <w:tr w:rsidR="0090782D" w:rsidRPr="00A21D45" w:rsidTr="005D0350">
        <w:trPr>
          <w:gridAfter w:val="3"/>
          <w:wAfter w:w="1599" w:type="dxa"/>
          <w:trHeight w:val="187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водоснабжение; водоотведение, </w:t>
            </w: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организация сбора и утилизации отходов, деятельность по ликвидации загрязнений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55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41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</w:tr>
      <w:tr w:rsidR="0090782D" w:rsidRPr="00A21D45" w:rsidTr="005D0350">
        <w:trPr>
          <w:gridAfter w:val="3"/>
          <w:wAfter w:w="1599" w:type="dxa"/>
          <w:trHeight w:val="15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операция с недвижимым имуществом, аренда   и предоставление услуг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532843,0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539449,7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556118,0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573054,1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596248,4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602205,9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101,2</w:t>
            </w:r>
          </w:p>
        </w:tc>
        <w:tc>
          <w:tcPr>
            <w:tcW w:w="155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103,1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41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101,0</w:t>
            </w:r>
          </w:p>
        </w:tc>
      </w:tr>
      <w:tr w:rsidR="0090782D" w:rsidRPr="00A21D45" w:rsidTr="005D0350">
        <w:trPr>
          <w:gridAfter w:val="3"/>
          <w:wAfter w:w="1599" w:type="dxa"/>
          <w:trHeight w:val="9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сельское хозяйство, охота и лесное хозяйство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29,3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30,1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31,1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90782D" w:rsidRPr="00A21D45" w:rsidTr="005D0350">
        <w:trPr>
          <w:gridAfter w:val="3"/>
          <w:wAfter w:w="1599" w:type="dxa"/>
          <w:trHeight w:val="282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155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102,8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103,3</w:t>
            </w:r>
          </w:p>
        </w:tc>
        <w:tc>
          <w:tcPr>
            <w:tcW w:w="141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90782D" w:rsidRPr="00A21D45" w:rsidTr="005D0350">
        <w:trPr>
          <w:gridAfter w:val="3"/>
          <w:wAfter w:w="1599" w:type="dxa"/>
          <w:trHeight w:val="75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в т.ч. прибыль предприятий, не перешедших на единый сельхозналог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282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строительство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325046,0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333285,9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342047,2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346208,9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353717,0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368274,8</w:t>
            </w:r>
          </w:p>
        </w:tc>
      </w:tr>
      <w:tr w:rsidR="0090782D" w:rsidRPr="00A21D45" w:rsidTr="005D0350">
        <w:trPr>
          <w:gridAfter w:val="3"/>
          <w:wAfter w:w="1599" w:type="dxa"/>
          <w:trHeight w:val="282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102,5</w:t>
            </w:r>
          </w:p>
        </w:tc>
        <w:tc>
          <w:tcPr>
            <w:tcW w:w="155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102,6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101,2</w:t>
            </w:r>
          </w:p>
        </w:tc>
        <w:tc>
          <w:tcPr>
            <w:tcW w:w="141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104,1</w:t>
            </w:r>
          </w:p>
        </w:tc>
      </w:tr>
      <w:tr w:rsidR="0090782D" w:rsidRPr="00A21D45" w:rsidTr="005D0350">
        <w:trPr>
          <w:gridAfter w:val="3"/>
          <w:wAfter w:w="1599" w:type="dxa"/>
          <w:trHeight w:val="282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транспорт и связь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86463,0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113560,1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121074,0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129956,2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141287,5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153586,5</w:t>
            </w:r>
          </w:p>
        </w:tc>
      </w:tr>
      <w:tr w:rsidR="0090782D" w:rsidRPr="00A21D45" w:rsidTr="005D0350">
        <w:trPr>
          <w:gridAfter w:val="3"/>
          <w:wAfter w:w="1599" w:type="dxa"/>
          <w:trHeight w:val="282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131,3</w:t>
            </w:r>
          </w:p>
        </w:tc>
        <w:tc>
          <w:tcPr>
            <w:tcW w:w="155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106,6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107,3</w:t>
            </w:r>
          </w:p>
        </w:tc>
        <w:tc>
          <w:tcPr>
            <w:tcW w:w="141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108,7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108,7</w:t>
            </w:r>
          </w:p>
        </w:tc>
      </w:tr>
      <w:tr w:rsidR="0090782D" w:rsidRPr="00A21D45" w:rsidTr="005D0350">
        <w:trPr>
          <w:gridAfter w:val="3"/>
          <w:wAfter w:w="1599" w:type="dxa"/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оптовая и розничная торговля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287521,0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334379,5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347534,3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353486,0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363080,7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371372,4</w:t>
            </w:r>
          </w:p>
        </w:tc>
      </w:tr>
      <w:tr w:rsidR="0090782D" w:rsidRPr="00A21D45" w:rsidTr="005D0350">
        <w:trPr>
          <w:gridAfter w:val="3"/>
          <w:wAfter w:w="1599" w:type="dxa"/>
          <w:trHeight w:val="282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116,3</w:t>
            </w:r>
          </w:p>
        </w:tc>
        <w:tc>
          <w:tcPr>
            <w:tcW w:w="155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103,9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101,7</w:t>
            </w:r>
          </w:p>
        </w:tc>
        <w:tc>
          <w:tcPr>
            <w:tcW w:w="141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102,7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102,3</w:t>
            </w:r>
          </w:p>
        </w:tc>
      </w:tr>
      <w:tr w:rsidR="0090782D" w:rsidRPr="00A21D45" w:rsidTr="005D0350">
        <w:trPr>
          <w:gridAfter w:val="3"/>
          <w:wAfter w:w="1599" w:type="dxa"/>
          <w:trHeight w:val="282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другие виды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30170,0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309273,1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320999,7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324486,4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339864,0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359392,3</w:t>
            </w:r>
          </w:p>
        </w:tc>
      </w:tr>
      <w:tr w:rsidR="0090782D" w:rsidRPr="00A21D45" w:rsidTr="005D0350">
        <w:trPr>
          <w:gridAfter w:val="3"/>
          <w:wAfter w:w="1599" w:type="dxa"/>
          <w:trHeight w:val="282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1025,1</w:t>
            </w:r>
          </w:p>
        </w:tc>
        <w:tc>
          <w:tcPr>
            <w:tcW w:w="155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101,1</w:t>
            </w:r>
          </w:p>
        </w:tc>
        <w:tc>
          <w:tcPr>
            <w:tcW w:w="141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104,7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105,7</w:t>
            </w:r>
          </w:p>
        </w:tc>
      </w:tr>
      <w:tr w:rsidR="0090782D" w:rsidRPr="00A21D45" w:rsidTr="005D0350">
        <w:trPr>
          <w:gridAfter w:val="3"/>
          <w:wAfter w:w="1599" w:type="dxa"/>
          <w:trHeight w:val="282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страховые компании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282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55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41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</w:tr>
      <w:tr w:rsidR="0090782D" w:rsidRPr="00A21D45" w:rsidTr="005D0350">
        <w:trPr>
          <w:gridAfter w:val="3"/>
          <w:wAfter w:w="1599" w:type="dxa"/>
          <w:trHeight w:val="282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банки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282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55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41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</w:tr>
      <w:tr w:rsidR="0090782D" w:rsidRPr="00A21D45" w:rsidTr="005D0350">
        <w:trPr>
          <w:gridAfter w:val="3"/>
          <w:wAfter w:w="1599" w:type="dxa"/>
          <w:trHeight w:val="6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Убытки убыточных предприятий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975764,0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1027571,4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994282,3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950151,6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917723,1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899722,9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105,3</w:t>
            </w:r>
          </w:p>
        </w:tc>
        <w:tc>
          <w:tcPr>
            <w:tcW w:w="155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96,8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95,6</w:t>
            </w:r>
          </w:p>
        </w:tc>
        <w:tc>
          <w:tcPr>
            <w:tcW w:w="141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96,6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98,0</w:t>
            </w:r>
          </w:p>
        </w:tc>
      </w:tr>
      <w:tr w:rsidR="0090782D" w:rsidRPr="00A21D45" w:rsidTr="005D0350">
        <w:trPr>
          <w:gridAfter w:val="3"/>
          <w:wAfter w:w="1599" w:type="dxa"/>
          <w:trHeight w:val="3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т.ч.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701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</w:tr>
      <w:tr w:rsidR="0090782D" w:rsidRPr="00A21D45" w:rsidTr="005D0350">
        <w:trPr>
          <w:gridAfter w:val="3"/>
          <w:wAfter w:w="1599" w:type="dxa"/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317634,0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355507,5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347978,3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337092,3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330350,5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326206,7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111,9</w:t>
            </w:r>
          </w:p>
        </w:tc>
        <w:tc>
          <w:tcPr>
            <w:tcW w:w="155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97,9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96,9</w:t>
            </w:r>
          </w:p>
        </w:tc>
        <w:tc>
          <w:tcPr>
            <w:tcW w:w="141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90782D" w:rsidRPr="00A21D45" w:rsidTr="005D0350">
        <w:trPr>
          <w:gridAfter w:val="3"/>
          <w:wAfter w:w="1599" w:type="dxa"/>
          <w:trHeight w:val="166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55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41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</w:tr>
      <w:tr w:rsidR="0090782D" w:rsidRPr="00A21D45" w:rsidTr="005D0350">
        <w:trPr>
          <w:gridAfter w:val="3"/>
          <w:wAfter w:w="1599" w:type="dxa"/>
          <w:trHeight w:val="183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водоснабжение; водоотведение, </w:t>
            </w: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организация сбора и утилизации отходов, деятельность по ликвидации загрязнений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55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41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</w:tr>
      <w:tr w:rsidR="0090782D" w:rsidRPr="00A21D45" w:rsidTr="005D0350">
        <w:trPr>
          <w:gridAfter w:val="3"/>
          <w:wAfter w:w="1599" w:type="dxa"/>
          <w:trHeight w:val="15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операция с недвижимым имуществом, аренда   и предоставление услуг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130124,0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125262,0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119493,5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112784,0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107836,5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105479,3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96,3</w:t>
            </w:r>
          </w:p>
        </w:tc>
        <w:tc>
          <w:tcPr>
            <w:tcW w:w="155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95,4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94,4</w:t>
            </w:r>
          </w:p>
        </w:tc>
        <w:tc>
          <w:tcPr>
            <w:tcW w:w="141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95,6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97,8</w:t>
            </w:r>
          </w:p>
        </w:tc>
      </w:tr>
      <w:tr w:rsidR="0090782D" w:rsidRPr="00A21D45" w:rsidTr="005D0350">
        <w:trPr>
          <w:gridAfter w:val="3"/>
          <w:wAfter w:w="1599" w:type="dxa"/>
          <w:trHeight w:val="9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сельское хозяйство, охота и лесное хозяйство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701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9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строительство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120799,0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81340,9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76459,6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74930,4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73431,7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71963,1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67,3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94,0</w:t>
            </w:r>
          </w:p>
        </w:tc>
        <w:tc>
          <w:tcPr>
            <w:tcW w:w="1701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9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транспорт и связь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4546,0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98073,0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97092,3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87383,0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80392,4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77176,0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2157,3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1701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92,0</w:t>
            </w:r>
          </w:p>
        </w:tc>
        <w:tc>
          <w:tcPr>
            <w:tcW w:w="19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96,0</w:t>
            </w:r>
          </w:p>
        </w:tc>
      </w:tr>
      <w:tr w:rsidR="0090782D" w:rsidRPr="00A21D45" w:rsidTr="005D0350">
        <w:trPr>
          <w:gridAfter w:val="3"/>
          <w:wAfter w:w="1599" w:type="dxa"/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оптовая и розничная торговля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399657,0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365365,0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351276,6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336058,7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323904,0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317198,3</w:t>
            </w:r>
          </w:p>
        </w:tc>
      </w:tr>
      <w:tr w:rsidR="0090782D" w:rsidRPr="00A21D45" w:rsidTr="005D0350">
        <w:trPr>
          <w:gridAfter w:val="3"/>
          <w:wAfter w:w="1599" w:type="dxa"/>
          <w:trHeight w:val="282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91,4</w:t>
            </w:r>
          </w:p>
        </w:tc>
        <w:tc>
          <w:tcPr>
            <w:tcW w:w="155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96,1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95,7</w:t>
            </w:r>
          </w:p>
        </w:tc>
        <w:tc>
          <w:tcPr>
            <w:tcW w:w="141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96,4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97,9</w:t>
            </w:r>
          </w:p>
        </w:tc>
      </w:tr>
      <w:tr w:rsidR="0090782D" w:rsidRPr="00A21D45" w:rsidTr="005D0350">
        <w:trPr>
          <w:gridAfter w:val="3"/>
          <w:wAfter w:w="1599" w:type="dxa"/>
          <w:trHeight w:val="282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другие виды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3004,0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2023,0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1982,0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1903,2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1808,0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1699,5</w:t>
            </w:r>
          </w:p>
        </w:tc>
      </w:tr>
      <w:tr w:rsidR="0090782D" w:rsidRPr="00A21D45" w:rsidTr="005D0350">
        <w:trPr>
          <w:gridAfter w:val="3"/>
          <w:wAfter w:w="1599" w:type="dxa"/>
          <w:trHeight w:val="282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67,3</w:t>
            </w:r>
          </w:p>
        </w:tc>
        <w:tc>
          <w:tcPr>
            <w:tcW w:w="155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41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94,0</w:t>
            </w:r>
          </w:p>
        </w:tc>
      </w:tr>
      <w:tr w:rsidR="0090782D" w:rsidRPr="00A21D45" w:rsidTr="005D0350">
        <w:trPr>
          <w:gridAfter w:val="3"/>
          <w:wAfter w:w="1599" w:type="dxa"/>
          <w:trHeight w:val="282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страховые компании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282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55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41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</w:tr>
      <w:tr w:rsidR="0090782D" w:rsidRPr="00A21D45" w:rsidTr="005D0350">
        <w:trPr>
          <w:gridAfter w:val="3"/>
          <w:wAfter w:w="1599" w:type="dxa"/>
          <w:trHeight w:val="282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банки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282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55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41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</w:tr>
      <w:tr w:rsidR="0090782D" w:rsidRPr="00A21D45" w:rsidTr="005D0350">
        <w:trPr>
          <w:gridAfter w:val="3"/>
          <w:wAfter w:w="1599" w:type="dxa"/>
          <w:trHeight w:val="36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2</w:t>
            </w:r>
          </w:p>
        </w:tc>
      </w:tr>
      <w:tr w:rsidR="0090782D" w:rsidRPr="00A21D45" w:rsidTr="005D0350">
        <w:trPr>
          <w:gridAfter w:val="3"/>
          <w:wAfter w:w="1599" w:type="dxa"/>
          <w:trHeight w:val="315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5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Финансовые показатели крупных и средних предприятий</w:t>
            </w:r>
          </w:p>
        </w:tc>
      </w:tr>
      <w:tr w:rsidR="0090782D" w:rsidRPr="00A21D45" w:rsidTr="005D0350">
        <w:trPr>
          <w:gridAfter w:val="3"/>
          <w:wAfter w:w="1599" w:type="dxa"/>
          <w:trHeight w:val="285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5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(в действующих ценах каждого года)</w:t>
            </w:r>
          </w:p>
        </w:tc>
      </w:tr>
      <w:tr w:rsidR="0090782D" w:rsidRPr="00A21D45" w:rsidTr="005D0350">
        <w:trPr>
          <w:trHeight w:val="30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5D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(тыс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уб.)</w:t>
            </w:r>
          </w:p>
        </w:tc>
      </w:tr>
      <w:tr w:rsidR="0090782D" w:rsidRPr="00A21D45" w:rsidTr="005D0350">
        <w:trPr>
          <w:gridAfter w:val="3"/>
          <w:wAfter w:w="1599" w:type="dxa"/>
          <w:trHeight w:val="330"/>
        </w:trPr>
        <w:tc>
          <w:tcPr>
            <w:tcW w:w="4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0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1843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Отчет</w:t>
            </w:r>
          </w:p>
        </w:tc>
        <w:tc>
          <w:tcPr>
            <w:tcW w:w="23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</w:tc>
        <w:tc>
          <w:tcPr>
            <w:tcW w:w="4678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Прогноз</w:t>
            </w:r>
          </w:p>
        </w:tc>
      </w:tr>
      <w:tr w:rsidR="0090782D" w:rsidRPr="00A21D45" w:rsidTr="005D0350">
        <w:trPr>
          <w:gridAfter w:val="3"/>
          <w:wAfter w:w="1599" w:type="dxa"/>
          <w:trHeight w:val="330"/>
        </w:trPr>
        <w:tc>
          <w:tcPr>
            <w:tcW w:w="4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2015 год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2016 год</w:t>
            </w:r>
          </w:p>
        </w:tc>
        <w:tc>
          <w:tcPr>
            <w:tcW w:w="11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2017 год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156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</w:tr>
      <w:tr w:rsidR="0090782D" w:rsidRPr="00A21D45" w:rsidTr="005D0350">
        <w:trPr>
          <w:gridAfter w:val="3"/>
          <w:wAfter w:w="1599" w:type="dxa"/>
          <w:trHeight w:val="96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крупных и средних предприятий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27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11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</w:tr>
      <w:tr w:rsidR="0090782D" w:rsidRPr="00A21D45" w:rsidTr="005D0350">
        <w:trPr>
          <w:gridAfter w:val="3"/>
          <w:wAfter w:w="1599" w:type="dxa"/>
          <w:trHeight w:val="33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т.ч.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33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прибыльных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27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1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90782D" w:rsidRPr="00A21D45" w:rsidTr="005D0350">
        <w:trPr>
          <w:gridAfter w:val="3"/>
          <w:wAfter w:w="1599" w:type="dxa"/>
          <w:trHeight w:val="33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убыточных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27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90782D" w:rsidRPr="00A21D45" w:rsidTr="005D0350">
        <w:trPr>
          <w:gridAfter w:val="3"/>
          <w:wAfter w:w="1599" w:type="dxa"/>
          <w:trHeight w:val="69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уд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ес убыточных предприятий в общем количестве %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27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40,74074</w:t>
            </w:r>
          </w:p>
        </w:tc>
        <w:tc>
          <w:tcPr>
            <w:tcW w:w="11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34,78261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30,43478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26,08696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21,73913</w:t>
            </w:r>
          </w:p>
        </w:tc>
      </w:tr>
      <w:tr w:rsidR="0090782D" w:rsidRPr="00A21D45" w:rsidTr="005D0350">
        <w:trPr>
          <w:gridAfter w:val="3"/>
          <w:wAfter w:w="1599" w:type="dxa"/>
          <w:trHeight w:val="96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Прибыль прибыльных предприятий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148490,0</w:t>
            </w:r>
          </w:p>
        </w:tc>
        <w:tc>
          <w:tcPr>
            <w:tcW w:w="127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194004,0</w:t>
            </w:r>
          </w:p>
        </w:tc>
        <w:tc>
          <w:tcPr>
            <w:tcW w:w="11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218319,0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229511,6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243983,5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261419,7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130,7</w:t>
            </w:r>
          </w:p>
        </w:tc>
        <w:tc>
          <w:tcPr>
            <w:tcW w:w="11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112,5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105,1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107,1</w:t>
            </w:r>
          </w:p>
        </w:tc>
      </w:tr>
      <w:tr w:rsidR="0090782D" w:rsidRPr="00A21D45" w:rsidTr="005D0350">
        <w:trPr>
          <w:gridAfter w:val="3"/>
          <w:wAfter w:w="1599" w:type="dxa"/>
          <w:trHeight w:val="69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Справочно: прибыль прибыльных предприятий  без учета сельского хозяйства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148490,0</w:t>
            </w:r>
          </w:p>
        </w:tc>
        <w:tc>
          <w:tcPr>
            <w:tcW w:w="127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194004,0</w:t>
            </w:r>
          </w:p>
        </w:tc>
        <w:tc>
          <w:tcPr>
            <w:tcW w:w="11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218319,0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229511,6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243983,5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261419,7</w:t>
            </w:r>
          </w:p>
        </w:tc>
      </w:tr>
      <w:tr w:rsidR="0090782D" w:rsidRPr="00A21D45" w:rsidTr="005D0350">
        <w:trPr>
          <w:gridAfter w:val="3"/>
          <w:wAfter w:w="1599" w:type="dxa"/>
          <w:trHeight w:val="3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130,7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112,5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105,1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107,1</w:t>
            </w:r>
          </w:p>
        </w:tc>
      </w:tr>
      <w:tr w:rsidR="0090782D" w:rsidRPr="00A21D45" w:rsidTr="005D0350">
        <w:trPr>
          <w:gridAfter w:val="3"/>
          <w:wAfter w:w="1599" w:type="dxa"/>
          <w:trHeight w:val="6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 общего объема прибыли крупных и средних предприятий: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</w:tr>
      <w:tr w:rsidR="0090782D" w:rsidRPr="00A21D45" w:rsidTr="005D0350">
        <w:trPr>
          <w:gridAfter w:val="3"/>
          <w:wAfter w:w="1599" w:type="dxa"/>
          <w:trHeight w:val="3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производства, % </w:t>
            </w:r>
          </w:p>
        </w:tc>
        <w:tc>
          <w:tcPr>
            <w:tcW w:w="1843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3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Индекс-дефлятор цен, %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36660,0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7345,0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8446,0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9121,7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10125,7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11340,1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115,0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108,0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112,0</w:t>
            </w:r>
          </w:p>
        </w:tc>
      </w:tr>
      <w:tr w:rsidR="0090782D" w:rsidRPr="00A21D45" w:rsidTr="005D0350">
        <w:trPr>
          <w:gridAfter w:val="3"/>
          <w:wAfter w:w="1599" w:type="dxa"/>
          <w:trHeight w:val="3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производства, % </w:t>
            </w:r>
          </w:p>
        </w:tc>
        <w:tc>
          <w:tcPr>
            <w:tcW w:w="1843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105,8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103,7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104,7</w:t>
            </w:r>
          </w:p>
        </w:tc>
      </w:tr>
      <w:tr w:rsidR="0090782D" w:rsidRPr="00A21D45" w:rsidTr="005D0350">
        <w:trPr>
          <w:gridAfter w:val="3"/>
          <w:wAfter w:w="1599" w:type="dxa"/>
          <w:trHeight w:val="3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Индекс-дефлятор цен, %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105,1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104,4</w:t>
            </w:r>
          </w:p>
        </w:tc>
      </w:tr>
      <w:tr w:rsidR="0090782D" w:rsidRPr="00A21D45" w:rsidTr="005D0350">
        <w:trPr>
          <w:gridAfter w:val="3"/>
          <w:wAfter w:w="1599" w:type="dxa"/>
          <w:trHeight w:val="15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</w:tr>
      <w:tr w:rsidR="0090782D" w:rsidRPr="00A21D45" w:rsidTr="005D0350">
        <w:trPr>
          <w:gridAfter w:val="3"/>
          <w:wAfter w:w="1599" w:type="dxa"/>
          <w:trHeight w:val="3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производства, % </w:t>
            </w:r>
          </w:p>
        </w:tc>
        <w:tc>
          <w:tcPr>
            <w:tcW w:w="1843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3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Индекс-дефлятор цен, %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21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водоснабжение; водоотведение, </w:t>
            </w: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организация сбора и утилизации отходов, деятельность по ликвидации загрязнений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0782D" w:rsidRPr="00A21D45" w:rsidTr="005D0350">
        <w:trPr>
          <w:gridAfter w:val="3"/>
          <w:wAfter w:w="1599" w:type="dxa"/>
          <w:trHeight w:val="36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</w:tr>
      <w:tr w:rsidR="0090782D" w:rsidRPr="00A21D45" w:rsidTr="005D0350">
        <w:trPr>
          <w:gridAfter w:val="3"/>
          <w:wAfter w:w="1599" w:type="dxa"/>
          <w:trHeight w:val="39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производства, % </w:t>
            </w:r>
          </w:p>
        </w:tc>
        <w:tc>
          <w:tcPr>
            <w:tcW w:w="1843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3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Индекс-дефлятор цен, %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15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операция с недвижимым имуществом, аренда   и предоставление услуг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8305,0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4421,0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5039,0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5442,1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5931,9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5986,3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53,2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114,0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108,0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100,9</w:t>
            </w:r>
          </w:p>
        </w:tc>
      </w:tr>
      <w:tr w:rsidR="0090782D" w:rsidRPr="00A21D45" w:rsidTr="005D0350">
        <w:trPr>
          <w:gridAfter w:val="3"/>
          <w:wAfter w:w="1599" w:type="dxa"/>
          <w:trHeight w:val="3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роста (снижения)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3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Индекс-дефлятор цен, %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106,6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104,5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104,6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104,6</w:t>
            </w:r>
          </w:p>
        </w:tc>
      </w:tr>
      <w:tr w:rsidR="0090782D" w:rsidRPr="00A21D45" w:rsidTr="005D0350">
        <w:trPr>
          <w:gridAfter w:val="3"/>
          <w:wAfter w:w="1599" w:type="dxa"/>
          <w:trHeight w:val="9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сельское хозяйство, охота и лесное хозяйство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417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</w:tr>
      <w:tr w:rsidR="0090782D" w:rsidRPr="00A21D45" w:rsidTr="005D0350">
        <w:trPr>
          <w:gridAfter w:val="3"/>
          <w:wAfter w:w="1599" w:type="dxa"/>
          <w:trHeight w:val="76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в т.ч. прибыль предприятий, не перешедших на единый сельхозналог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33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строительство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14099,0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16120,0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18538,0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19464,9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20438,0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21664,4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114,3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115,0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106,0</w:t>
            </w:r>
          </w:p>
        </w:tc>
      </w:tr>
      <w:tr w:rsidR="0090782D" w:rsidRPr="00A21D45" w:rsidTr="005D0350">
        <w:trPr>
          <w:gridAfter w:val="3"/>
          <w:wAfter w:w="1599" w:type="dxa"/>
          <w:trHeight w:val="49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Темп объема работ  в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</w:t>
            </w:r>
            <w:proofErr w:type="spell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 ценах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3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Индекс-дефлятор цен, %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105,3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104,7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104,9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104,8</w:t>
            </w:r>
          </w:p>
        </w:tc>
      </w:tr>
      <w:tr w:rsidR="0090782D" w:rsidRPr="00A21D45" w:rsidTr="005D0350">
        <w:trPr>
          <w:gridAfter w:val="3"/>
          <w:wAfter w:w="1599" w:type="dxa"/>
          <w:trHeight w:val="33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транспорт и связь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25944,0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52436,0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58728,0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66362,6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75786,1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86775,1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202,1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112,0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113,0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114,5</w:t>
            </w:r>
          </w:p>
        </w:tc>
      </w:tr>
      <w:tr w:rsidR="0090782D" w:rsidRPr="00A21D45" w:rsidTr="005D0350">
        <w:trPr>
          <w:gridAfter w:val="3"/>
          <w:wAfter w:w="1599" w:type="dxa"/>
          <w:trHeight w:val="3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роста (снижения)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3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Индекс-дефлятор цен, %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104,9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104,7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104,1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103,4</w:t>
            </w:r>
          </w:p>
        </w:tc>
      </w:tr>
      <w:tr w:rsidR="0090782D" w:rsidRPr="00A21D45" w:rsidTr="005D0350">
        <w:trPr>
          <w:gridAfter w:val="3"/>
          <w:wAfter w:w="1599" w:type="dxa"/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оптовая и розничная торговля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47144,0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89195,0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99898,0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100896,9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102914,0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106002,3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189,2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112,0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90782D" w:rsidRPr="00A21D45" w:rsidTr="005D0350">
        <w:trPr>
          <w:gridAfter w:val="3"/>
          <w:wAfter w:w="1599" w:type="dxa"/>
          <w:trHeight w:val="64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оборота розничной торговли в сопоставимых ценах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843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Индексы-дефляторы цен, %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107,8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104,1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90782D" w:rsidRPr="00A21D45" w:rsidTr="005D0350">
        <w:trPr>
          <w:gridAfter w:val="3"/>
          <w:wAfter w:w="1599" w:type="dxa"/>
          <w:trHeight w:val="33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другие виды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16338,0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24487,0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27670,0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28223,4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28787,8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29651,5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149,9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113,0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90782D" w:rsidRPr="00A21D45" w:rsidTr="005D0350">
        <w:trPr>
          <w:gridAfter w:val="3"/>
          <w:wAfter w:w="1599" w:type="dxa"/>
          <w:trHeight w:val="3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производства, % </w:t>
            </w:r>
          </w:p>
        </w:tc>
        <w:tc>
          <w:tcPr>
            <w:tcW w:w="1843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3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Индекс-дефлятор цен, %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105,2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90782D" w:rsidRPr="00A21D45" w:rsidTr="005D0350">
        <w:trPr>
          <w:gridAfter w:val="3"/>
          <w:wAfter w:w="1599" w:type="dxa"/>
          <w:trHeight w:val="702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Убытки убыточных предприятий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480534,0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559276,0</w:t>
            </w:r>
          </w:p>
        </w:tc>
        <w:tc>
          <w:tcPr>
            <w:tcW w:w="11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551176,2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520018,4</w:t>
            </w:r>
          </w:p>
        </w:tc>
        <w:tc>
          <w:tcPr>
            <w:tcW w:w="156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496127,4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484895,5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116,4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98,6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94,3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97,7</w:t>
            </w:r>
          </w:p>
        </w:tc>
      </w:tr>
      <w:tr w:rsidR="0090782D" w:rsidRPr="00A21D45" w:rsidTr="005D0350">
        <w:trPr>
          <w:gridAfter w:val="3"/>
          <w:wAfter w:w="1599" w:type="dxa"/>
          <w:trHeight w:val="3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т.ч.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</w:tr>
      <w:tr w:rsidR="0090782D" w:rsidRPr="00A21D45" w:rsidTr="005D0350">
        <w:trPr>
          <w:gridAfter w:val="3"/>
          <w:wAfter w:w="1599" w:type="dxa"/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265441,0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307490,0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303322,0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294222,3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288337,9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285454,5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115,8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98,6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90782D" w:rsidRPr="00A21D45" w:rsidTr="005D0350">
        <w:trPr>
          <w:gridAfter w:val="3"/>
          <w:wAfter w:w="1599" w:type="dxa"/>
          <w:trHeight w:val="118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</w:tr>
      <w:tr w:rsidR="0090782D" w:rsidRPr="00A21D45" w:rsidTr="005D0350">
        <w:trPr>
          <w:gridAfter w:val="3"/>
          <w:wAfter w:w="1599" w:type="dxa"/>
          <w:trHeight w:val="190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водоснабжение; водоотведение, </w:t>
            </w: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организация сбора и утилизации отходов, деятельность по ликвидации загрязнений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</w:tr>
      <w:tr w:rsidR="0090782D" w:rsidRPr="00A21D45" w:rsidTr="005D0350">
        <w:trPr>
          <w:gridAfter w:val="3"/>
          <w:wAfter w:w="1599" w:type="dxa"/>
          <w:trHeight w:val="15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операция с недвижимым имуществом, аренда   и предоставление услуг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11284,0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12364,0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12240,4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10893,6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10022,1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9621,2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109,6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89,0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96,0</w:t>
            </w:r>
          </w:p>
        </w:tc>
      </w:tr>
      <w:tr w:rsidR="0090782D" w:rsidRPr="00A21D45" w:rsidTr="005D0350">
        <w:trPr>
          <w:gridAfter w:val="3"/>
          <w:wAfter w:w="1599" w:type="dxa"/>
          <w:trHeight w:val="9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сельское хозяйство, охота и лесное хозяйство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</w:tr>
      <w:tr w:rsidR="0090782D" w:rsidRPr="00A21D45" w:rsidTr="005D0350">
        <w:trPr>
          <w:gridAfter w:val="3"/>
          <w:wAfter w:w="1599" w:type="dxa"/>
          <w:trHeight w:val="3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строительство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35177,0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</w:tr>
      <w:tr w:rsidR="0090782D" w:rsidRPr="00A21D45" w:rsidTr="005D0350">
        <w:trPr>
          <w:gridAfter w:val="3"/>
          <w:wAfter w:w="1599" w:type="dxa"/>
          <w:trHeight w:val="3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транспорт и связь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98073,0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97092,3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87383,0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80392,4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77176,0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96,0</w:t>
            </w:r>
          </w:p>
        </w:tc>
      </w:tr>
      <w:tr w:rsidR="0090782D" w:rsidRPr="00A21D45" w:rsidTr="005D0350">
        <w:trPr>
          <w:gridAfter w:val="3"/>
          <w:wAfter w:w="1599" w:type="dxa"/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оптовая и розничная торговля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166627,0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139326,0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136539,5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125616,3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115567,0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110944,3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83,6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92,0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96,0</w:t>
            </w:r>
          </w:p>
        </w:tc>
      </w:tr>
      <w:tr w:rsidR="0090782D" w:rsidRPr="00A21D45" w:rsidTr="005D0350">
        <w:trPr>
          <w:gridAfter w:val="3"/>
          <w:wAfter w:w="1599" w:type="dxa"/>
          <w:trHeight w:val="33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другие виды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2005,0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2023,0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1982,0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1903,2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1808,0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1699,5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100,9</w:t>
            </w:r>
          </w:p>
        </w:tc>
        <w:tc>
          <w:tcPr>
            <w:tcW w:w="111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5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94,0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5D0350">
        <w:trPr>
          <w:gridAfter w:val="3"/>
          <w:wAfter w:w="1599" w:type="dxa"/>
          <w:trHeight w:val="36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3</w:t>
            </w:r>
          </w:p>
        </w:tc>
      </w:tr>
      <w:tr w:rsidR="0090782D" w:rsidRPr="00A21D45" w:rsidTr="005D0350">
        <w:trPr>
          <w:gridAfter w:val="3"/>
          <w:wAfter w:w="1599" w:type="dxa"/>
          <w:trHeight w:val="315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5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Финансовые показатели малых предприятий</w:t>
            </w:r>
          </w:p>
        </w:tc>
      </w:tr>
      <w:tr w:rsidR="0090782D" w:rsidRPr="00A21D45" w:rsidTr="005D0350">
        <w:trPr>
          <w:gridAfter w:val="3"/>
          <w:wAfter w:w="1599" w:type="dxa"/>
          <w:trHeight w:val="285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5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(в действующих ценах каждого года)</w:t>
            </w:r>
          </w:p>
        </w:tc>
      </w:tr>
      <w:tr w:rsidR="0090782D" w:rsidRPr="00A21D45" w:rsidTr="005D0350">
        <w:trPr>
          <w:gridAfter w:val="2"/>
          <w:wAfter w:w="1182" w:type="dxa"/>
          <w:trHeight w:val="282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(тыс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уб.)</w:t>
            </w:r>
          </w:p>
        </w:tc>
      </w:tr>
      <w:tr w:rsidR="0090782D" w:rsidRPr="00A21D45" w:rsidTr="005D0350">
        <w:trPr>
          <w:gridAfter w:val="3"/>
          <w:wAfter w:w="1599" w:type="dxa"/>
          <w:trHeight w:val="330"/>
        </w:trPr>
        <w:tc>
          <w:tcPr>
            <w:tcW w:w="4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95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155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Отчет</w:t>
            </w:r>
          </w:p>
        </w:tc>
        <w:tc>
          <w:tcPr>
            <w:tcW w:w="311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</w:tc>
        <w:tc>
          <w:tcPr>
            <w:tcW w:w="5087" w:type="dxa"/>
            <w:gridSpan w:val="1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Прогноз</w:t>
            </w:r>
          </w:p>
        </w:tc>
      </w:tr>
      <w:tr w:rsidR="0090782D" w:rsidRPr="00A21D45" w:rsidTr="005D0350">
        <w:trPr>
          <w:gridAfter w:val="3"/>
          <w:wAfter w:w="1599" w:type="dxa"/>
          <w:trHeight w:val="330"/>
        </w:trPr>
        <w:tc>
          <w:tcPr>
            <w:tcW w:w="4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5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2015 год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2016 год</w:t>
            </w:r>
          </w:p>
        </w:tc>
        <w:tc>
          <w:tcPr>
            <w:tcW w:w="174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2017 год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136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</w:tr>
      <w:tr w:rsidR="0090782D" w:rsidRPr="00A21D45" w:rsidTr="005D0350">
        <w:trPr>
          <w:gridAfter w:val="3"/>
          <w:wAfter w:w="1599" w:type="dxa"/>
          <w:trHeight w:val="9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Прибыль прибыльных предприятий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1457204,0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1774837,5</w:t>
            </w:r>
          </w:p>
        </w:tc>
        <w:tc>
          <w:tcPr>
            <w:tcW w:w="174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1832655,5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1882840,8</w:t>
            </w:r>
          </w:p>
        </w:tc>
        <w:tc>
          <w:tcPr>
            <w:tcW w:w="136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1962700,8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2039300,6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121,8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103,3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102,7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104,2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103,9</w:t>
            </w:r>
          </w:p>
        </w:tc>
      </w:tr>
      <w:tr w:rsidR="0090782D" w:rsidRPr="00A21D45" w:rsidTr="005D0350">
        <w:trPr>
          <w:gridAfter w:val="3"/>
          <w:wAfter w:w="1599" w:type="dxa"/>
          <w:trHeight w:val="69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Справочно: прибыль прибыльных предприятий  без учета сельского хозяйства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1457175,0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1774808,2</w:t>
            </w:r>
          </w:p>
        </w:tc>
        <w:tc>
          <w:tcPr>
            <w:tcW w:w="174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1832625,4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1882809,7</w:t>
            </w:r>
          </w:p>
        </w:tc>
        <w:tc>
          <w:tcPr>
            <w:tcW w:w="136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1962668,8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2039267,3</w:t>
            </w:r>
          </w:p>
        </w:tc>
      </w:tr>
      <w:tr w:rsidR="0090782D" w:rsidRPr="00A21D45" w:rsidTr="005D0350">
        <w:trPr>
          <w:gridAfter w:val="3"/>
          <w:wAfter w:w="1599" w:type="dxa"/>
          <w:trHeight w:val="3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121,8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103,3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102,7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104,2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103,9</w:t>
            </w:r>
          </w:p>
        </w:tc>
      </w:tr>
      <w:tr w:rsidR="0090782D" w:rsidRPr="00A21D45" w:rsidTr="005D0350">
        <w:trPr>
          <w:gridAfter w:val="3"/>
          <w:wAfter w:w="1599" w:type="dxa"/>
          <w:trHeight w:val="49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 общего объема прибыли малых предприятий: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</w:tr>
      <w:tr w:rsidR="0090782D" w:rsidRPr="00A21D45" w:rsidTr="005D0350">
        <w:trPr>
          <w:gridAfter w:val="3"/>
          <w:wAfter w:w="1599" w:type="dxa"/>
          <w:trHeight w:val="3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производства, % </w:t>
            </w:r>
          </w:p>
        </w:tc>
        <w:tc>
          <w:tcPr>
            <w:tcW w:w="155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3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Индекс-дефлятор цен, %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306962,0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331518,9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354725,2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376008,0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402329,0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434515,0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108,0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108,0</w:t>
            </w:r>
          </w:p>
        </w:tc>
      </w:tr>
      <w:tr w:rsidR="0090782D" w:rsidRPr="00A21D45" w:rsidTr="005D0350">
        <w:trPr>
          <w:gridAfter w:val="3"/>
          <w:wAfter w:w="1599" w:type="dxa"/>
          <w:trHeight w:val="3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производства, % </w:t>
            </w:r>
          </w:p>
        </w:tc>
        <w:tc>
          <w:tcPr>
            <w:tcW w:w="155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105,8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103,7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104,4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104,7</w:t>
            </w:r>
          </w:p>
        </w:tc>
      </w:tr>
      <w:tr w:rsidR="0090782D" w:rsidRPr="00A21D45" w:rsidTr="005D0350">
        <w:trPr>
          <w:gridAfter w:val="3"/>
          <w:wAfter w:w="1599" w:type="dxa"/>
          <w:trHeight w:val="3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Индекс-дефлятор цен, %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105,5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105,1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104,3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104,4</w:t>
            </w:r>
          </w:p>
        </w:tc>
      </w:tr>
      <w:tr w:rsidR="0090782D" w:rsidRPr="00A21D45" w:rsidTr="005D0350">
        <w:trPr>
          <w:gridAfter w:val="3"/>
          <w:wAfter w:w="1599" w:type="dxa"/>
          <w:trHeight w:val="157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обеспечение электрической энергией, газом и </w:t>
            </w:r>
            <w:r w:rsidR="005D0350"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паром; кондиционирование</w:t>
            </w: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воздуха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5D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</w:tr>
      <w:tr w:rsidR="0090782D" w:rsidRPr="00A21D45" w:rsidTr="005D0350">
        <w:trPr>
          <w:gridAfter w:val="3"/>
          <w:wAfter w:w="1599" w:type="dxa"/>
          <w:trHeight w:val="3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производства, % </w:t>
            </w:r>
          </w:p>
        </w:tc>
        <w:tc>
          <w:tcPr>
            <w:tcW w:w="155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3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Индекс-дефлятор цен, %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21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водоснабжение; водоотведение, </w:t>
            </w: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организация сбора и утилизации отходов, деятельность по ликвидации загрязнений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0782D" w:rsidRPr="00A21D45" w:rsidTr="005D0350">
        <w:trPr>
          <w:gridAfter w:val="3"/>
          <w:wAfter w:w="1599" w:type="dxa"/>
          <w:trHeight w:val="3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</w:tr>
      <w:tr w:rsidR="0090782D" w:rsidRPr="00A21D45" w:rsidTr="005D0350">
        <w:trPr>
          <w:gridAfter w:val="3"/>
          <w:wAfter w:w="1599" w:type="dxa"/>
          <w:trHeight w:val="3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производства, % </w:t>
            </w:r>
          </w:p>
        </w:tc>
        <w:tc>
          <w:tcPr>
            <w:tcW w:w="155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3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Индекс-дефлятор цен, %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15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операция с недвижимым имуществом, аренда   и предоставление услуг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524538,0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535028,7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551079,0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567612,0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590316,5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596219,6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101,0</w:t>
            </w:r>
          </w:p>
        </w:tc>
      </w:tr>
      <w:tr w:rsidR="0090782D" w:rsidRPr="00A21D45" w:rsidTr="005D0350">
        <w:trPr>
          <w:gridAfter w:val="3"/>
          <w:wAfter w:w="1599" w:type="dxa"/>
          <w:trHeight w:val="85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оборота малых предприятий в сопоставимых ценах к предыдущему году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55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3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Индекс-дефлятор цен, %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106,6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104,5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104,6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104,6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104,6</w:t>
            </w:r>
          </w:p>
        </w:tc>
      </w:tr>
      <w:tr w:rsidR="0090782D" w:rsidRPr="00A21D45" w:rsidTr="005D0350">
        <w:trPr>
          <w:gridAfter w:val="3"/>
          <w:wAfter w:w="1599" w:type="dxa"/>
          <w:trHeight w:val="9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сельское хозяйство, охота и лесное хозяйство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29,3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30,1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31,08</w:t>
            </w:r>
          </w:p>
        </w:tc>
        <w:tc>
          <w:tcPr>
            <w:tcW w:w="1368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33,28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102,8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103,3</w:t>
            </w:r>
          </w:p>
        </w:tc>
        <w:tc>
          <w:tcPr>
            <w:tcW w:w="13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90782D" w:rsidRPr="00A21D45" w:rsidTr="005D0350">
        <w:trPr>
          <w:gridAfter w:val="3"/>
          <w:wAfter w:w="1599" w:type="dxa"/>
          <w:trHeight w:val="84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в т.ч. прибыль предприятий, не перешедших на единый сельхозналог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33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строительство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310947,0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317165,9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323509,2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326744,0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333279,0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346610,4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90782D" w:rsidRPr="00A21D45" w:rsidTr="005D0350">
        <w:trPr>
          <w:gridAfter w:val="3"/>
          <w:wAfter w:w="1599" w:type="dxa"/>
          <w:trHeight w:val="85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оборота малых предприятий в сопоставимых ценах к предыдущему году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55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3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Индекс-дефлятор цен, %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105,3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104,7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104,9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104,8</w:t>
            </w:r>
          </w:p>
        </w:tc>
      </w:tr>
      <w:tr w:rsidR="0090782D" w:rsidRPr="00A21D45" w:rsidTr="005D0350">
        <w:trPr>
          <w:gridAfter w:val="3"/>
          <w:wAfter w:w="1599" w:type="dxa"/>
          <w:trHeight w:val="33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транспорт и связь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60519,0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61124,1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62346,0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63593,6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65501,4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66811,4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102,0</w:t>
            </w:r>
          </w:p>
        </w:tc>
      </w:tr>
      <w:tr w:rsidR="0090782D" w:rsidRPr="00A21D45" w:rsidTr="005D0350">
        <w:trPr>
          <w:gridAfter w:val="3"/>
          <w:wAfter w:w="1599" w:type="dxa"/>
          <w:trHeight w:val="85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оборота малых предприятий в сопоставимых ценах к предыдущему году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55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3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Индекс-дефлятор цен, %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104,9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104,7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104,1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103,6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103,4</w:t>
            </w:r>
          </w:p>
        </w:tc>
      </w:tr>
      <w:tr w:rsidR="0090782D" w:rsidRPr="00A21D45" w:rsidTr="005D0350">
        <w:trPr>
          <w:gridAfter w:val="3"/>
          <w:wAfter w:w="1599" w:type="dxa"/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оптовая и розничная торговля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240377,0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245184,5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247636,3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252589,1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260166,7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265370,1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102,0</w:t>
            </w:r>
          </w:p>
        </w:tc>
      </w:tr>
      <w:tr w:rsidR="0090782D" w:rsidRPr="00A21D45" w:rsidTr="005D0350">
        <w:trPr>
          <w:gridAfter w:val="3"/>
          <w:wAfter w:w="1599" w:type="dxa"/>
          <w:trHeight w:val="85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оборота малых предприятий в сопоставимых ценах к предыдущему году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55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Индексы-дефляторы цен, %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33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другие виды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13832,0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284786,1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293329,7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296263,0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311076,2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329740,8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2058,9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106,0</w:t>
            </w:r>
          </w:p>
        </w:tc>
      </w:tr>
      <w:tr w:rsidR="0090782D" w:rsidRPr="00A21D45" w:rsidTr="005D0350">
        <w:trPr>
          <w:gridAfter w:val="3"/>
          <w:wAfter w:w="1599" w:type="dxa"/>
          <w:trHeight w:val="85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оборота малых предприятий в сопоставимых ценах к предыдущему году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55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3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Индекс-дефлятор цен, %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105,2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90782D" w:rsidRPr="00A21D45" w:rsidTr="005D0350">
        <w:trPr>
          <w:gridAfter w:val="3"/>
          <w:wAfter w:w="1599" w:type="dxa"/>
          <w:trHeight w:val="6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Убытки убыточных предприятий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495230,0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468295,4</w:t>
            </w:r>
          </w:p>
        </w:tc>
        <w:tc>
          <w:tcPr>
            <w:tcW w:w="174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443106,1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430133,2</w:t>
            </w:r>
          </w:p>
        </w:tc>
        <w:tc>
          <w:tcPr>
            <w:tcW w:w="136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421595,7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414827,4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97,1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98,4</w:t>
            </w:r>
          </w:p>
        </w:tc>
      </w:tr>
      <w:tr w:rsidR="0090782D" w:rsidRPr="00A21D45" w:rsidTr="005D0350">
        <w:trPr>
          <w:gridAfter w:val="3"/>
          <w:wAfter w:w="1599" w:type="dxa"/>
          <w:trHeight w:val="3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т.ч.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</w:tr>
      <w:tr w:rsidR="0090782D" w:rsidRPr="00A21D45" w:rsidTr="005D0350">
        <w:trPr>
          <w:gridAfter w:val="3"/>
          <w:wAfter w:w="1599" w:type="dxa"/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52193,0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48017,5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44656,3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42870,0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42012,6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40752,2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92,0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93,0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97,0</w:t>
            </w:r>
          </w:p>
        </w:tc>
      </w:tr>
      <w:tr w:rsidR="0090782D" w:rsidRPr="00A21D45" w:rsidTr="005D0350">
        <w:trPr>
          <w:gridAfter w:val="3"/>
          <w:wAfter w:w="1599" w:type="dxa"/>
          <w:trHeight w:val="171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обеспечение электрической энергией, газом и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паром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;к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ондиционирование</w:t>
            </w:r>
            <w:proofErr w:type="spellEnd"/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воздуха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</w:tr>
      <w:tr w:rsidR="0090782D" w:rsidRPr="00A21D45" w:rsidTr="005D0350">
        <w:trPr>
          <w:gridAfter w:val="3"/>
          <w:wAfter w:w="1599" w:type="dxa"/>
          <w:trHeight w:val="193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водоснабжение; водоотведение, </w:t>
            </w: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организация сбора и утилизации отходов, деятельность по ликвидации загрязнений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</w:tr>
      <w:tr w:rsidR="0090782D" w:rsidRPr="00A21D45" w:rsidTr="005D0350">
        <w:trPr>
          <w:gridAfter w:val="3"/>
          <w:wAfter w:w="1599" w:type="dxa"/>
          <w:trHeight w:val="15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операция с недвижимым имуществом, аренда   и предоставление услуг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118840,0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112898,0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107253,1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101890,4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97814,4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95858,1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90782D" w:rsidRPr="00A21D45" w:rsidTr="005D0350">
        <w:trPr>
          <w:gridAfter w:val="3"/>
          <w:wAfter w:w="1599" w:type="dxa"/>
          <w:trHeight w:val="9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сельское хозяйство, охота и лесное хозяйство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</w:tr>
      <w:tr w:rsidR="0090782D" w:rsidRPr="00A21D45" w:rsidTr="005D0350">
        <w:trPr>
          <w:gridAfter w:val="3"/>
          <w:wAfter w:w="1599" w:type="dxa"/>
          <w:trHeight w:val="3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строительство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85622,0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81340,9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76459,6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74930,4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73431,7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71963,1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94,0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90782D" w:rsidRPr="00A21D45" w:rsidTr="005D0350">
        <w:trPr>
          <w:gridAfter w:val="3"/>
          <w:wAfter w:w="1599" w:type="dxa"/>
          <w:trHeight w:val="3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транспорт и связь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4546,0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</w:tr>
      <w:tr w:rsidR="0090782D" w:rsidRPr="00A21D45" w:rsidTr="005D0350">
        <w:trPr>
          <w:gridAfter w:val="3"/>
          <w:wAfter w:w="1599" w:type="dxa"/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оптовая и розничная торговля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233030,0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226039,0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214737,1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210442,4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208337,0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206254,0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90782D" w:rsidRPr="00A21D45" w:rsidTr="005D0350">
        <w:trPr>
          <w:gridAfter w:val="3"/>
          <w:wAfter w:w="1599" w:type="dxa"/>
          <w:trHeight w:val="33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другие виды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999,0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3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0782D" w:rsidRPr="00A21D45" w:rsidRDefault="0090782D" w:rsidP="00A21D4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к предыдущему году, %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60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3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21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</w:tr>
      <w:tr w:rsidR="0090782D" w:rsidRPr="00A21D45" w:rsidTr="005D0350">
        <w:trPr>
          <w:gridAfter w:val="3"/>
          <w:wAfter w:w="1599" w:type="dxa"/>
          <w:trHeight w:val="53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0350" w:rsidRDefault="005D0350" w:rsidP="005D0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0350" w:rsidRDefault="005D0350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0350" w:rsidRDefault="005D0350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4</w:t>
            </w:r>
          </w:p>
        </w:tc>
      </w:tr>
      <w:tr w:rsidR="0090782D" w:rsidRPr="00A21D45" w:rsidTr="005D0350">
        <w:trPr>
          <w:gridAfter w:val="3"/>
          <w:wAfter w:w="1599" w:type="dxa"/>
          <w:trHeight w:val="255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5" w:type="dxa"/>
            <w:gridSpan w:val="3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Финансовые показатели бюджетообразующих предприятий  </w:t>
            </w:r>
          </w:p>
        </w:tc>
      </w:tr>
      <w:tr w:rsidR="0090782D" w:rsidRPr="00A21D45" w:rsidTr="005D0350">
        <w:trPr>
          <w:gridAfter w:val="3"/>
          <w:wAfter w:w="1599" w:type="dxa"/>
          <w:trHeight w:val="255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5" w:type="dxa"/>
            <w:gridSpan w:val="3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0782D" w:rsidRPr="00A21D45" w:rsidTr="005D0350">
        <w:trPr>
          <w:gridAfter w:val="3"/>
          <w:wAfter w:w="1599" w:type="dxa"/>
          <w:trHeight w:val="255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5" w:type="dxa"/>
            <w:gridSpan w:val="3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0782D" w:rsidRPr="00A21D45" w:rsidTr="005D0350">
        <w:trPr>
          <w:gridAfter w:val="3"/>
          <w:wAfter w:w="1599" w:type="dxa"/>
          <w:trHeight w:val="285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5" w:type="dxa"/>
            <w:gridSpan w:val="3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(в действующих ценах каждого года)</w:t>
            </w:r>
          </w:p>
        </w:tc>
      </w:tr>
      <w:tr w:rsidR="0090782D" w:rsidRPr="00A21D45" w:rsidTr="005D0350">
        <w:trPr>
          <w:gridAfter w:val="3"/>
          <w:wAfter w:w="1599" w:type="dxa"/>
          <w:trHeight w:val="360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(тыс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уб.)</w:t>
            </w:r>
          </w:p>
        </w:tc>
      </w:tr>
      <w:tr w:rsidR="0090782D" w:rsidRPr="00A21D45" w:rsidTr="005D0350">
        <w:trPr>
          <w:gridAfter w:val="3"/>
          <w:wAfter w:w="1599" w:type="dxa"/>
          <w:trHeight w:val="330"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1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Отчет</w:t>
            </w:r>
          </w:p>
        </w:tc>
        <w:tc>
          <w:tcPr>
            <w:tcW w:w="311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</w:tc>
        <w:tc>
          <w:tcPr>
            <w:tcW w:w="43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Прогноз</w:t>
            </w:r>
          </w:p>
        </w:tc>
      </w:tr>
      <w:tr w:rsidR="0090782D" w:rsidRPr="00A21D45" w:rsidTr="005D0350">
        <w:trPr>
          <w:gridAfter w:val="3"/>
          <w:wAfter w:w="1599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2015 год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2016 год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2017 год</w:t>
            </w:r>
          </w:p>
        </w:tc>
        <w:tc>
          <w:tcPr>
            <w:tcW w:w="15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</w:tr>
      <w:tr w:rsidR="0090782D" w:rsidRPr="00A21D45" w:rsidTr="005D0350">
        <w:trPr>
          <w:gridAfter w:val="3"/>
          <w:wAfter w:w="1599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предприятия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64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Батайский завод МЖБК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3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Прибыль </w:t>
            </w:r>
          </w:p>
        </w:tc>
        <w:tc>
          <w:tcPr>
            <w:tcW w:w="14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3101,0</w:t>
            </w:r>
          </w:p>
        </w:tc>
        <w:tc>
          <w:tcPr>
            <w:tcW w:w="155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19360,0</w:t>
            </w:r>
          </w:p>
        </w:tc>
        <w:tc>
          <w:tcPr>
            <w:tcW w:w="155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25400,0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25400,0</w:t>
            </w:r>
          </w:p>
        </w:tc>
        <w:tc>
          <w:tcPr>
            <w:tcW w:w="111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25400,0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25400,0</w:t>
            </w:r>
          </w:p>
        </w:tc>
      </w:tr>
      <w:tr w:rsidR="0090782D" w:rsidRPr="00A21D45" w:rsidTr="005D0350">
        <w:trPr>
          <w:gridAfter w:val="3"/>
          <w:wAfter w:w="1599" w:type="dxa"/>
          <w:trHeight w:val="64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Налогооблагаемая прибыль</w:t>
            </w:r>
          </w:p>
        </w:tc>
        <w:tc>
          <w:tcPr>
            <w:tcW w:w="141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3101,0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19360,0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25400,0</w:t>
            </w:r>
          </w:p>
        </w:tc>
        <w:tc>
          <w:tcPr>
            <w:tcW w:w="1559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25400,0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25400,0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25400,0</w:t>
            </w:r>
          </w:p>
        </w:tc>
      </w:tr>
      <w:tr w:rsidR="0090782D" w:rsidRPr="00A21D45" w:rsidTr="005D0350">
        <w:trPr>
          <w:gridAfter w:val="3"/>
          <w:wAfter w:w="1599" w:type="dxa"/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прибыль в областной бюджет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37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ОАО "ОКТБ "Вектор"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37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Прибыль 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14193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25793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12457</w:t>
            </w:r>
          </w:p>
        </w:tc>
        <w:tc>
          <w:tcPr>
            <w:tcW w:w="15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10000</w:t>
            </w:r>
          </w:p>
        </w:tc>
      </w:tr>
      <w:tr w:rsidR="0090782D" w:rsidRPr="00A21D45" w:rsidTr="005D0350">
        <w:trPr>
          <w:gridAfter w:val="3"/>
          <w:wAfter w:w="1599" w:type="dxa"/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Налогооблагаемая прибыль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16299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28881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15271</w:t>
            </w:r>
          </w:p>
        </w:tc>
        <w:tc>
          <w:tcPr>
            <w:tcW w:w="15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13000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13000</w:t>
            </w:r>
          </w:p>
        </w:tc>
      </w:tr>
      <w:tr w:rsidR="0090782D" w:rsidRPr="00A21D45" w:rsidTr="005D0350">
        <w:trPr>
          <w:gridAfter w:val="3"/>
          <w:wAfter w:w="1599" w:type="dxa"/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прибыль в областной бюджет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37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ООО "Корпорация "СКЭСС""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782D" w:rsidRPr="00A21D45" w:rsidTr="005D0350">
        <w:trPr>
          <w:gridAfter w:val="3"/>
          <w:wAfter w:w="1599" w:type="dxa"/>
          <w:trHeight w:val="37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Прибыль 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28346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19320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21300</w:t>
            </w:r>
          </w:p>
        </w:tc>
        <w:tc>
          <w:tcPr>
            <w:tcW w:w="15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23430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25773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28350</w:t>
            </w:r>
          </w:p>
        </w:tc>
      </w:tr>
      <w:tr w:rsidR="0090782D" w:rsidRPr="00A21D45" w:rsidTr="005D0350">
        <w:trPr>
          <w:gridAfter w:val="3"/>
          <w:wAfter w:w="1599" w:type="dxa"/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Налогооблагаемая прибыль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21424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10768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11850</w:t>
            </w:r>
          </w:p>
        </w:tc>
        <w:tc>
          <w:tcPr>
            <w:tcW w:w="15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13035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14338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15772</w:t>
            </w:r>
          </w:p>
        </w:tc>
      </w:tr>
      <w:tr w:rsidR="0090782D" w:rsidRPr="00A21D45" w:rsidTr="005D0350">
        <w:trPr>
          <w:gridAfter w:val="3"/>
          <w:wAfter w:w="1599" w:type="dxa"/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прибыль в областной бюджет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EB5531" w:rsidRPr="00A34F5E" w:rsidRDefault="00EB5531" w:rsidP="00EB5531">
      <w:pPr>
        <w:spacing w:after="0" w:line="240" w:lineRule="auto"/>
        <w:jc w:val="center"/>
        <w:rPr>
          <w:sz w:val="24"/>
          <w:szCs w:val="24"/>
        </w:rPr>
      </w:pPr>
      <w:r w:rsidRPr="00A34F5E">
        <w:rPr>
          <w:rFonts w:ascii="Times New Roman" w:hAnsi="Times New Roman"/>
          <w:b/>
          <w:sz w:val="24"/>
          <w:szCs w:val="24"/>
        </w:rPr>
        <w:lastRenderedPageBreak/>
        <w:t xml:space="preserve">Пояснительная записка к разделу «Сельское хозяйство» </w:t>
      </w:r>
    </w:p>
    <w:p w:rsidR="00EB5531" w:rsidRPr="00A34F5E" w:rsidRDefault="00EB5531" w:rsidP="00EB5531">
      <w:pPr>
        <w:spacing w:after="0" w:line="240" w:lineRule="auto"/>
        <w:jc w:val="center"/>
        <w:rPr>
          <w:sz w:val="24"/>
          <w:szCs w:val="24"/>
        </w:rPr>
      </w:pPr>
      <w:r w:rsidRPr="00A34F5E">
        <w:rPr>
          <w:rFonts w:ascii="Times New Roman" w:hAnsi="Times New Roman"/>
          <w:b/>
          <w:sz w:val="24"/>
          <w:szCs w:val="24"/>
        </w:rPr>
        <w:t xml:space="preserve">прогноза социально-экономического развития </w:t>
      </w:r>
    </w:p>
    <w:p w:rsidR="00EB5531" w:rsidRPr="00A34F5E" w:rsidRDefault="00EB5531" w:rsidP="00EB5531">
      <w:pPr>
        <w:spacing w:after="0" w:line="240" w:lineRule="auto"/>
        <w:jc w:val="center"/>
        <w:rPr>
          <w:sz w:val="24"/>
          <w:szCs w:val="24"/>
        </w:rPr>
      </w:pPr>
      <w:r w:rsidRPr="00A34F5E">
        <w:rPr>
          <w:rFonts w:ascii="Times New Roman" w:hAnsi="Times New Roman"/>
          <w:b/>
          <w:sz w:val="24"/>
          <w:szCs w:val="24"/>
        </w:rPr>
        <w:t xml:space="preserve">муниципального образования «Город Батайск» </w:t>
      </w:r>
    </w:p>
    <w:p w:rsidR="00EB5531" w:rsidRPr="00A34F5E" w:rsidRDefault="00EB5531" w:rsidP="00EB5531">
      <w:pPr>
        <w:spacing w:after="0" w:line="240" w:lineRule="auto"/>
        <w:jc w:val="center"/>
        <w:rPr>
          <w:sz w:val="24"/>
          <w:szCs w:val="24"/>
        </w:rPr>
      </w:pPr>
      <w:r w:rsidRPr="00A34F5E">
        <w:rPr>
          <w:rFonts w:ascii="Times New Roman" w:hAnsi="Times New Roman"/>
          <w:b/>
          <w:sz w:val="24"/>
          <w:szCs w:val="24"/>
        </w:rPr>
        <w:t>на 201</w:t>
      </w:r>
      <w:r w:rsidRPr="00EB5531">
        <w:rPr>
          <w:rFonts w:ascii="Times New Roman" w:hAnsi="Times New Roman"/>
          <w:b/>
          <w:sz w:val="24"/>
          <w:szCs w:val="24"/>
        </w:rPr>
        <w:t>8</w:t>
      </w:r>
      <w:r w:rsidRPr="00A34F5E">
        <w:rPr>
          <w:rFonts w:ascii="Times New Roman" w:hAnsi="Times New Roman"/>
          <w:b/>
          <w:sz w:val="24"/>
          <w:szCs w:val="24"/>
        </w:rPr>
        <w:t>-20</w:t>
      </w:r>
      <w:r w:rsidRPr="00EB5531">
        <w:rPr>
          <w:rFonts w:ascii="Times New Roman" w:hAnsi="Times New Roman"/>
          <w:b/>
          <w:sz w:val="24"/>
          <w:szCs w:val="24"/>
        </w:rPr>
        <w:t>20</w:t>
      </w:r>
      <w:r w:rsidRPr="00A34F5E">
        <w:rPr>
          <w:rFonts w:ascii="Times New Roman" w:hAnsi="Times New Roman"/>
          <w:b/>
          <w:sz w:val="24"/>
          <w:szCs w:val="24"/>
        </w:rPr>
        <w:t xml:space="preserve"> гг.</w:t>
      </w:r>
    </w:p>
    <w:p w:rsidR="00EB5531" w:rsidRPr="00A34F5E" w:rsidRDefault="00EB5531" w:rsidP="00EB5531">
      <w:pPr>
        <w:pStyle w:val="21"/>
        <w:widowControl w:val="0"/>
        <w:spacing w:line="240" w:lineRule="auto"/>
        <w:ind w:firstLine="709"/>
        <w:rPr>
          <w:sz w:val="24"/>
          <w:szCs w:val="24"/>
        </w:rPr>
      </w:pPr>
      <w:r w:rsidRPr="00A34F5E">
        <w:rPr>
          <w:sz w:val="24"/>
          <w:szCs w:val="24"/>
        </w:rPr>
        <w:t xml:space="preserve">Прогноз раздела «Сельское хозяйство» социально-экономического развития города Батайска на 2018-2020 гг. рассчитан на основе фактических данных статистического учета, а также оценки </w:t>
      </w:r>
      <w:proofErr w:type="gramStart"/>
      <w:r w:rsidRPr="00A34F5E">
        <w:rPr>
          <w:sz w:val="24"/>
          <w:szCs w:val="24"/>
        </w:rPr>
        <w:t>перспективы достижения запланированных показателей  производства сельскохозяйственной продукции</w:t>
      </w:r>
      <w:proofErr w:type="gramEnd"/>
      <w:r w:rsidRPr="00A34F5E">
        <w:rPr>
          <w:sz w:val="24"/>
          <w:szCs w:val="24"/>
        </w:rPr>
        <w:t xml:space="preserve"> на трехлетний период. </w:t>
      </w:r>
    </w:p>
    <w:p w:rsidR="00EB5531" w:rsidRPr="00A34F5E" w:rsidRDefault="00EB5531" w:rsidP="00EB5531">
      <w:pPr>
        <w:spacing w:after="0" w:line="240" w:lineRule="auto"/>
        <w:ind w:firstLine="709"/>
        <w:jc w:val="both"/>
        <w:rPr>
          <w:sz w:val="24"/>
          <w:szCs w:val="24"/>
        </w:rPr>
      </w:pPr>
      <w:r w:rsidRPr="00A34F5E">
        <w:rPr>
          <w:rFonts w:ascii="Times New Roman" w:hAnsi="Times New Roman"/>
          <w:sz w:val="24"/>
          <w:szCs w:val="24"/>
        </w:rPr>
        <w:t>Сельскохозяйственный сектор города Батайска, помимо личных подсобных хозяйств населения, представлен малым предприятием ЗАО «Нива», деятельность которого специализируется на производстве зерна и подсолнечника.</w:t>
      </w:r>
    </w:p>
    <w:p w:rsidR="00EB5531" w:rsidRPr="00A34F5E" w:rsidRDefault="00EB5531" w:rsidP="00EB5531">
      <w:pPr>
        <w:spacing w:after="0" w:line="240" w:lineRule="auto"/>
        <w:ind w:firstLine="709"/>
        <w:jc w:val="both"/>
        <w:rPr>
          <w:sz w:val="24"/>
          <w:szCs w:val="24"/>
        </w:rPr>
      </w:pPr>
      <w:r w:rsidRPr="00A34F5E">
        <w:rPr>
          <w:rFonts w:ascii="Times New Roman" w:hAnsi="Times New Roman"/>
          <w:sz w:val="24"/>
          <w:szCs w:val="24"/>
        </w:rPr>
        <w:t xml:space="preserve">В отчетном году отмечается небольшой рост производства зерна в отчетном году (2,2% от уровня 2016 года), что обусловлено благоприятными погодными условиями для высева. </w:t>
      </w:r>
    </w:p>
    <w:p w:rsidR="00EB5531" w:rsidRPr="00A34F5E" w:rsidRDefault="00EB5531" w:rsidP="00EB5531">
      <w:pPr>
        <w:spacing w:after="0" w:line="240" w:lineRule="auto"/>
        <w:ind w:firstLine="709"/>
        <w:jc w:val="both"/>
        <w:rPr>
          <w:sz w:val="24"/>
          <w:szCs w:val="24"/>
        </w:rPr>
      </w:pPr>
      <w:r w:rsidRPr="00A34F5E">
        <w:rPr>
          <w:rFonts w:ascii="Times New Roman" w:hAnsi="Times New Roman"/>
          <w:sz w:val="24"/>
          <w:szCs w:val="24"/>
        </w:rPr>
        <w:t>Увеличение объема производства подсолнечника в отчетном году на 2,3 % по сравнению с 2016 годом было вызвано переходом на новую технологию, которая позволяет планомерно увеличивать объем производства по данной сельскохозяйственной культуре.</w:t>
      </w:r>
    </w:p>
    <w:p w:rsidR="00EB5531" w:rsidRPr="00A34F5E" w:rsidRDefault="00EB5531" w:rsidP="00EB5531">
      <w:pPr>
        <w:spacing w:after="0" w:line="240" w:lineRule="auto"/>
        <w:ind w:firstLine="709"/>
        <w:jc w:val="both"/>
        <w:rPr>
          <w:sz w:val="24"/>
          <w:szCs w:val="24"/>
        </w:rPr>
      </w:pPr>
      <w:r w:rsidRPr="00A34F5E">
        <w:rPr>
          <w:rFonts w:ascii="Times New Roman" w:hAnsi="Times New Roman"/>
          <w:sz w:val="24"/>
          <w:szCs w:val="24"/>
        </w:rPr>
        <w:t>Необходимо отметить, что «ЗАО «Нива» функционирует без убытков, прибыль предприятия в 2016 году составила 274 тыс. руб., что на 74 тыс. руб. больше по сравнению с 2015 годом. Это обусловлено увеличением объемов производства зерна в связи со стабилизацией финансовой ситуации.</w:t>
      </w:r>
    </w:p>
    <w:p w:rsidR="00EB5531" w:rsidRPr="00A34F5E" w:rsidRDefault="00EB5531" w:rsidP="00EB5531">
      <w:pPr>
        <w:spacing w:after="0" w:line="240" w:lineRule="auto"/>
        <w:ind w:firstLine="709"/>
        <w:jc w:val="both"/>
        <w:rPr>
          <w:sz w:val="24"/>
          <w:szCs w:val="24"/>
        </w:rPr>
      </w:pPr>
      <w:r w:rsidRPr="00A34F5E">
        <w:rPr>
          <w:rFonts w:ascii="Times New Roman" w:hAnsi="Times New Roman"/>
          <w:sz w:val="24"/>
          <w:szCs w:val="24"/>
        </w:rPr>
        <w:t xml:space="preserve">В целом по разделу «растениеводство» отмечается увеличение объемов производства в отчетном году по сравнению с 2016 годом, что вызвано в основном внедрением новых видов удобрений, а также благоприятными погодными условиями. </w:t>
      </w:r>
    </w:p>
    <w:p w:rsidR="00EB5531" w:rsidRPr="00A34F5E" w:rsidRDefault="00EB5531" w:rsidP="00EB5531">
      <w:pPr>
        <w:spacing w:after="0" w:line="240" w:lineRule="auto"/>
        <w:ind w:firstLine="709"/>
        <w:jc w:val="both"/>
        <w:rPr>
          <w:sz w:val="24"/>
          <w:szCs w:val="24"/>
        </w:rPr>
      </w:pPr>
      <w:r w:rsidRPr="00A34F5E">
        <w:rPr>
          <w:rFonts w:ascii="Times New Roman" w:hAnsi="Times New Roman"/>
          <w:sz w:val="24"/>
          <w:szCs w:val="24"/>
        </w:rPr>
        <w:t>Незначительный рост объемов производства отмечается в разрезе производства овощей (на 0,3% по сравнению с 2016 годом), картофеля (1,3% по сравнению с 2016 годом), такая положительная тенденция роста запланирована на весь прогнозный период.</w:t>
      </w:r>
    </w:p>
    <w:p w:rsidR="00EB5531" w:rsidRPr="00A34F5E" w:rsidRDefault="00EB5531" w:rsidP="00EB5531">
      <w:pPr>
        <w:spacing w:after="0" w:line="240" w:lineRule="auto"/>
        <w:ind w:firstLine="709"/>
        <w:jc w:val="both"/>
        <w:rPr>
          <w:sz w:val="24"/>
          <w:szCs w:val="24"/>
        </w:rPr>
      </w:pPr>
      <w:r w:rsidRPr="00A34F5E">
        <w:rPr>
          <w:rFonts w:ascii="Times New Roman" w:hAnsi="Times New Roman"/>
          <w:sz w:val="24"/>
          <w:szCs w:val="24"/>
        </w:rPr>
        <w:t>Производство продукции растениеводства всех категорий хозяйств в 2016 году в натуральном выражении составило:</w:t>
      </w:r>
    </w:p>
    <w:p w:rsidR="00EB5531" w:rsidRPr="00A34F5E" w:rsidRDefault="00EB5531" w:rsidP="00EB5531">
      <w:pPr>
        <w:pStyle w:val="a5"/>
        <w:numPr>
          <w:ilvl w:val="0"/>
          <w:numId w:val="2"/>
        </w:numPr>
        <w:spacing w:after="0" w:line="240" w:lineRule="auto"/>
        <w:ind w:left="993" w:hanging="284"/>
        <w:jc w:val="both"/>
        <w:rPr>
          <w:sz w:val="24"/>
          <w:szCs w:val="24"/>
        </w:rPr>
      </w:pPr>
      <w:r w:rsidRPr="00A34F5E">
        <w:rPr>
          <w:rFonts w:ascii="Times New Roman" w:hAnsi="Times New Roman"/>
          <w:sz w:val="24"/>
          <w:szCs w:val="24"/>
        </w:rPr>
        <w:t>зерно – 908,1 тонны;</w:t>
      </w:r>
    </w:p>
    <w:p w:rsidR="00EB5531" w:rsidRPr="00A34F5E" w:rsidRDefault="00EB5531" w:rsidP="00EB5531">
      <w:pPr>
        <w:pStyle w:val="a5"/>
        <w:numPr>
          <w:ilvl w:val="0"/>
          <w:numId w:val="2"/>
        </w:numPr>
        <w:spacing w:after="0" w:line="240" w:lineRule="auto"/>
        <w:ind w:left="993" w:hanging="284"/>
        <w:jc w:val="both"/>
        <w:rPr>
          <w:sz w:val="24"/>
          <w:szCs w:val="24"/>
        </w:rPr>
      </w:pPr>
      <w:r w:rsidRPr="00A34F5E">
        <w:rPr>
          <w:rFonts w:ascii="Times New Roman" w:hAnsi="Times New Roman"/>
          <w:sz w:val="24"/>
          <w:szCs w:val="24"/>
        </w:rPr>
        <w:t>подсолнечник – 550,7 тонн;</w:t>
      </w:r>
    </w:p>
    <w:p w:rsidR="00EB5531" w:rsidRPr="00A34F5E" w:rsidRDefault="00EB5531" w:rsidP="00EB5531">
      <w:pPr>
        <w:pStyle w:val="a5"/>
        <w:numPr>
          <w:ilvl w:val="0"/>
          <w:numId w:val="2"/>
        </w:numPr>
        <w:spacing w:after="0" w:line="240" w:lineRule="auto"/>
        <w:ind w:left="993" w:hanging="284"/>
        <w:jc w:val="both"/>
        <w:rPr>
          <w:sz w:val="24"/>
          <w:szCs w:val="24"/>
        </w:rPr>
      </w:pPr>
      <w:r w:rsidRPr="00A34F5E">
        <w:rPr>
          <w:rFonts w:ascii="Times New Roman" w:hAnsi="Times New Roman"/>
          <w:sz w:val="24"/>
          <w:szCs w:val="24"/>
        </w:rPr>
        <w:t>картофель – 1243,6 тонны;</w:t>
      </w:r>
    </w:p>
    <w:p w:rsidR="00EB5531" w:rsidRPr="00A34F5E" w:rsidRDefault="00EB5531" w:rsidP="00EB5531">
      <w:pPr>
        <w:pStyle w:val="a5"/>
        <w:numPr>
          <w:ilvl w:val="0"/>
          <w:numId w:val="2"/>
        </w:numPr>
        <w:spacing w:after="0" w:line="240" w:lineRule="auto"/>
        <w:ind w:left="993" w:hanging="284"/>
        <w:jc w:val="both"/>
        <w:rPr>
          <w:sz w:val="24"/>
          <w:szCs w:val="24"/>
        </w:rPr>
      </w:pPr>
      <w:r w:rsidRPr="00A34F5E">
        <w:rPr>
          <w:rFonts w:ascii="Times New Roman" w:hAnsi="Times New Roman"/>
          <w:sz w:val="24"/>
          <w:szCs w:val="24"/>
        </w:rPr>
        <w:t>овощи – 3480,1 тонн;</w:t>
      </w:r>
    </w:p>
    <w:p w:rsidR="00EB5531" w:rsidRPr="00A34F5E" w:rsidRDefault="00EB5531" w:rsidP="00EB5531">
      <w:pPr>
        <w:pStyle w:val="a5"/>
        <w:numPr>
          <w:ilvl w:val="0"/>
          <w:numId w:val="2"/>
        </w:numPr>
        <w:spacing w:after="0" w:line="240" w:lineRule="auto"/>
        <w:ind w:left="993" w:hanging="284"/>
        <w:jc w:val="both"/>
        <w:rPr>
          <w:sz w:val="24"/>
          <w:szCs w:val="24"/>
        </w:rPr>
      </w:pPr>
      <w:r w:rsidRPr="00A34F5E">
        <w:rPr>
          <w:rFonts w:ascii="Times New Roman" w:hAnsi="Times New Roman"/>
          <w:sz w:val="24"/>
          <w:szCs w:val="24"/>
        </w:rPr>
        <w:t>плоды и ягоды – 2801,8 тонн;</w:t>
      </w:r>
    </w:p>
    <w:p w:rsidR="00EB5531" w:rsidRPr="00A34F5E" w:rsidRDefault="00EB5531" w:rsidP="00EB5531">
      <w:pPr>
        <w:pStyle w:val="a5"/>
        <w:numPr>
          <w:ilvl w:val="0"/>
          <w:numId w:val="2"/>
        </w:numPr>
        <w:spacing w:after="0" w:line="240" w:lineRule="auto"/>
        <w:ind w:left="993" w:hanging="284"/>
        <w:jc w:val="both"/>
        <w:rPr>
          <w:sz w:val="24"/>
          <w:szCs w:val="24"/>
        </w:rPr>
      </w:pPr>
      <w:r w:rsidRPr="00A34F5E">
        <w:rPr>
          <w:rFonts w:ascii="Times New Roman" w:hAnsi="Times New Roman"/>
          <w:sz w:val="24"/>
          <w:szCs w:val="24"/>
        </w:rPr>
        <w:t>виноград – 56,9 тонн.</w:t>
      </w:r>
    </w:p>
    <w:p w:rsidR="00EB5531" w:rsidRPr="00A34F5E" w:rsidRDefault="00EB5531" w:rsidP="00EB5531">
      <w:pPr>
        <w:pStyle w:val="a5"/>
        <w:spacing w:after="0" w:line="240" w:lineRule="auto"/>
        <w:ind w:left="0" w:firstLine="709"/>
        <w:jc w:val="both"/>
        <w:rPr>
          <w:sz w:val="24"/>
          <w:szCs w:val="24"/>
        </w:rPr>
      </w:pPr>
      <w:r w:rsidRPr="00A34F5E">
        <w:rPr>
          <w:rFonts w:ascii="Times New Roman" w:hAnsi="Times New Roman"/>
          <w:sz w:val="24"/>
          <w:szCs w:val="24"/>
        </w:rPr>
        <w:t>В разрезе раздела «животноводство» в отчетном году отмечается увеличение объемов производства яиц (на 2,8 % по сравнению с 2016 годом), что соответствует прогнозным значениям прошлых периодов.</w:t>
      </w:r>
    </w:p>
    <w:p w:rsidR="00EB5531" w:rsidRPr="00A34F5E" w:rsidRDefault="00EB5531" w:rsidP="00EB5531">
      <w:pPr>
        <w:pStyle w:val="a5"/>
        <w:spacing w:after="0" w:line="240" w:lineRule="auto"/>
        <w:ind w:left="0" w:firstLine="709"/>
        <w:jc w:val="both"/>
        <w:rPr>
          <w:sz w:val="24"/>
          <w:szCs w:val="24"/>
        </w:rPr>
      </w:pPr>
      <w:r w:rsidRPr="00A34F5E">
        <w:rPr>
          <w:rFonts w:ascii="Times New Roman" w:hAnsi="Times New Roman"/>
          <w:sz w:val="24"/>
          <w:szCs w:val="24"/>
        </w:rPr>
        <w:t xml:space="preserve">Показатель производства </w:t>
      </w:r>
      <w:proofErr w:type="gramStart"/>
      <w:r w:rsidRPr="00A34F5E">
        <w:rPr>
          <w:rFonts w:ascii="Times New Roman" w:hAnsi="Times New Roman"/>
          <w:sz w:val="24"/>
          <w:szCs w:val="24"/>
        </w:rPr>
        <w:t>реализованных</w:t>
      </w:r>
      <w:proofErr w:type="gramEnd"/>
      <w:r w:rsidRPr="00A34F5E">
        <w:rPr>
          <w:rFonts w:ascii="Times New Roman" w:hAnsi="Times New Roman"/>
          <w:sz w:val="24"/>
          <w:szCs w:val="24"/>
        </w:rPr>
        <w:t xml:space="preserve"> скота и птицы в отчетном году увеличился по сравнению с 2016 годом на 14 %.</w:t>
      </w:r>
    </w:p>
    <w:p w:rsidR="00EB5531" w:rsidRPr="00A34F5E" w:rsidRDefault="00EB5531" w:rsidP="00EB5531">
      <w:pPr>
        <w:spacing w:after="0" w:line="240" w:lineRule="auto"/>
        <w:ind w:firstLine="709"/>
        <w:jc w:val="both"/>
        <w:rPr>
          <w:sz w:val="24"/>
          <w:szCs w:val="24"/>
        </w:rPr>
      </w:pPr>
      <w:r w:rsidRPr="00A34F5E">
        <w:rPr>
          <w:rFonts w:ascii="Times New Roman" w:hAnsi="Times New Roman"/>
          <w:sz w:val="24"/>
          <w:szCs w:val="24"/>
        </w:rPr>
        <w:t>Таким образом, в натуральном выражении производство продукции животноводства в 2016 году составило:</w:t>
      </w:r>
    </w:p>
    <w:p w:rsidR="00EB5531" w:rsidRPr="00A34F5E" w:rsidRDefault="00EB5531" w:rsidP="00EB5531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sz w:val="24"/>
          <w:szCs w:val="24"/>
        </w:rPr>
      </w:pPr>
      <w:r w:rsidRPr="00A34F5E">
        <w:rPr>
          <w:rFonts w:ascii="Times New Roman" w:hAnsi="Times New Roman"/>
          <w:sz w:val="24"/>
          <w:szCs w:val="24"/>
        </w:rPr>
        <w:t>производство (реализация на убой) скота и птицы в живом весе – 35,1 тонны;</w:t>
      </w:r>
    </w:p>
    <w:p w:rsidR="00EB5531" w:rsidRPr="00A34F5E" w:rsidRDefault="00EB5531" w:rsidP="00EB5531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sz w:val="24"/>
          <w:szCs w:val="24"/>
        </w:rPr>
      </w:pPr>
      <w:r w:rsidRPr="00A34F5E">
        <w:rPr>
          <w:rFonts w:ascii="Times New Roman" w:hAnsi="Times New Roman"/>
          <w:sz w:val="24"/>
          <w:szCs w:val="24"/>
        </w:rPr>
        <w:t>молоко – 352,4 тонн;</w:t>
      </w:r>
    </w:p>
    <w:p w:rsidR="00EB5531" w:rsidRPr="00A34F5E" w:rsidRDefault="00EB5531" w:rsidP="00EB5531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sz w:val="24"/>
          <w:szCs w:val="24"/>
        </w:rPr>
      </w:pPr>
      <w:r w:rsidRPr="00A34F5E">
        <w:rPr>
          <w:rFonts w:ascii="Times New Roman" w:hAnsi="Times New Roman"/>
          <w:sz w:val="24"/>
          <w:szCs w:val="24"/>
        </w:rPr>
        <w:t>яйца – 652,0 тыс. штук;</w:t>
      </w:r>
    </w:p>
    <w:p w:rsidR="00EB5531" w:rsidRPr="00A34F5E" w:rsidRDefault="00EB5531" w:rsidP="00EB5531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sz w:val="24"/>
          <w:szCs w:val="24"/>
        </w:rPr>
      </w:pPr>
      <w:r w:rsidRPr="00A34F5E">
        <w:rPr>
          <w:rFonts w:ascii="Times New Roman" w:hAnsi="Times New Roman"/>
          <w:sz w:val="24"/>
          <w:szCs w:val="24"/>
        </w:rPr>
        <w:t xml:space="preserve">шерсть – 2 центнера. </w:t>
      </w:r>
    </w:p>
    <w:tbl>
      <w:tblPr>
        <w:tblW w:w="15195" w:type="dxa"/>
        <w:tblInd w:w="-318" w:type="dxa"/>
        <w:tblLayout w:type="fixed"/>
        <w:tblLook w:val="04A0"/>
      </w:tblPr>
      <w:tblGrid>
        <w:gridCol w:w="2411"/>
        <w:gridCol w:w="1276"/>
        <w:gridCol w:w="992"/>
        <w:gridCol w:w="1197"/>
        <w:gridCol w:w="929"/>
        <w:gridCol w:w="1203"/>
        <w:gridCol w:w="1303"/>
        <w:gridCol w:w="1456"/>
        <w:gridCol w:w="1456"/>
        <w:gridCol w:w="1456"/>
        <w:gridCol w:w="1516"/>
      </w:tblGrid>
      <w:tr w:rsidR="00025CC2" w:rsidRPr="00A21D45" w:rsidTr="00025CC2">
        <w:trPr>
          <w:trHeight w:val="330"/>
        </w:trPr>
        <w:tc>
          <w:tcPr>
            <w:tcW w:w="1519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E86" w:rsidRDefault="00025CC2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</w:t>
            </w:r>
          </w:p>
          <w:p w:rsidR="00A21E86" w:rsidRDefault="00A21E86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025CC2" w:rsidRPr="00A21D45" w:rsidRDefault="00025CC2" w:rsidP="00A21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II.   Прогноз развития сельского хозяйства, рыболовства и рыбоводства  на 2018 - 2020 годы</w:t>
            </w:r>
          </w:p>
        </w:tc>
      </w:tr>
      <w:tr w:rsidR="00025CC2" w:rsidRPr="00A21D45" w:rsidTr="00025CC2">
        <w:trPr>
          <w:trHeight w:val="568"/>
        </w:trPr>
        <w:tc>
          <w:tcPr>
            <w:tcW w:w="15195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Муниципальное образование «Город Батайск»</w:t>
            </w:r>
          </w:p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Район (город)</w:t>
            </w:r>
          </w:p>
        </w:tc>
      </w:tr>
      <w:tr w:rsidR="00025CC2" w:rsidRPr="00A21D45" w:rsidTr="00025CC2">
        <w:trPr>
          <w:trHeight w:val="16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5CC2" w:rsidRPr="00A21D45" w:rsidTr="00025CC2">
        <w:trPr>
          <w:trHeight w:val="360"/>
        </w:trPr>
        <w:tc>
          <w:tcPr>
            <w:tcW w:w="2411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продукции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3118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отчет</w:t>
            </w:r>
          </w:p>
        </w:tc>
        <w:tc>
          <w:tcPr>
            <w:tcW w:w="12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</w:tc>
        <w:tc>
          <w:tcPr>
            <w:tcW w:w="1303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2017 г. в %                к 2016 г.</w:t>
            </w:r>
          </w:p>
        </w:tc>
        <w:tc>
          <w:tcPr>
            <w:tcW w:w="4368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прогноз</w:t>
            </w:r>
          </w:p>
        </w:tc>
        <w:tc>
          <w:tcPr>
            <w:tcW w:w="151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г. в %               к 2014 г.</w:t>
            </w:r>
          </w:p>
        </w:tc>
      </w:tr>
      <w:tr w:rsidR="00025CC2" w:rsidRPr="00A21D45" w:rsidTr="00025CC2">
        <w:trPr>
          <w:trHeight w:val="402"/>
        </w:trPr>
        <w:tc>
          <w:tcPr>
            <w:tcW w:w="2411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25CC2" w:rsidRPr="00A21D45" w:rsidRDefault="00025CC2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25CC2" w:rsidRPr="00A21D45" w:rsidRDefault="00025CC2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2014 год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2015 год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2016 год</w:t>
            </w:r>
          </w:p>
        </w:tc>
        <w:tc>
          <w:tcPr>
            <w:tcW w:w="120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2017 год</w:t>
            </w:r>
          </w:p>
        </w:tc>
        <w:tc>
          <w:tcPr>
            <w:tcW w:w="130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25CC2" w:rsidRPr="00A21D45" w:rsidRDefault="00025CC2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1516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25CC2" w:rsidRPr="00A21D45" w:rsidRDefault="00025CC2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25CC2" w:rsidRPr="00A21D45" w:rsidTr="00025CC2">
        <w:trPr>
          <w:trHeight w:val="510"/>
        </w:trPr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25CC2" w:rsidRPr="00A21D45" w:rsidRDefault="00025CC2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Рыболовство: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025CC2" w:rsidRPr="00A21D45" w:rsidTr="00025CC2">
        <w:trPr>
          <w:trHeight w:val="499"/>
        </w:trPr>
        <w:tc>
          <w:tcPr>
            <w:tcW w:w="241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25CC2" w:rsidRPr="00A21D45" w:rsidRDefault="00025CC2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Улов рыбы в естественных водоемах и прудах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03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#ДЕЛ/0!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1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#ДЕЛ/0!</w:t>
            </w:r>
          </w:p>
        </w:tc>
      </w:tr>
      <w:tr w:rsidR="00025CC2" w:rsidRPr="00A21D45" w:rsidTr="00025CC2">
        <w:trPr>
          <w:trHeight w:val="69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pPr w:leftFromText="180" w:rightFromText="180" w:vertAnchor="text" w:horzAnchor="margin" w:tblpY="-509"/>
              <w:tblOverlap w:val="never"/>
              <w:tblW w:w="2542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542"/>
            </w:tblGrid>
            <w:tr w:rsidR="00025CC2" w:rsidRPr="00A21D45" w:rsidTr="00025CC2">
              <w:trPr>
                <w:trHeight w:val="690"/>
                <w:tblCellSpacing w:w="0" w:type="dxa"/>
              </w:trPr>
              <w:tc>
                <w:tcPr>
                  <w:tcW w:w="254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025CC2" w:rsidRPr="00A21D45" w:rsidRDefault="00025CC2" w:rsidP="00025C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21D4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объем отгруженных товаров собственного                                     производства, выполненных работ и услуг</w:t>
                  </w:r>
                </w:p>
              </w:tc>
            </w:tr>
          </w:tbl>
          <w:p w:rsidR="00025CC2" w:rsidRPr="00A21D45" w:rsidRDefault="00025CC2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314325</wp:posOffset>
                  </wp:positionH>
                  <wp:positionV relativeFrom="paragraph">
                    <wp:posOffset>428625</wp:posOffset>
                  </wp:positionV>
                  <wp:extent cx="104775" cy="219075"/>
                  <wp:effectExtent l="0" t="0" r="0" b="0"/>
                  <wp:wrapNone/>
                  <wp:docPr id="1" name="Text Box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14325" y="2628900"/>
                            <a:ext cx="95250" cy="200025"/>
                            <a:chOff x="314325" y="2628900"/>
                            <a:chExt cx="95250" cy="200025"/>
                          </a:xfrm>
                        </a:grpSpPr>
                        <a:sp>
                          <a:nvSpPr>
                            <a:cNvPr id="1025" name="Text Box 1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314325" y="2628900"/>
                              <a:ext cx="95250" cy="200025"/>
                            </a:xfrm>
                            <a:prstGeom prst="rect">
                              <a:avLst/>
                            </a:prstGeom>
                            <a:noFill/>
                            <a:ln w="9525" cap="flat">
                              <a:noFill/>
                              <a:round/>
                              <a:headEnd/>
                              <a:tailEnd/>
                            </a:ln>
                            <a:effectLst/>
                          </a:spPr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уб. в ценах                              соответствующих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#ДЕЛ/0!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#ДЕЛ/0!</w:t>
            </w:r>
          </w:p>
        </w:tc>
      </w:tr>
      <w:tr w:rsidR="00025CC2" w:rsidRPr="00A21D45" w:rsidTr="00025CC2">
        <w:trPr>
          <w:trHeight w:val="510"/>
        </w:trPr>
        <w:tc>
          <w:tcPr>
            <w:tcW w:w="241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25CC2" w:rsidRPr="00A21D45" w:rsidRDefault="00025CC2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индекс производства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х</w:t>
            </w:r>
            <w:proofErr w:type="spellEnd"/>
          </w:p>
        </w:tc>
      </w:tr>
      <w:tr w:rsidR="00025CC2" w:rsidRPr="00A21D45" w:rsidTr="00025CC2">
        <w:trPr>
          <w:trHeight w:val="585"/>
        </w:trPr>
        <w:tc>
          <w:tcPr>
            <w:tcW w:w="24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25CC2" w:rsidRPr="00A21D45" w:rsidRDefault="00025CC2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Рыбоводство: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025CC2" w:rsidRPr="00A21D45" w:rsidTr="00025CC2">
        <w:trPr>
          <w:trHeight w:val="76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pPr w:leftFromText="180" w:rightFromText="180" w:vertAnchor="text" w:horzAnchor="margin" w:tblpY="-366"/>
              <w:tblOverlap w:val="never"/>
              <w:tblW w:w="240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400"/>
            </w:tblGrid>
            <w:tr w:rsidR="00025CC2" w:rsidRPr="00A21D45" w:rsidTr="00025CC2">
              <w:trPr>
                <w:trHeight w:val="765"/>
                <w:tblCellSpacing w:w="0" w:type="dxa"/>
              </w:trPr>
              <w:tc>
                <w:tcPr>
                  <w:tcW w:w="2400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025CC2" w:rsidRPr="00A21D45" w:rsidRDefault="00025CC2" w:rsidP="00025C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21D4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объем отгруженных товаров собственного                                     производства, выполненных работ и услуг</w:t>
                  </w:r>
                </w:p>
              </w:tc>
            </w:tr>
          </w:tbl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314325</wp:posOffset>
                  </wp:positionH>
                  <wp:positionV relativeFrom="paragraph">
                    <wp:posOffset>476250</wp:posOffset>
                  </wp:positionV>
                  <wp:extent cx="104775" cy="219075"/>
                  <wp:effectExtent l="0" t="0" r="0" b="0"/>
                  <wp:wrapNone/>
                  <wp:docPr id="4" name="Text Box 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14325" y="3810000"/>
                            <a:ext cx="95250" cy="200025"/>
                            <a:chOff x="314325" y="3810000"/>
                            <a:chExt cx="95250" cy="200025"/>
                          </a:xfrm>
                        </a:grpSpPr>
                        <a:sp>
                          <a:nvSpPr>
                            <a:cNvPr id="1026" name="Text Box 3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314325" y="3810000"/>
                              <a:ext cx="95250" cy="200025"/>
                            </a:xfrm>
                            <a:prstGeom prst="rect">
                              <a:avLst/>
                            </a:prstGeom>
                            <a:noFill/>
                            <a:ln w="9525" cap="flat">
                              <a:noFill/>
                              <a:round/>
                              <a:headEnd/>
                              <a:tailEnd/>
                            </a:ln>
                            <a:effectLst/>
                          </a:spPr>
                        </a:sp>
                      </lc:lockedCanvas>
                    </a:graphicData>
                  </a:graphic>
                </wp:anchor>
              </w:drawing>
            </w:r>
          </w:p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уб. в ценах                              соответствующих лет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#ДЕЛ/0!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#ДЕЛ/0!</w:t>
            </w:r>
          </w:p>
        </w:tc>
      </w:tr>
      <w:tr w:rsidR="00025CC2" w:rsidRPr="00A21D45" w:rsidTr="00025CC2">
        <w:trPr>
          <w:trHeight w:val="555"/>
        </w:trPr>
        <w:tc>
          <w:tcPr>
            <w:tcW w:w="24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025CC2" w:rsidRPr="00A21D45" w:rsidRDefault="00025CC2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Сельское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025CC2" w:rsidRPr="00A21D45" w:rsidTr="00025CC2">
        <w:trPr>
          <w:trHeight w:val="735"/>
        </w:trPr>
        <w:tc>
          <w:tcPr>
            <w:tcW w:w="24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25CC2" w:rsidRPr="00A21D45" w:rsidRDefault="00025CC2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Объем продукции сельского хозяйства в хозяйствах всех </w:t>
            </w: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категорий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уб. в ценах соответствующих </w:t>
            </w: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156 400,0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434 400,0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501 576,6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00" w:fill="FFFF00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547 349,7</w:t>
            </w:r>
          </w:p>
        </w:tc>
        <w:tc>
          <w:tcPr>
            <w:tcW w:w="13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FFF00" w:fill="FFFF00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109,1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592 034,7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634 238,8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671 924,0</w:t>
            </w:r>
          </w:p>
        </w:tc>
        <w:tc>
          <w:tcPr>
            <w:tcW w:w="15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FFF00" w:fill="FFFF00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429,6</w:t>
            </w:r>
          </w:p>
        </w:tc>
      </w:tr>
      <w:tr w:rsidR="00025CC2" w:rsidRPr="00A21D45" w:rsidTr="00025CC2">
        <w:trPr>
          <w:trHeight w:val="735"/>
        </w:trPr>
        <w:tc>
          <w:tcPr>
            <w:tcW w:w="24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025CC2" w:rsidRPr="00A21D45" w:rsidRDefault="00025CC2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Индекс производства продукции сельского хозяйства в хозяйствах всех категорий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% к предыдущему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45,3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257,9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106,7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00" w:fill="FFFF00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102,7</w:t>
            </w:r>
          </w:p>
        </w:tc>
        <w:tc>
          <w:tcPr>
            <w:tcW w:w="13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102,9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00" w:fill="FFFF00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101,5</w:t>
            </w:r>
          </w:p>
        </w:tc>
        <w:tc>
          <w:tcPr>
            <w:tcW w:w="15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х</w:t>
            </w:r>
            <w:proofErr w:type="spellEnd"/>
          </w:p>
        </w:tc>
      </w:tr>
      <w:tr w:rsidR="00025CC2" w:rsidRPr="00A21D45" w:rsidTr="00025CC2">
        <w:trPr>
          <w:trHeight w:val="780"/>
        </w:trPr>
        <w:tc>
          <w:tcPr>
            <w:tcW w:w="24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25CC2" w:rsidRPr="00A21D45" w:rsidRDefault="00025CC2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Индекс-дефлятор продукции сельского хозяйства в хозяйствах всех категорий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% к предыдущему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105,8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CC00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107,7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CC00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108,2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106,3</w:t>
            </w:r>
          </w:p>
        </w:tc>
        <w:tc>
          <w:tcPr>
            <w:tcW w:w="13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105,1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105,0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104,4</w:t>
            </w:r>
          </w:p>
        </w:tc>
        <w:tc>
          <w:tcPr>
            <w:tcW w:w="15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х</w:t>
            </w:r>
            <w:proofErr w:type="spellEnd"/>
          </w:p>
        </w:tc>
      </w:tr>
      <w:tr w:rsidR="00025CC2" w:rsidRPr="00A21D45" w:rsidTr="00025CC2">
        <w:trPr>
          <w:trHeight w:val="375"/>
        </w:trPr>
        <w:tc>
          <w:tcPr>
            <w:tcW w:w="24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025CC2" w:rsidRPr="00A21D45" w:rsidRDefault="00025CC2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025CC2" w:rsidRPr="00A21D45" w:rsidTr="00025CC2">
        <w:trPr>
          <w:trHeight w:val="735"/>
        </w:trPr>
        <w:tc>
          <w:tcPr>
            <w:tcW w:w="24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25CC2" w:rsidRPr="00A21D45" w:rsidRDefault="00025CC2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Растениеводство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уб. в ценах соответствующих лет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134 400,0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415 200,0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482 470,7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00" w:fill="FFFF00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526 568,5</w:t>
            </w:r>
          </w:p>
        </w:tc>
        <w:tc>
          <w:tcPr>
            <w:tcW w:w="13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FFF00" w:fill="FFFF00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109,1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569 884,1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610 377,7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646 243,5</w:t>
            </w:r>
          </w:p>
        </w:tc>
        <w:tc>
          <w:tcPr>
            <w:tcW w:w="15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FFF00" w:fill="FFFF00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480,8</w:t>
            </w:r>
          </w:p>
        </w:tc>
      </w:tr>
      <w:tr w:rsidR="00025CC2" w:rsidRPr="00A21D45" w:rsidTr="00025CC2">
        <w:trPr>
          <w:trHeight w:val="675"/>
        </w:trPr>
        <w:tc>
          <w:tcPr>
            <w:tcW w:w="24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025CC2" w:rsidRPr="00A21D45" w:rsidRDefault="00025CC2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Индекс производства продукции растениеводства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% к предыдущему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42,3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282,2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107,0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00" w:fill="FFFF00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102,0</w:t>
            </w:r>
          </w:p>
        </w:tc>
        <w:tc>
          <w:tcPr>
            <w:tcW w:w="13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102,1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102,2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00" w:fill="FFFF00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102,0</w:t>
            </w:r>
          </w:p>
        </w:tc>
        <w:tc>
          <w:tcPr>
            <w:tcW w:w="15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х</w:t>
            </w:r>
            <w:proofErr w:type="spellEnd"/>
          </w:p>
        </w:tc>
      </w:tr>
      <w:tr w:rsidR="00025CC2" w:rsidRPr="00A21D45" w:rsidTr="00025CC2">
        <w:trPr>
          <w:trHeight w:val="615"/>
        </w:trPr>
        <w:tc>
          <w:tcPr>
            <w:tcW w:w="24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025CC2" w:rsidRPr="00A21D45" w:rsidRDefault="00025CC2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Индекс-дефлятор продукции растениеводства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% к предыдущему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103,9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CC00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109,5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CC00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108,6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107,0</w:t>
            </w:r>
          </w:p>
        </w:tc>
        <w:tc>
          <w:tcPr>
            <w:tcW w:w="13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106,0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104,8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103,8</w:t>
            </w:r>
          </w:p>
        </w:tc>
        <w:tc>
          <w:tcPr>
            <w:tcW w:w="15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х</w:t>
            </w:r>
            <w:proofErr w:type="spellEnd"/>
          </w:p>
        </w:tc>
      </w:tr>
      <w:tr w:rsidR="00025CC2" w:rsidRPr="00A21D45" w:rsidTr="00025CC2">
        <w:trPr>
          <w:trHeight w:val="675"/>
        </w:trPr>
        <w:tc>
          <w:tcPr>
            <w:tcW w:w="24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25CC2" w:rsidRPr="00A21D45" w:rsidRDefault="00025CC2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Животноводство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уб. в ценах соответствующих лет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22 000,0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19 200,0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19 105,9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00" w:fill="FFFF00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20 781,1</w:t>
            </w:r>
          </w:p>
        </w:tc>
        <w:tc>
          <w:tcPr>
            <w:tcW w:w="13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FFF00" w:fill="FFFF00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108,8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22 150,6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23 861,1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00" w:fill="FFFF00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25 680,5</w:t>
            </w:r>
          </w:p>
        </w:tc>
        <w:tc>
          <w:tcPr>
            <w:tcW w:w="15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FFF00" w:fill="FFFF00"/>
            <w:noWrap/>
            <w:vAlign w:val="bottom"/>
            <w:hideMark/>
          </w:tcPr>
          <w:p w:rsidR="00025CC2" w:rsidRPr="00A21D45" w:rsidRDefault="00025CC2" w:rsidP="00025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116,7</w:t>
            </w:r>
          </w:p>
        </w:tc>
      </w:tr>
      <w:tr w:rsidR="00025CC2" w:rsidRPr="00580265" w:rsidTr="00025CC2">
        <w:trPr>
          <w:trHeight w:val="585"/>
        </w:trPr>
        <w:tc>
          <w:tcPr>
            <w:tcW w:w="24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025CC2" w:rsidRPr="00580265" w:rsidRDefault="00025CC2" w:rsidP="00025CC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580265">
              <w:rPr>
                <w:rFonts w:ascii="Tahoma" w:eastAsia="Times New Roman" w:hAnsi="Tahoma" w:cs="Tahoma"/>
                <w:sz w:val="20"/>
                <w:szCs w:val="20"/>
              </w:rPr>
              <w:t>Индекс производства продукции животноводства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025CC2" w:rsidRPr="00580265" w:rsidRDefault="00025CC2" w:rsidP="00025CC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80265">
              <w:rPr>
                <w:rFonts w:ascii="Tahoma" w:eastAsia="Times New Roman" w:hAnsi="Tahoma" w:cs="Tahoma"/>
                <w:sz w:val="18"/>
                <w:szCs w:val="18"/>
              </w:rPr>
              <w:t>% к предыдущему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580265" w:rsidRDefault="00025CC2" w:rsidP="00025C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80265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100,1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580265" w:rsidRDefault="00025CC2" w:rsidP="00025C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80265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84,7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noWrap/>
            <w:vAlign w:val="bottom"/>
            <w:hideMark/>
          </w:tcPr>
          <w:p w:rsidR="00025CC2" w:rsidRPr="00580265" w:rsidRDefault="00025CC2" w:rsidP="00025C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80265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93,0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00" w:fill="FFFF00"/>
            <w:noWrap/>
            <w:vAlign w:val="bottom"/>
            <w:hideMark/>
          </w:tcPr>
          <w:p w:rsidR="00025CC2" w:rsidRPr="00580265" w:rsidRDefault="00025CC2" w:rsidP="00025C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80265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103,0</w:t>
            </w:r>
          </w:p>
        </w:tc>
        <w:tc>
          <w:tcPr>
            <w:tcW w:w="13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580265" w:rsidRDefault="00025CC2" w:rsidP="00025C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80265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noWrap/>
            <w:vAlign w:val="bottom"/>
            <w:hideMark/>
          </w:tcPr>
          <w:p w:rsidR="00025CC2" w:rsidRPr="00580265" w:rsidRDefault="00025CC2" w:rsidP="00025C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80265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102,0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noWrap/>
            <w:vAlign w:val="bottom"/>
            <w:hideMark/>
          </w:tcPr>
          <w:p w:rsidR="00025CC2" w:rsidRPr="00580265" w:rsidRDefault="00025CC2" w:rsidP="00025C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80265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102,3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00" w:fill="FFFF00"/>
            <w:noWrap/>
            <w:vAlign w:val="bottom"/>
            <w:hideMark/>
          </w:tcPr>
          <w:p w:rsidR="00025CC2" w:rsidRPr="00580265" w:rsidRDefault="00025CC2" w:rsidP="00025C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80265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102,5</w:t>
            </w:r>
          </w:p>
        </w:tc>
        <w:tc>
          <w:tcPr>
            <w:tcW w:w="15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580265" w:rsidRDefault="00025CC2" w:rsidP="00025C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80265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</w:rPr>
              <w:t>х</w:t>
            </w:r>
            <w:proofErr w:type="spellEnd"/>
          </w:p>
        </w:tc>
      </w:tr>
      <w:tr w:rsidR="00025CC2" w:rsidRPr="00580265" w:rsidTr="00025CC2">
        <w:trPr>
          <w:trHeight w:val="499"/>
        </w:trPr>
        <w:tc>
          <w:tcPr>
            <w:tcW w:w="2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025CC2" w:rsidRPr="00580265" w:rsidRDefault="00025CC2" w:rsidP="00025CC2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</w:pPr>
            <w:r w:rsidRPr="00580265"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  <w:t>Индекс-дефлятор продукции животноводства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025CC2" w:rsidRPr="00580265" w:rsidRDefault="00025CC2" w:rsidP="00025CC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80265">
              <w:rPr>
                <w:rFonts w:ascii="Tahoma" w:eastAsia="Times New Roman" w:hAnsi="Tahoma" w:cs="Tahoma"/>
                <w:sz w:val="18"/>
                <w:szCs w:val="18"/>
              </w:rPr>
              <w:t>% к предыдущему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580265" w:rsidRDefault="00025CC2" w:rsidP="00025C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</w:rPr>
            </w:pPr>
            <w:r w:rsidRPr="00580265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</w:rPr>
              <w:t>109,3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00" w:fill="FFCC00"/>
            <w:noWrap/>
            <w:vAlign w:val="bottom"/>
            <w:hideMark/>
          </w:tcPr>
          <w:p w:rsidR="00025CC2" w:rsidRPr="00580265" w:rsidRDefault="00025CC2" w:rsidP="00025C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</w:rPr>
            </w:pPr>
            <w:r w:rsidRPr="00580265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</w:rPr>
              <w:t>103,0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00" w:fill="FFCC00"/>
            <w:noWrap/>
            <w:vAlign w:val="bottom"/>
            <w:hideMark/>
          </w:tcPr>
          <w:p w:rsidR="00025CC2" w:rsidRPr="00580265" w:rsidRDefault="00025CC2" w:rsidP="00025C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</w:rPr>
            </w:pPr>
            <w:r w:rsidRPr="00580265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</w:rPr>
              <w:t>107,0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25CC2" w:rsidRPr="00580265" w:rsidRDefault="00025CC2" w:rsidP="00025C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</w:rPr>
            </w:pPr>
            <w:r w:rsidRPr="00580265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</w:rPr>
              <w:t>105,6</w:t>
            </w:r>
          </w:p>
        </w:tc>
        <w:tc>
          <w:tcPr>
            <w:tcW w:w="13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580265" w:rsidRDefault="00025CC2" w:rsidP="00025C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80265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580265" w:rsidRDefault="00025CC2" w:rsidP="00025C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</w:rPr>
            </w:pPr>
            <w:r w:rsidRPr="00580265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</w:rPr>
              <w:t>104,5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580265" w:rsidRDefault="00025CC2" w:rsidP="00025C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</w:rPr>
            </w:pPr>
            <w:r w:rsidRPr="00580265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</w:rPr>
              <w:t>105,3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25CC2" w:rsidRPr="00580265" w:rsidRDefault="00025CC2" w:rsidP="00025C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</w:rPr>
            </w:pPr>
            <w:r w:rsidRPr="00580265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</w:rPr>
              <w:t>105,0</w:t>
            </w:r>
          </w:p>
        </w:tc>
        <w:tc>
          <w:tcPr>
            <w:tcW w:w="15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5CC2" w:rsidRPr="00580265" w:rsidRDefault="00025CC2" w:rsidP="00025CC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80265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</w:rPr>
              <w:t>х</w:t>
            </w:r>
            <w:proofErr w:type="spellEnd"/>
          </w:p>
        </w:tc>
      </w:tr>
    </w:tbl>
    <w:p w:rsidR="00025CC2" w:rsidRPr="00E304EA" w:rsidRDefault="00025CC2" w:rsidP="00025CC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304EA">
        <w:rPr>
          <w:rFonts w:ascii="Times New Roman" w:hAnsi="Times New Roman"/>
          <w:b/>
          <w:sz w:val="24"/>
          <w:szCs w:val="24"/>
        </w:rPr>
        <w:lastRenderedPageBreak/>
        <w:t>Пояснительная записка к разделу «Труд»</w:t>
      </w:r>
    </w:p>
    <w:p w:rsidR="00025CC2" w:rsidRPr="00E304EA" w:rsidRDefault="00025CC2" w:rsidP="00025CC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304EA">
        <w:rPr>
          <w:rFonts w:ascii="Times New Roman" w:hAnsi="Times New Roman"/>
          <w:b/>
          <w:sz w:val="24"/>
          <w:szCs w:val="24"/>
        </w:rPr>
        <w:t>прогноза социально-экономического развития города Батайска</w:t>
      </w:r>
    </w:p>
    <w:p w:rsidR="00025CC2" w:rsidRPr="00E304EA" w:rsidRDefault="00025CC2" w:rsidP="00025CC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304EA">
        <w:rPr>
          <w:rFonts w:ascii="Times New Roman" w:hAnsi="Times New Roman"/>
          <w:b/>
          <w:sz w:val="24"/>
          <w:szCs w:val="24"/>
        </w:rPr>
        <w:t>на 2018 - 2020 годы</w:t>
      </w:r>
    </w:p>
    <w:p w:rsidR="00025CC2" w:rsidRPr="00E304EA" w:rsidRDefault="00025CC2" w:rsidP="00025CC2">
      <w:pPr>
        <w:spacing w:after="0" w:line="240" w:lineRule="auto"/>
        <w:ind w:right="-142"/>
        <w:jc w:val="both"/>
        <w:rPr>
          <w:rFonts w:ascii="Times New Roman" w:hAnsi="Times New Roman"/>
          <w:sz w:val="24"/>
          <w:szCs w:val="24"/>
        </w:rPr>
      </w:pPr>
      <w:r w:rsidRPr="00E304EA">
        <w:rPr>
          <w:rFonts w:ascii="Times New Roman" w:hAnsi="Times New Roman"/>
          <w:sz w:val="24"/>
          <w:szCs w:val="24"/>
        </w:rPr>
        <w:tab/>
        <w:t>Показатели  раздела  подготовлены  в  соответствии  с задачами поставленными  Президентом Российской Федерации в сфере обеспечения социальных гарантий граждан.  Основные усилия Администрации города в ближайшее время будут направлены на создание условий устойчивых темпов роста в реальном секторе экономики и повышении жизненного уровня населения города.</w:t>
      </w:r>
    </w:p>
    <w:p w:rsidR="00025CC2" w:rsidRPr="00E304EA" w:rsidRDefault="00025CC2" w:rsidP="00025CC2">
      <w:pPr>
        <w:pStyle w:val="ConsPlusNormal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04EA">
        <w:rPr>
          <w:rFonts w:ascii="Times New Roman" w:hAnsi="Times New Roman" w:cs="Times New Roman"/>
          <w:sz w:val="24"/>
          <w:szCs w:val="24"/>
        </w:rPr>
        <w:t xml:space="preserve">При определении численности работников, среднемесячной заработной платы, фонда заработной платы использовалась форма статистической отчетности № П-4 «Сведения о численности, заработной плате и движении работников»), утвержденным приказом Росстата от 26 августа </w:t>
      </w:r>
      <w:smartTag w:uri="urn:schemas-microsoft-com:office:smarttags" w:element="metricconverter">
        <w:smartTagPr>
          <w:attr w:name="ProductID" w:val="2009 г"/>
        </w:smartTagPr>
        <w:r w:rsidRPr="00E304EA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Pr="00E304EA">
        <w:rPr>
          <w:rFonts w:ascii="Times New Roman" w:hAnsi="Times New Roman" w:cs="Times New Roman"/>
          <w:sz w:val="24"/>
          <w:szCs w:val="24"/>
        </w:rPr>
        <w:t xml:space="preserve">. № 184, включаются начисленные организацией суммы оплаты труда в денежной и </w:t>
      </w:r>
      <w:proofErr w:type="spellStart"/>
      <w:r w:rsidRPr="00E304EA">
        <w:rPr>
          <w:rFonts w:ascii="Times New Roman" w:hAnsi="Times New Roman" w:cs="Times New Roman"/>
          <w:sz w:val="24"/>
          <w:szCs w:val="24"/>
        </w:rPr>
        <w:t>неденежной</w:t>
      </w:r>
      <w:proofErr w:type="spellEnd"/>
      <w:r w:rsidRPr="00E304EA">
        <w:rPr>
          <w:rFonts w:ascii="Times New Roman" w:hAnsi="Times New Roman" w:cs="Times New Roman"/>
          <w:sz w:val="24"/>
          <w:szCs w:val="24"/>
        </w:rPr>
        <w:t xml:space="preserve"> формах за отработанное и неотработанное время (отпуска, вынужденные простои и пр.), компенсационные выплаты, связанные с режимом работы и</w:t>
      </w:r>
      <w:proofErr w:type="gramEnd"/>
      <w:r w:rsidRPr="00E304EA">
        <w:rPr>
          <w:rFonts w:ascii="Times New Roman" w:hAnsi="Times New Roman" w:cs="Times New Roman"/>
          <w:sz w:val="24"/>
          <w:szCs w:val="24"/>
        </w:rPr>
        <w:t xml:space="preserve"> условиями труда, стимулирующие доплаты и надбавки, единовременные поощрительные и другие выплаты, а также оплата питания и проживания, носящая систематический  характер.</w:t>
      </w:r>
    </w:p>
    <w:p w:rsidR="00025CC2" w:rsidRPr="00E304EA" w:rsidRDefault="00025CC2" w:rsidP="00025CC2">
      <w:pPr>
        <w:pStyle w:val="ConsPlusNormal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04EA">
        <w:rPr>
          <w:rFonts w:ascii="Times New Roman" w:hAnsi="Times New Roman" w:cs="Times New Roman"/>
          <w:sz w:val="24"/>
          <w:szCs w:val="24"/>
        </w:rPr>
        <w:t>Для оценки 2017 года и прогноза до 2020 года   численности работников, прежде всего, используются расчет экономически активного населения (на протяжении 3-х лет не меняется – 49,8 тыс. чел.), а также прогноз изменения численности занятых в экономике с учетом изменения объемов и структуры  производства, уровень безработицы в целом по городу и масштабы высвобождения работников по  отраслям экономики, и инвестиционных проектов.</w:t>
      </w:r>
      <w:proofErr w:type="gramEnd"/>
    </w:p>
    <w:p w:rsidR="00025CC2" w:rsidRPr="00E304EA" w:rsidRDefault="00025CC2" w:rsidP="00025CC2">
      <w:pPr>
        <w:pStyle w:val="ConsPlusNormal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4EA">
        <w:rPr>
          <w:rFonts w:ascii="Times New Roman" w:hAnsi="Times New Roman" w:cs="Times New Roman"/>
          <w:sz w:val="24"/>
          <w:szCs w:val="24"/>
        </w:rPr>
        <w:t>Экономически активное население на протяжении последних 3-х лет не изменялось  и составляет  49,8 тыс. чел. Уровень регистрируемой безработицы на 01.06.2017 года составил 0,96  процента от экономически активного населения</w:t>
      </w:r>
      <w:proofErr w:type="gramStart"/>
      <w:r w:rsidRPr="00E304E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304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304E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E304EA">
        <w:rPr>
          <w:rFonts w:ascii="Times New Roman" w:hAnsi="Times New Roman" w:cs="Times New Roman"/>
          <w:sz w:val="24"/>
          <w:szCs w:val="24"/>
        </w:rPr>
        <w:t>оличество безработных граждан, зарегистрированных за 5 месяцев 2017 года составило 478 чел.</w:t>
      </w:r>
    </w:p>
    <w:p w:rsidR="00025CC2" w:rsidRPr="00E304EA" w:rsidRDefault="00025CC2" w:rsidP="00025CC2">
      <w:pPr>
        <w:pStyle w:val="ConsPlusNormal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4EA">
        <w:rPr>
          <w:rFonts w:ascii="Times New Roman" w:hAnsi="Times New Roman" w:cs="Times New Roman"/>
          <w:sz w:val="24"/>
          <w:szCs w:val="24"/>
        </w:rPr>
        <w:t>В целом за 1 кв. 2017 года снижение численности работников составило 1135 чел. Значительное снижение численности работников по следующим видам деятельности:</w:t>
      </w:r>
    </w:p>
    <w:p w:rsidR="00025CC2" w:rsidRPr="00E304EA" w:rsidRDefault="00025CC2" w:rsidP="00025CC2">
      <w:pPr>
        <w:pStyle w:val="ConsPlusNormal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4EA">
        <w:rPr>
          <w:rFonts w:ascii="Times New Roman" w:hAnsi="Times New Roman" w:cs="Times New Roman"/>
          <w:sz w:val="24"/>
          <w:szCs w:val="24"/>
        </w:rPr>
        <w:t>- обрабатывающие производства – 119 чел. связано со снижением производства, отсутствие заказов и контрактов у ряда промышленных предприятий города Батайска, банкротство ОАО «Резметкон» (102 чел.);</w:t>
      </w:r>
    </w:p>
    <w:p w:rsidR="00025CC2" w:rsidRPr="00E304EA" w:rsidRDefault="00025CC2" w:rsidP="00025CC2">
      <w:pPr>
        <w:pStyle w:val="ConsPlusNormal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4EA">
        <w:rPr>
          <w:rFonts w:ascii="Times New Roman" w:hAnsi="Times New Roman" w:cs="Times New Roman"/>
          <w:sz w:val="24"/>
          <w:szCs w:val="24"/>
        </w:rPr>
        <w:t>- строительство – 57 чел.  – снижение численности за счет перевода организаций в другие территории, отсутствии выигранных тендеров и объемов работ, закрытие ряда ИП по представлению строительных услуг (ЗАО «Донаэродорстрой -11 чел. ОАО «Анастасия» -13 чел.;</w:t>
      </w:r>
    </w:p>
    <w:p w:rsidR="00025CC2" w:rsidRPr="00E304EA" w:rsidRDefault="00025CC2" w:rsidP="00025CC2">
      <w:pPr>
        <w:pStyle w:val="ConsPlusNormal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4EA">
        <w:rPr>
          <w:rFonts w:ascii="Times New Roman" w:hAnsi="Times New Roman" w:cs="Times New Roman"/>
          <w:sz w:val="24"/>
          <w:szCs w:val="24"/>
        </w:rPr>
        <w:t>- торговля – 89 чел. связано с закрытием ряда ИП в торговом центре «ОРАНЖЕРЕЯ», сокращение численности ЗАО ТД «Перекресток» г. Батайск, ГИПЕРМАРКЕТ МАГНИТ Батайск</w:t>
      </w:r>
      <w:proofErr w:type="gramStart"/>
      <w:r w:rsidRPr="00E304E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304EA">
        <w:rPr>
          <w:rFonts w:ascii="Times New Roman" w:hAnsi="Times New Roman" w:cs="Times New Roman"/>
          <w:sz w:val="24"/>
          <w:szCs w:val="24"/>
        </w:rPr>
        <w:t xml:space="preserve"> сокращением кадров в связи с закрытием лицензированной сети продажи алкогольной продукции «Семь пятниц», на рынках города Батайска сокращение наемных работников ИП с торговых мест, отказ индивидуальных предпринимателей от аренды торговых мест на главных городских  рынках ООО «</w:t>
      </w:r>
      <w:proofErr w:type="spellStart"/>
      <w:r w:rsidRPr="00E304EA">
        <w:rPr>
          <w:rFonts w:ascii="Times New Roman" w:hAnsi="Times New Roman" w:cs="Times New Roman"/>
          <w:sz w:val="24"/>
          <w:szCs w:val="24"/>
        </w:rPr>
        <w:t>Славия</w:t>
      </w:r>
      <w:proofErr w:type="spellEnd"/>
      <w:r w:rsidRPr="00E304EA">
        <w:rPr>
          <w:rFonts w:ascii="Times New Roman" w:hAnsi="Times New Roman" w:cs="Times New Roman"/>
          <w:sz w:val="24"/>
          <w:szCs w:val="24"/>
        </w:rPr>
        <w:t>» и ОАО  «ТД «Центральный».</w:t>
      </w:r>
    </w:p>
    <w:p w:rsidR="00025CC2" w:rsidRPr="00E304EA" w:rsidRDefault="00025CC2" w:rsidP="00025CC2">
      <w:pPr>
        <w:pStyle w:val="ConsPlusNormal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4EA">
        <w:rPr>
          <w:rFonts w:ascii="Times New Roman" w:hAnsi="Times New Roman" w:cs="Times New Roman"/>
          <w:sz w:val="24"/>
          <w:szCs w:val="24"/>
        </w:rPr>
        <w:t xml:space="preserve">На резкое снижение численности работников в 2017 году по сравнению  с 2016 годом повлияло сокращение работников в  обрабатывающих производствах: ОАО «Резметкон» (178 чел.), энергоснабжающих, в связи с оптимизацией численности работников: ОАО «Донэнерго» - 20 чел., ОАО «Водоканал» - 29 чел; филиал ОАО «Донэнерго» БРТС – 18 чел., на транспортных предприятиях: ООО «Юг Руси» - 132 чел. Вследствие отсутствия заказов на перевозки грузов, оптовой торговле: ООО «Торговый дом «Шинвалом» (12 чел.), распределительный центр ЗАО «Тандер» (10 чел.). Одновременно, за указанный период, произошел рост численности Управления культуры города Батайска» (59 чел.). </w:t>
      </w:r>
    </w:p>
    <w:p w:rsidR="00025CC2" w:rsidRPr="00E304EA" w:rsidRDefault="00025CC2" w:rsidP="00025CC2">
      <w:pPr>
        <w:pStyle w:val="ConsPlusNormal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04EA">
        <w:rPr>
          <w:rFonts w:ascii="Times New Roman" w:hAnsi="Times New Roman" w:cs="Times New Roman"/>
          <w:sz w:val="24"/>
          <w:szCs w:val="24"/>
        </w:rPr>
        <w:t xml:space="preserve">Оценка численности работников в 2017 году с учетом инвестиционных проектов составляет 25097 чел. Это связано, прежде всего, со снижением численности уже в 1 квартале 2017 года на 1135 чел. и с тем, что по показателям, представленным предприятиями города </w:t>
      </w:r>
      <w:r w:rsidRPr="00E304EA">
        <w:rPr>
          <w:rFonts w:ascii="Times New Roman" w:hAnsi="Times New Roman" w:cs="Times New Roman"/>
          <w:sz w:val="24"/>
          <w:szCs w:val="24"/>
        </w:rPr>
        <w:lastRenderedPageBreak/>
        <w:t>Батайска, планируется снижение численности работников на 2017 год (показатели по бюджетообразующих предприятиям прилагаются).</w:t>
      </w:r>
      <w:proofErr w:type="gramEnd"/>
    </w:p>
    <w:p w:rsidR="00025CC2" w:rsidRDefault="00025CC2" w:rsidP="00025CC2">
      <w:pPr>
        <w:pStyle w:val="ConsPlusNormal"/>
        <w:spacing w:line="23" w:lineRule="atLeast"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5CC2" w:rsidRPr="00E304EA" w:rsidRDefault="00025CC2" w:rsidP="00025CC2">
      <w:pPr>
        <w:pStyle w:val="ConsPlusNormal"/>
        <w:spacing w:line="23" w:lineRule="atLeast"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4EA">
        <w:rPr>
          <w:rFonts w:ascii="Times New Roman" w:hAnsi="Times New Roman" w:cs="Times New Roman"/>
          <w:sz w:val="24"/>
          <w:szCs w:val="24"/>
        </w:rPr>
        <w:t>Перечень инвестиционных проектов на 2017-2020 годы.</w:t>
      </w:r>
    </w:p>
    <w:p w:rsidR="00025CC2" w:rsidRPr="00E304EA" w:rsidRDefault="00025CC2" w:rsidP="00A21E86">
      <w:pPr>
        <w:pStyle w:val="ConsPlusNormal"/>
        <w:tabs>
          <w:tab w:val="left" w:pos="6075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12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84"/>
        <w:gridCol w:w="2552"/>
        <w:gridCol w:w="1701"/>
        <w:gridCol w:w="2409"/>
        <w:gridCol w:w="4253"/>
      </w:tblGrid>
      <w:tr w:rsidR="00025CC2" w:rsidRPr="00E304EA" w:rsidTr="00A21E86">
        <w:tc>
          <w:tcPr>
            <w:tcW w:w="1384" w:type="dxa"/>
          </w:tcPr>
          <w:p w:rsidR="00025CC2" w:rsidRPr="00E304EA" w:rsidRDefault="00025CC2" w:rsidP="00025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2552" w:type="dxa"/>
          </w:tcPr>
          <w:p w:rsidR="00025CC2" w:rsidRPr="00E304EA" w:rsidRDefault="00025CC2" w:rsidP="00025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Предприятие / организация</w:t>
            </w:r>
          </w:p>
        </w:tc>
        <w:tc>
          <w:tcPr>
            <w:tcW w:w="1701" w:type="dxa"/>
          </w:tcPr>
          <w:p w:rsidR="00025CC2" w:rsidRPr="00E304EA" w:rsidRDefault="00025CC2" w:rsidP="00025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Предполагаемая численность сотрудников</w:t>
            </w:r>
          </w:p>
        </w:tc>
        <w:tc>
          <w:tcPr>
            <w:tcW w:w="2409" w:type="dxa"/>
          </w:tcPr>
          <w:p w:rsidR="00025CC2" w:rsidRPr="00E304EA" w:rsidRDefault="00025CC2" w:rsidP="00025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Вид экономической деятельности</w:t>
            </w:r>
          </w:p>
        </w:tc>
        <w:tc>
          <w:tcPr>
            <w:tcW w:w="4253" w:type="dxa"/>
          </w:tcPr>
          <w:p w:rsidR="00025CC2" w:rsidRPr="00E304EA" w:rsidRDefault="00025CC2" w:rsidP="00025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Инвестиционный проект</w:t>
            </w:r>
          </w:p>
        </w:tc>
      </w:tr>
      <w:tr w:rsidR="00025CC2" w:rsidRPr="00E304EA" w:rsidTr="00A21E86">
        <w:tc>
          <w:tcPr>
            <w:tcW w:w="1384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304EA"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2552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25CC2" w:rsidRPr="00E304EA" w:rsidRDefault="00025CC2" w:rsidP="00025C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04EA">
              <w:rPr>
                <w:rFonts w:ascii="Times New Roman" w:hAnsi="Times New Roman"/>
                <w:b/>
                <w:sz w:val="24"/>
                <w:szCs w:val="24"/>
              </w:rPr>
              <w:t>112 чел.</w:t>
            </w:r>
          </w:p>
        </w:tc>
        <w:tc>
          <w:tcPr>
            <w:tcW w:w="2409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25CC2" w:rsidRPr="00E304EA" w:rsidRDefault="00025CC2" w:rsidP="00025C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5CC2" w:rsidRPr="00E304EA" w:rsidTr="00A21E86">
        <w:tc>
          <w:tcPr>
            <w:tcW w:w="1384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ООО «Спорт Класс»</w:t>
            </w:r>
          </w:p>
        </w:tc>
        <w:tc>
          <w:tcPr>
            <w:tcW w:w="1701" w:type="dxa"/>
          </w:tcPr>
          <w:p w:rsidR="00025CC2" w:rsidRPr="00E304EA" w:rsidRDefault="00025CC2" w:rsidP="00025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20 чел.</w:t>
            </w:r>
          </w:p>
        </w:tc>
        <w:tc>
          <w:tcPr>
            <w:tcW w:w="2409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предоставление социальных услуг</w:t>
            </w:r>
          </w:p>
        </w:tc>
        <w:tc>
          <w:tcPr>
            <w:tcW w:w="4253" w:type="dxa"/>
          </w:tcPr>
          <w:p w:rsidR="00025CC2" w:rsidRPr="00E304EA" w:rsidRDefault="00025CC2" w:rsidP="00025C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Строительство спортивно-оздоровительного комплекса в составе: физкультурно-спортивного зала на 3 теннисных корта и детского развлекательного центра с аттракционом «Автодром»</w:t>
            </w:r>
          </w:p>
        </w:tc>
      </w:tr>
      <w:tr w:rsidR="00025CC2" w:rsidRPr="00E304EA" w:rsidTr="00A21E86">
        <w:tc>
          <w:tcPr>
            <w:tcW w:w="1384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Ростовский завод "ЮрДан" (ООО "Сталлес")</w:t>
            </w:r>
          </w:p>
        </w:tc>
        <w:tc>
          <w:tcPr>
            <w:tcW w:w="1701" w:type="dxa"/>
          </w:tcPr>
          <w:p w:rsidR="00025CC2" w:rsidRPr="00E304EA" w:rsidRDefault="00025CC2" w:rsidP="00025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49 чел.</w:t>
            </w:r>
          </w:p>
        </w:tc>
        <w:tc>
          <w:tcPr>
            <w:tcW w:w="2409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4253" w:type="dxa"/>
          </w:tcPr>
          <w:p w:rsidR="00025CC2" w:rsidRPr="00E304EA" w:rsidRDefault="00025CC2" w:rsidP="00025C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Строительство производственного цеха с административно-бытовым корпусом для выпуска продукции с использованием лома цветных металлов</w:t>
            </w:r>
          </w:p>
        </w:tc>
      </w:tr>
      <w:tr w:rsidR="00025CC2" w:rsidRPr="00E304EA" w:rsidTr="00A21E86">
        <w:tc>
          <w:tcPr>
            <w:tcW w:w="1384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ЗАО ТЦ «Червона зирка»</w:t>
            </w:r>
          </w:p>
        </w:tc>
        <w:tc>
          <w:tcPr>
            <w:tcW w:w="1701" w:type="dxa"/>
          </w:tcPr>
          <w:p w:rsidR="00025CC2" w:rsidRPr="00E304EA" w:rsidRDefault="00025CC2" w:rsidP="00025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23 чел.</w:t>
            </w:r>
          </w:p>
        </w:tc>
        <w:tc>
          <w:tcPr>
            <w:tcW w:w="2409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оптовая и розничная торговля</w:t>
            </w:r>
          </w:p>
        </w:tc>
        <w:tc>
          <w:tcPr>
            <w:tcW w:w="4253" w:type="dxa"/>
          </w:tcPr>
          <w:p w:rsidR="00025CC2" w:rsidRPr="00E304EA" w:rsidRDefault="00025CC2" w:rsidP="00025C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Строительст</w:t>
            </w:r>
            <w:r>
              <w:rPr>
                <w:rFonts w:ascii="Times New Roman" w:hAnsi="Times New Roman"/>
                <w:sz w:val="24"/>
                <w:szCs w:val="24"/>
              </w:rPr>
              <w:t>во нового современного "Нежилого</w:t>
            </w:r>
            <w:r w:rsidRPr="00E304EA">
              <w:rPr>
                <w:rFonts w:ascii="Times New Roman" w:hAnsi="Times New Roman"/>
                <w:sz w:val="24"/>
                <w:szCs w:val="24"/>
              </w:rPr>
              <w:t xml:space="preserve"> здания производственно-складского назначения со </w:t>
            </w:r>
            <w:proofErr w:type="gramStart"/>
            <w:r w:rsidRPr="00E304EA">
              <w:rPr>
                <w:rFonts w:ascii="Times New Roman" w:hAnsi="Times New Roman"/>
                <w:sz w:val="24"/>
                <w:szCs w:val="24"/>
              </w:rPr>
              <w:t>встроенной</w:t>
            </w:r>
            <w:proofErr w:type="gramEnd"/>
            <w:r w:rsidRPr="00E304EA">
              <w:rPr>
                <w:rFonts w:ascii="Times New Roman" w:hAnsi="Times New Roman"/>
                <w:sz w:val="24"/>
                <w:szCs w:val="24"/>
              </w:rPr>
              <w:t xml:space="preserve"> АКБ"</w:t>
            </w:r>
          </w:p>
        </w:tc>
      </w:tr>
      <w:tr w:rsidR="00025CC2" w:rsidRPr="00E304EA" w:rsidTr="00A21E86">
        <w:tc>
          <w:tcPr>
            <w:tcW w:w="1384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ООО «МД Ростов» (ООО «Бауэр»)</w:t>
            </w:r>
          </w:p>
        </w:tc>
        <w:tc>
          <w:tcPr>
            <w:tcW w:w="1701" w:type="dxa"/>
          </w:tcPr>
          <w:p w:rsidR="00025CC2" w:rsidRPr="00E304EA" w:rsidRDefault="00025CC2" w:rsidP="00025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20 чел.</w:t>
            </w:r>
          </w:p>
        </w:tc>
        <w:tc>
          <w:tcPr>
            <w:tcW w:w="2409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предоставление социальных услуг</w:t>
            </w:r>
          </w:p>
        </w:tc>
        <w:tc>
          <w:tcPr>
            <w:tcW w:w="4253" w:type="dxa"/>
          </w:tcPr>
          <w:p w:rsidR="00025CC2" w:rsidRPr="00E304EA" w:rsidRDefault="00025CC2" w:rsidP="00025C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 xml:space="preserve">Строительство </w:t>
            </w:r>
            <w:proofErr w:type="spellStart"/>
            <w:r w:rsidRPr="00E304EA">
              <w:rPr>
                <w:rFonts w:ascii="Times New Roman" w:hAnsi="Times New Roman"/>
                <w:sz w:val="24"/>
                <w:szCs w:val="24"/>
              </w:rPr>
              <w:t>торгово-логистического</w:t>
            </w:r>
            <w:proofErr w:type="spellEnd"/>
            <w:r w:rsidRPr="00E304EA">
              <w:rPr>
                <w:rFonts w:ascii="Times New Roman" w:hAnsi="Times New Roman"/>
                <w:sz w:val="24"/>
                <w:szCs w:val="24"/>
              </w:rPr>
              <w:t xml:space="preserve"> комплекса по продаже и обслуживанию сельскохозяйственной техники и оборудования</w:t>
            </w:r>
          </w:p>
        </w:tc>
      </w:tr>
      <w:tr w:rsidR="00025CC2" w:rsidRPr="00E304EA" w:rsidTr="00A21E86">
        <w:trPr>
          <w:trHeight w:val="293"/>
        </w:trPr>
        <w:tc>
          <w:tcPr>
            <w:tcW w:w="1384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304EA"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2552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25CC2" w:rsidRPr="00E304EA" w:rsidRDefault="00025CC2" w:rsidP="00025C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04EA">
              <w:rPr>
                <w:rFonts w:ascii="Times New Roman" w:hAnsi="Times New Roman"/>
                <w:b/>
                <w:sz w:val="24"/>
                <w:szCs w:val="24"/>
              </w:rPr>
              <w:t>176 чел.</w:t>
            </w:r>
          </w:p>
        </w:tc>
        <w:tc>
          <w:tcPr>
            <w:tcW w:w="2409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25CC2" w:rsidRPr="00E304EA" w:rsidRDefault="00025CC2" w:rsidP="00025C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5CC2" w:rsidRPr="00E304EA" w:rsidTr="00A21E86">
        <w:trPr>
          <w:trHeight w:val="1130"/>
        </w:trPr>
        <w:tc>
          <w:tcPr>
            <w:tcW w:w="1384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ООО «АкваИнвест</w:t>
            </w:r>
          </w:p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Проект»</w:t>
            </w:r>
          </w:p>
        </w:tc>
        <w:tc>
          <w:tcPr>
            <w:tcW w:w="1701" w:type="dxa"/>
          </w:tcPr>
          <w:p w:rsidR="00025CC2" w:rsidRPr="00E304EA" w:rsidRDefault="00025CC2" w:rsidP="00025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56 чел.</w:t>
            </w:r>
          </w:p>
        </w:tc>
        <w:tc>
          <w:tcPr>
            <w:tcW w:w="2409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предо-</w:t>
            </w:r>
          </w:p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ставление социальных услуг</w:t>
            </w:r>
          </w:p>
        </w:tc>
        <w:tc>
          <w:tcPr>
            <w:tcW w:w="4253" w:type="dxa"/>
          </w:tcPr>
          <w:p w:rsidR="00025CC2" w:rsidRPr="00E304EA" w:rsidRDefault="00025CC2" w:rsidP="00025C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 xml:space="preserve">Строительство развлекательного комплекса с аквапарком «Дон-Парк» и </w:t>
            </w:r>
            <w:proofErr w:type="spellStart"/>
            <w:proofErr w:type="gramStart"/>
            <w:r w:rsidRPr="00E304EA">
              <w:rPr>
                <w:rFonts w:ascii="Times New Roman" w:hAnsi="Times New Roman"/>
                <w:sz w:val="24"/>
                <w:szCs w:val="24"/>
              </w:rPr>
              <w:t>конгресс-холла</w:t>
            </w:r>
            <w:proofErr w:type="spellEnd"/>
            <w:proofErr w:type="gramEnd"/>
          </w:p>
        </w:tc>
      </w:tr>
      <w:tr w:rsidR="00025CC2" w:rsidRPr="00E304EA" w:rsidTr="00A21E86">
        <w:trPr>
          <w:trHeight w:val="1130"/>
        </w:trPr>
        <w:tc>
          <w:tcPr>
            <w:tcW w:w="1384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ООО «Лидер Дона»</w:t>
            </w:r>
          </w:p>
        </w:tc>
        <w:tc>
          <w:tcPr>
            <w:tcW w:w="1701" w:type="dxa"/>
          </w:tcPr>
          <w:p w:rsidR="00025CC2" w:rsidRPr="00E304EA" w:rsidRDefault="00025CC2" w:rsidP="00025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40 чел.</w:t>
            </w:r>
          </w:p>
        </w:tc>
        <w:tc>
          <w:tcPr>
            <w:tcW w:w="2409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предоставление социальных услуг</w:t>
            </w:r>
          </w:p>
        </w:tc>
        <w:tc>
          <w:tcPr>
            <w:tcW w:w="4253" w:type="dxa"/>
          </w:tcPr>
          <w:p w:rsidR="00025CC2" w:rsidRPr="00E304EA" w:rsidRDefault="00025CC2" w:rsidP="00025C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Строительство базы отдыха, домов охотников и рыболовов.                  Конноспортивная школа</w:t>
            </w:r>
          </w:p>
        </w:tc>
      </w:tr>
      <w:tr w:rsidR="00025CC2" w:rsidRPr="00E304EA" w:rsidTr="00A21E86">
        <w:trPr>
          <w:trHeight w:val="1123"/>
        </w:trPr>
        <w:tc>
          <w:tcPr>
            <w:tcW w:w="1384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ООО «Спорт Класс»</w:t>
            </w:r>
          </w:p>
        </w:tc>
        <w:tc>
          <w:tcPr>
            <w:tcW w:w="1701" w:type="dxa"/>
          </w:tcPr>
          <w:p w:rsidR="00025CC2" w:rsidRPr="00E304EA" w:rsidRDefault="00025CC2" w:rsidP="00025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80 чел.</w:t>
            </w:r>
          </w:p>
        </w:tc>
        <w:tc>
          <w:tcPr>
            <w:tcW w:w="2409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предоставление  социальных услуг</w:t>
            </w:r>
          </w:p>
        </w:tc>
        <w:tc>
          <w:tcPr>
            <w:tcW w:w="4253" w:type="dxa"/>
          </w:tcPr>
          <w:p w:rsidR="00025CC2" w:rsidRPr="00E304EA" w:rsidRDefault="00025CC2" w:rsidP="00025C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Строительство спортивно-оздоровительного комплекса в составе: физкультурно-спортивного зала на 3 теннисных корта и детского развлекательного центра с аттракционом «Автодром»</w:t>
            </w:r>
          </w:p>
        </w:tc>
      </w:tr>
      <w:tr w:rsidR="00025CC2" w:rsidRPr="00E304EA" w:rsidTr="00A21E86">
        <w:tc>
          <w:tcPr>
            <w:tcW w:w="1384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304EA"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2552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25CC2" w:rsidRPr="00E304EA" w:rsidRDefault="00025CC2" w:rsidP="00025C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04EA">
              <w:rPr>
                <w:rFonts w:ascii="Times New Roman" w:hAnsi="Times New Roman"/>
                <w:b/>
                <w:sz w:val="24"/>
                <w:szCs w:val="24"/>
              </w:rPr>
              <w:t>140 чел.</w:t>
            </w:r>
          </w:p>
        </w:tc>
        <w:tc>
          <w:tcPr>
            <w:tcW w:w="2409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25CC2" w:rsidRPr="00E304EA" w:rsidRDefault="00025CC2" w:rsidP="00025C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5CC2" w:rsidRPr="00E304EA" w:rsidTr="00A21E86">
        <w:tc>
          <w:tcPr>
            <w:tcW w:w="1384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ООО «Спорт Класс»</w:t>
            </w:r>
          </w:p>
        </w:tc>
        <w:tc>
          <w:tcPr>
            <w:tcW w:w="1701" w:type="dxa"/>
          </w:tcPr>
          <w:p w:rsidR="00025CC2" w:rsidRPr="00E304EA" w:rsidRDefault="00025CC2" w:rsidP="00025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50  чел.</w:t>
            </w:r>
          </w:p>
        </w:tc>
        <w:tc>
          <w:tcPr>
            <w:tcW w:w="2409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предоставление  социальных услуг</w:t>
            </w:r>
          </w:p>
        </w:tc>
        <w:tc>
          <w:tcPr>
            <w:tcW w:w="4253" w:type="dxa"/>
          </w:tcPr>
          <w:p w:rsidR="00025CC2" w:rsidRPr="00E304EA" w:rsidRDefault="00025CC2" w:rsidP="00025C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Строительство спортивно-оздоровительного комплекса в составе: физкультурно-спортивного зала на 3 теннисных корта и детского развлекательного центра с аттракционом «Автодром»</w:t>
            </w:r>
          </w:p>
        </w:tc>
      </w:tr>
      <w:tr w:rsidR="00025CC2" w:rsidRPr="00E304EA" w:rsidTr="00A21E86">
        <w:tc>
          <w:tcPr>
            <w:tcW w:w="1384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ООО «Батайская кондитерская фабрика»</w:t>
            </w:r>
          </w:p>
        </w:tc>
        <w:tc>
          <w:tcPr>
            <w:tcW w:w="1701" w:type="dxa"/>
          </w:tcPr>
          <w:p w:rsidR="00025CC2" w:rsidRPr="00E304EA" w:rsidRDefault="00025CC2" w:rsidP="00025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90 чел.</w:t>
            </w:r>
          </w:p>
        </w:tc>
        <w:tc>
          <w:tcPr>
            <w:tcW w:w="2409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оптовая и розничная торговля</w:t>
            </w:r>
          </w:p>
        </w:tc>
        <w:tc>
          <w:tcPr>
            <w:tcW w:w="4253" w:type="dxa"/>
          </w:tcPr>
          <w:p w:rsidR="00025CC2" w:rsidRPr="00E304EA" w:rsidRDefault="00025CC2" w:rsidP="00025C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bCs/>
                <w:sz w:val="24"/>
                <w:szCs w:val="24"/>
              </w:rPr>
              <w:t>Создание предприятия по производству сахарного печенья</w:t>
            </w:r>
          </w:p>
        </w:tc>
      </w:tr>
      <w:tr w:rsidR="00025CC2" w:rsidRPr="00E304EA" w:rsidTr="00A21E86">
        <w:trPr>
          <w:trHeight w:val="323"/>
        </w:trPr>
        <w:tc>
          <w:tcPr>
            <w:tcW w:w="1384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304EA"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  <w:tc>
          <w:tcPr>
            <w:tcW w:w="2552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25CC2" w:rsidRPr="00E304EA" w:rsidRDefault="00025CC2" w:rsidP="00025C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04EA">
              <w:rPr>
                <w:rFonts w:ascii="Times New Roman" w:hAnsi="Times New Roman"/>
                <w:b/>
                <w:sz w:val="24"/>
                <w:szCs w:val="24"/>
              </w:rPr>
              <w:t>600 чел.</w:t>
            </w:r>
          </w:p>
        </w:tc>
        <w:tc>
          <w:tcPr>
            <w:tcW w:w="2409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:rsidR="00025CC2" w:rsidRPr="00E304EA" w:rsidRDefault="00025CC2" w:rsidP="00025CC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5CC2" w:rsidRPr="00E304EA" w:rsidTr="00A21E86">
        <w:tc>
          <w:tcPr>
            <w:tcW w:w="1384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ООО «Батайск-Центр»</w:t>
            </w:r>
          </w:p>
        </w:tc>
        <w:tc>
          <w:tcPr>
            <w:tcW w:w="1701" w:type="dxa"/>
          </w:tcPr>
          <w:p w:rsidR="00025CC2" w:rsidRPr="00E304EA" w:rsidRDefault="00025CC2" w:rsidP="00025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500 чел.</w:t>
            </w:r>
          </w:p>
        </w:tc>
        <w:tc>
          <w:tcPr>
            <w:tcW w:w="2409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предоставление социальных услуг</w:t>
            </w:r>
          </w:p>
        </w:tc>
        <w:tc>
          <w:tcPr>
            <w:tcW w:w="4253" w:type="dxa"/>
          </w:tcPr>
          <w:p w:rsidR="00025CC2" w:rsidRPr="00E304EA" w:rsidRDefault="00025CC2" w:rsidP="00025C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Строительство бизнес-парка "Парус"</w:t>
            </w:r>
          </w:p>
        </w:tc>
      </w:tr>
      <w:tr w:rsidR="00025CC2" w:rsidRPr="00E304EA" w:rsidTr="00A21E86">
        <w:tc>
          <w:tcPr>
            <w:tcW w:w="1384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ООО «Батайская кондитерская фабрика»</w:t>
            </w:r>
          </w:p>
        </w:tc>
        <w:tc>
          <w:tcPr>
            <w:tcW w:w="1701" w:type="dxa"/>
          </w:tcPr>
          <w:p w:rsidR="00025CC2" w:rsidRPr="00E304EA" w:rsidRDefault="00025CC2" w:rsidP="00025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100 чел.</w:t>
            </w:r>
          </w:p>
        </w:tc>
        <w:tc>
          <w:tcPr>
            <w:tcW w:w="2409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оптовая и розничная торговля</w:t>
            </w:r>
          </w:p>
        </w:tc>
        <w:tc>
          <w:tcPr>
            <w:tcW w:w="4253" w:type="dxa"/>
          </w:tcPr>
          <w:p w:rsidR="00025CC2" w:rsidRPr="00E304EA" w:rsidRDefault="00025CC2" w:rsidP="00025C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bCs/>
                <w:sz w:val="24"/>
                <w:szCs w:val="24"/>
              </w:rPr>
              <w:t>Создание предприятия по производству сахарного печенья</w:t>
            </w:r>
          </w:p>
        </w:tc>
      </w:tr>
      <w:tr w:rsidR="00025CC2" w:rsidRPr="00E304EA" w:rsidTr="00A21E86">
        <w:tc>
          <w:tcPr>
            <w:tcW w:w="1384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ООО «</w:t>
            </w:r>
            <w:proofErr w:type="spellStart"/>
            <w:r w:rsidRPr="00E304EA">
              <w:rPr>
                <w:rFonts w:ascii="Times New Roman" w:hAnsi="Times New Roman"/>
                <w:sz w:val="24"/>
                <w:szCs w:val="24"/>
              </w:rPr>
              <w:t>АРМстрой</w:t>
            </w:r>
            <w:proofErr w:type="spellEnd"/>
            <w:r w:rsidRPr="00E304E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025CC2" w:rsidRPr="00E304EA" w:rsidRDefault="00025CC2" w:rsidP="00025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32 чел.</w:t>
            </w:r>
          </w:p>
        </w:tc>
        <w:tc>
          <w:tcPr>
            <w:tcW w:w="2409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предо-</w:t>
            </w:r>
          </w:p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ставление социальных услуг</w:t>
            </w:r>
          </w:p>
        </w:tc>
        <w:tc>
          <w:tcPr>
            <w:tcW w:w="4253" w:type="dxa"/>
          </w:tcPr>
          <w:p w:rsidR="00025CC2" w:rsidRPr="00E304EA" w:rsidRDefault="00025CC2" w:rsidP="00025C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Строительство детского развлекательного центра</w:t>
            </w:r>
          </w:p>
        </w:tc>
      </w:tr>
      <w:tr w:rsidR="00025CC2" w:rsidRPr="00E304EA" w:rsidTr="00A21E86">
        <w:tc>
          <w:tcPr>
            <w:tcW w:w="1384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ООО «ПКФ «</w:t>
            </w:r>
            <w:proofErr w:type="spellStart"/>
            <w:r w:rsidRPr="00E304EA">
              <w:rPr>
                <w:rFonts w:ascii="Times New Roman" w:hAnsi="Times New Roman"/>
                <w:sz w:val="24"/>
                <w:szCs w:val="24"/>
              </w:rPr>
              <w:t>Атлантис-Пак</w:t>
            </w:r>
            <w:proofErr w:type="spellEnd"/>
            <w:r w:rsidRPr="00E304E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025CC2" w:rsidRPr="00E304EA" w:rsidRDefault="00025CC2" w:rsidP="00025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2409" w:type="dxa"/>
          </w:tcPr>
          <w:p w:rsidR="00025CC2" w:rsidRPr="00E304EA" w:rsidRDefault="00025CC2" w:rsidP="00025CC2">
            <w:pPr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4253" w:type="dxa"/>
          </w:tcPr>
          <w:p w:rsidR="00025CC2" w:rsidRPr="00E304EA" w:rsidRDefault="00025CC2" w:rsidP="00025C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Строительство завода по производству высокотехнологичной барьерной пленки</w:t>
            </w:r>
          </w:p>
        </w:tc>
      </w:tr>
      <w:tr w:rsidR="00025CC2" w:rsidRPr="00E304EA" w:rsidTr="00A21E86">
        <w:tc>
          <w:tcPr>
            <w:tcW w:w="1384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25CC2" w:rsidRPr="00E304EA" w:rsidRDefault="00025CC2" w:rsidP="00025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ООО «</w:t>
            </w:r>
            <w:proofErr w:type="spellStart"/>
            <w:r w:rsidRPr="00E304EA">
              <w:rPr>
                <w:rFonts w:ascii="Times New Roman" w:hAnsi="Times New Roman"/>
                <w:sz w:val="24"/>
                <w:szCs w:val="24"/>
              </w:rPr>
              <w:t>АртДон</w:t>
            </w:r>
            <w:proofErr w:type="spellEnd"/>
            <w:r w:rsidRPr="00E304E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025CC2" w:rsidRPr="00E304EA" w:rsidRDefault="00025CC2" w:rsidP="00025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409" w:type="dxa"/>
          </w:tcPr>
          <w:p w:rsidR="00025CC2" w:rsidRPr="00E304EA" w:rsidRDefault="00025CC2" w:rsidP="00025CC2">
            <w:pPr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4253" w:type="dxa"/>
          </w:tcPr>
          <w:p w:rsidR="00025CC2" w:rsidRPr="00E304EA" w:rsidRDefault="00025CC2" w:rsidP="00025C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04EA">
              <w:rPr>
                <w:rFonts w:ascii="Times New Roman" w:hAnsi="Times New Roman"/>
                <w:sz w:val="24"/>
                <w:szCs w:val="24"/>
              </w:rPr>
              <w:t>Строительство цеха по производству стеклянной посуды</w:t>
            </w:r>
          </w:p>
        </w:tc>
      </w:tr>
    </w:tbl>
    <w:p w:rsidR="00025CC2" w:rsidRPr="00E304EA" w:rsidRDefault="00025CC2" w:rsidP="00025CC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5CC2" w:rsidRPr="00E304EA" w:rsidRDefault="00025CC2" w:rsidP="00025CC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4EA">
        <w:rPr>
          <w:rFonts w:ascii="Times New Roman" w:hAnsi="Times New Roman" w:cs="Times New Roman"/>
          <w:sz w:val="24"/>
          <w:szCs w:val="24"/>
        </w:rPr>
        <w:t>Кроме того, в 2017 году открывается транспортное предприятие филиал иркутской организац</w:t>
      </w:r>
      <w:proofErr w:type="gramStart"/>
      <w:r w:rsidRPr="00E304EA">
        <w:rPr>
          <w:rFonts w:ascii="Times New Roman" w:hAnsi="Times New Roman" w:cs="Times New Roman"/>
          <w:sz w:val="24"/>
          <w:szCs w:val="24"/>
        </w:rPr>
        <w:t xml:space="preserve">ии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04EA">
        <w:rPr>
          <w:rFonts w:ascii="Times New Roman" w:hAnsi="Times New Roman" w:cs="Times New Roman"/>
          <w:sz w:val="24"/>
          <w:szCs w:val="24"/>
        </w:rPr>
        <w:t>ООО</w:t>
      </w:r>
      <w:proofErr w:type="gramEnd"/>
      <w:r w:rsidRPr="00E304EA">
        <w:rPr>
          <w:rFonts w:ascii="Times New Roman" w:hAnsi="Times New Roman" w:cs="Times New Roman"/>
          <w:sz w:val="24"/>
          <w:szCs w:val="24"/>
        </w:rPr>
        <w:t xml:space="preserve"> «Организационные системы </w:t>
      </w:r>
      <w:r w:rsidRPr="00E304EA">
        <w:rPr>
          <w:rFonts w:ascii="Times New Roman" w:hAnsi="Times New Roman" w:cs="Times New Roman"/>
          <w:sz w:val="24"/>
          <w:szCs w:val="24"/>
        </w:rPr>
        <w:lastRenderedPageBreak/>
        <w:t>консалтинга» с численностью работников около 500 чел. В 2017 году планируется открытие тамбовского предприятия в области обрабатывающего производства с численностью около 30 чел.</w:t>
      </w:r>
    </w:p>
    <w:p w:rsidR="00025CC2" w:rsidRPr="00E304EA" w:rsidRDefault="00025CC2" w:rsidP="00025CC2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E304EA">
        <w:rPr>
          <w:rFonts w:ascii="Times New Roman" w:hAnsi="Times New Roman"/>
          <w:sz w:val="24"/>
          <w:szCs w:val="24"/>
        </w:rPr>
        <w:t>Оценка заработной платы в 2017 году составляет 28716,88 руб., что к предыдущему году 123,86 %. Снижение темпов роста заработной платы по некоторым видам деятельности в 2016 году связано с нестабильной финансово-экономической ситуацией. Оценка заработной платы рассчитывалась на основании прогнозных данных предприятий города Батайска.  Индекс промышленного производства по результатам 2016  года составил 84,3 % (так как прекратили свою деятельность такие предприятия как        ООО  Стис-Краснодар, ОАО «БЭМЗ», ООО ТД «Русская свинина», ООО «ДМК», ООО «РФК-ЮГ» (ООО «ГЛАСС»), ООО «Маско-ГЛАСС»).</w:t>
      </w:r>
    </w:p>
    <w:p w:rsidR="00025CC2" w:rsidRPr="00E304EA" w:rsidRDefault="00025CC2" w:rsidP="00025CC2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E304EA">
        <w:rPr>
          <w:rFonts w:ascii="Times New Roman" w:hAnsi="Times New Roman"/>
          <w:sz w:val="24"/>
          <w:szCs w:val="24"/>
        </w:rPr>
        <w:t>В режиме неполного рабочего времени ра</w:t>
      </w:r>
      <w:r>
        <w:rPr>
          <w:rFonts w:ascii="Times New Roman" w:hAnsi="Times New Roman"/>
          <w:sz w:val="24"/>
          <w:szCs w:val="24"/>
        </w:rPr>
        <w:t>ботают следующие предприятия:</w:t>
      </w:r>
      <w:r w:rsidRPr="00E304EA">
        <w:rPr>
          <w:rFonts w:ascii="Times New Roman" w:hAnsi="Times New Roman"/>
          <w:sz w:val="24"/>
          <w:szCs w:val="24"/>
        </w:rPr>
        <w:t xml:space="preserve"> ОАО «АПРЗ», ООО «Донская кор</w:t>
      </w:r>
      <w:r>
        <w:rPr>
          <w:rFonts w:ascii="Times New Roman" w:hAnsi="Times New Roman"/>
          <w:sz w:val="24"/>
          <w:szCs w:val="24"/>
        </w:rPr>
        <w:t>она», ОАО «258 ремонтный завод»</w:t>
      </w:r>
      <w:r w:rsidRPr="00E304EA">
        <w:rPr>
          <w:rFonts w:ascii="Times New Roman" w:hAnsi="Times New Roman"/>
          <w:sz w:val="24"/>
          <w:szCs w:val="24"/>
        </w:rPr>
        <w:t xml:space="preserve">   - простой на неопределенный срок.</w:t>
      </w:r>
    </w:p>
    <w:p w:rsidR="00025CC2" w:rsidRPr="00E304EA" w:rsidRDefault="00025CC2" w:rsidP="00025CC2">
      <w:p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E304EA">
        <w:rPr>
          <w:rFonts w:ascii="Times New Roman" w:hAnsi="Times New Roman"/>
          <w:color w:val="FF0000"/>
          <w:sz w:val="24"/>
          <w:szCs w:val="24"/>
        </w:rPr>
        <w:t xml:space="preserve">           </w:t>
      </w:r>
      <w:r w:rsidRPr="00E304EA">
        <w:rPr>
          <w:rFonts w:ascii="Times New Roman" w:hAnsi="Times New Roman"/>
          <w:sz w:val="24"/>
          <w:szCs w:val="24"/>
        </w:rPr>
        <w:t>Основные причины, повлиявшие на снижение показателей производства и отгрузки: снижение спроса практически на всю продукцию промышленного назначения в связи с нестабильной экономической ситуацией в стране; из-за падения деловой активности в целом на всех рынках; ухудшение ситуации на кредитном рынке: увеличение процентных ставок по кредитам и сроков рассмотрения заявки на выдачу кредита, нежелание банков выдавать кредиты на пополнение оборотных средств предприятий.</w:t>
      </w:r>
    </w:p>
    <w:p w:rsidR="00025CC2" w:rsidRPr="00E304EA" w:rsidRDefault="00025CC2" w:rsidP="00025CC2">
      <w:pPr>
        <w:spacing w:after="0" w:line="240" w:lineRule="auto"/>
        <w:ind w:right="-143" w:firstLine="709"/>
        <w:jc w:val="both"/>
        <w:rPr>
          <w:rFonts w:ascii="Times New Roman" w:hAnsi="Times New Roman"/>
          <w:b/>
          <w:sz w:val="24"/>
          <w:szCs w:val="24"/>
        </w:rPr>
      </w:pPr>
      <w:r w:rsidRPr="00E304EA">
        <w:rPr>
          <w:rFonts w:ascii="Times New Roman" w:hAnsi="Times New Roman"/>
          <w:sz w:val="24"/>
          <w:szCs w:val="24"/>
        </w:rPr>
        <w:t>В 2016 году прекратило    свою       деятельность    ОАО «Резметкон» (банкротство).</w:t>
      </w:r>
    </w:p>
    <w:p w:rsidR="00025CC2" w:rsidRPr="00E304EA" w:rsidRDefault="00025CC2" w:rsidP="00025CC2">
      <w:pPr>
        <w:pStyle w:val="ConsPlusNormal"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4EA">
        <w:rPr>
          <w:rFonts w:ascii="Times New Roman" w:hAnsi="Times New Roman" w:cs="Times New Roman"/>
          <w:sz w:val="24"/>
          <w:szCs w:val="24"/>
        </w:rPr>
        <w:t xml:space="preserve">При осуществлении прогнозных расчетов фонда заработной платы наряду с динамикой макроэкономических показателей  учитывается динамика численности и заработной платы на предприятиях и в организациях, определяющих развитие города Батайска (основных бюджетообразующих предприятий). По прогнозам в 2017 году снижение численности работников за счет сокращения в следующих организациях: </w:t>
      </w:r>
      <w:proofErr w:type="gramStart"/>
      <w:r w:rsidRPr="00E304EA">
        <w:rPr>
          <w:rFonts w:ascii="Times New Roman" w:hAnsi="Times New Roman" w:cs="Times New Roman"/>
          <w:sz w:val="24"/>
          <w:szCs w:val="24"/>
        </w:rPr>
        <w:t>Эксплуатационное локомотивное депо Батайск Ростовского отделения структурного подразделения СКЖД-филиала ОАО «РЖД» - на 82 чел., Филиал ОАО «Батайский завод МЖБК» - 13 чел.,  Механизированная колонна филиала ОАО «Донаэродорстрой» – на 1 чел., Ф-л ЗАО «Тандер» Гипермаркет, Батайский распределительный центр – на 84 чел. В тоже время выросла численность работников ООО «Сельта» - 20 чел. Снижение заработной платы в  ООО «Сельта» 93,7% в 2016 году и</w:t>
      </w:r>
      <w:proofErr w:type="gramEnd"/>
      <w:r w:rsidRPr="00E304EA">
        <w:rPr>
          <w:rFonts w:ascii="Times New Roman" w:hAnsi="Times New Roman" w:cs="Times New Roman"/>
          <w:sz w:val="24"/>
          <w:szCs w:val="24"/>
        </w:rPr>
        <w:t xml:space="preserve"> прогноз в 2017 году –  стабилизация до 100,5%, Филиал ОАО «Батайский завод МЖБК» прогнозируется рост в 2017 году-120,18%, Железнодорожная станция Батайск – 110,96% в 2017 году.</w:t>
      </w:r>
    </w:p>
    <w:p w:rsidR="00025CC2" w:rsidRPr="00E304EA" w:rsidRDefault="00025CC2" w:rsidP="00025CC2">
      <w:pPr>
        <w:widowControl w:val="0"/>
        <w:tabs>
          <w:tab w:val="left" w:pos="8789"/>
        </w:tabs>
        <w:spacing w:after="0" w:line="240" w:lineRule="auto"/>
        <w:ind w:right="-143" w:firstLine="709"/>
        <w:jc w:val="both"/>
        <w:rPr>
          <w:rFonts w:ascii="Times New Roman" w:hAnsi="Times New Roman"/>
          <w:sz w:val="24"/>
          <w:szCs w:val="24"/>
        </w:rPr>
      </w:pPr>
      <w:r w:rsidRPr="00E304EA">
        <w:rPr>
          <w:rFonts w:ascii="Times New Roman" w:hAnsi="Times New Roman"/>
          <w:sz w:val="24"/>
          <w:szCs w:val="24"/>
        </w:rPr>
        <w:t>В бюджетной сфере экономики уровень оплаты труда оценивается по разработанным планам мероприятий («дорожным картам») по развитию социальной сферы, предусматривающих повышение оплаты труда работников в соответствии с указами Президента Российской Федерации от 07.05.2012 №597, от 01.06.2012 №761. В связи с оптимизацией, предусмотренной «дорожной картой» и необходимостью сохранения рабочих мест обслуживающего персонала, произошло укрупнение Управления культуры города Батайска, повлекшее увеличение общей численности работников органов местного самоуправления в 2017 году.</w:t>
      </w:r>
    </w:p>
    <w:p w:rsidR="00025CC2" w:rsidRPr="00E304EA" w:rsidRDefault="00025CC2" w:rsidP="00025CC2">
      <w:pPr>
        <w:widowControl w:val="0"/>
        <w:tabs>
          <w:tab w:val="left" w:pos="8789"/>
        </w:tabs>
        <w:spacing w:after="0" w:line="240" w:lineRule="auto"/>
        <w:ind w:right="-143" w:firstLine="709"/>
        <w:jc w:val="both"/>
        <w:rPr>
          <w:rFonts w:ascii="Times New Roman" w:hAnsi="Times New Roman"/>
          <w:sz w:val="24"/>
          <w:szCs w:val="24"/>
        </w:rPr>
      </w:pPr>
      <w:r w:rsidRPr="00E304EA">
        <w:rPr>
          <w:rFonts w:ascii="Times New Roman" w:hAnsi="Times New Roman"/>
          <w:sz w:val="24"/>
          <w:szCs w:val="24"/>
        </w:rPr>
        <w:t>С учетом всех факторов, планируется сохранить положительный темп роста  средней  заработной  платы  по городу Батайску до конца 2017 года  -  123,86 % и обеспечить их рост по годам: 2018 год – 114,11 %; 2019 год – 106,05%; 2020 год – 106,25%.</w:t>
      </w:r>
    </w:p>
    <w:p w:rsidR="00025CC2" w:rsidRPr="00E304EA" w:rsidRDefault="00025CC2" w:rsidP="00025CC2">
      <w:pPr>
        <w:widowControl w:val="0"/>
        <w:tabs>
          <w:tab w:val="left" w:pos="8789"/>
        </w:tabs>
        <w:spacing w:after="0" w:line="240" w:lineRule="auto"/>
        <w:ind w:right="-143" w:firstLine="709"/>
        <w:jc w:val="both"/>
        <w:rPr>
          <w:rFonts w:ascii="Times New Roman" w:hAnsi="Times New Roman"/>
          <w:sz w:val="24"/>
          <w:szCs w:val="24"/>
        </w:rPr>
      </w:pPr>
      <w:r w:rsidRPr="00E304EA">
        <w:rPr>
          <w:rFonts w:ascii="Times New Roman" w:hAnsi="Times New Roman"/>
          <w:sz w:val="24"/>
          <w:szCs w:val="24"/>
        </w:rPr>
        <w:t>С учетом анализа поступления НДФЛ в 2016 году (фа</w:t>
      </w:r>
      <w:proofErr w:type="gramStart"/>
      <w:r w:rsidRPr="00E304EA">
        <w:rPr>
          <w:rFonts w:ascii="Times New Roman" w:hAnsi="Times New Roman"/>
          <w:sz w:val="24"/>
          <w:szCs w:val="24"/>
        </w:rPr>
        <w:t>кт к пл</w:t>
      </w:r>
      <w:proofErr w:type="gramEnd"/>
      <w:r w:rsidRPr="00E304EA">
        <w:rPr>
          <w:rFonts w:ascii="Times New Roman" w:hAnsi="Times New Roman"/>
          <w:sz w:val="24"/>
          <w:szCs w:val="24"/>
        </w:rPr>
        <w:t xml:space="preserve">ану - 89%), недоимки и ежегодной недоплаты НДФЛ предприятиями оценка поступления НДФЛ в 2017 году 1053577,2 тыс. руб., что составит 97,5 % к прошлому году. Это увеличение связано с изменением порядка уплаты налога на доходы физических лиц. В январе-мае организации  ежемесячно сдают в налоговую отчетность формы 6-НДФЛ. Однако ряд предприятий находятся в нестабильном финансово-экономическом положении, и планировать дальнейшую уплату налоговых платежей в полном объеме не представляется возможным. </w:t>
      </w:r>
    </w:p>
    <w:p w:rsidR="00025CC2" w:rsidRPr="00E304EA" w:rsidRDefault="00025CC2" w:rsidP="00025CC2">
      <w:pPr>
        <w:widowControl w:val="0"/>
        <w:tabs>
          <w:tab w:val="left" w:pos="8789"/>
        </w:tabs>
        <w:spacing w:after="0" w:line="240" w:lineRule="auto"/>
        <w:ind w:right="-143" w:firstLine="709"/>
        <w:jc w:val="both"/>
        <w:rPr>
          <w:rFonts w:ascii="Times New Roman" w:hAnsi="Times New Roman"/>
          <w:sz w:val="24"/>
          <w:szCs w:val="24"/>
        </w:rPr>
      </w:pPr>
      <w:r w:rsidRPr="00E304EA">
        <w:rPr>
          <w:rFonts w:ascii="Times New Roman" w:hAnsi="Times New Roman"/>
          <w:sz w:val="24"/>
          <w:szCs w:val="24"/>
        </w:rPr>
        <w:t>Оценка поступления НДФЛ 2016 года (980,1 млн</w:t>
      </w:r>
      <w:proofErr w:type="gramStart"/>
      <w:r w:rsidRPr="00E304EA">
        <w:rPr>
          <w:rFonts w:ascii="Times New Roman" w:hAnsi="Times New Roman"/>
          <w:sz w:val="24"/>
          <w:szCs w:val="24"/>
        </w:rPr>
        <w:t>.р</w:t>
      </w:r>
      <w:proofErr w:type="gramEnd"/>
      <w:r w:rsidRPr="00E304EA">
        <w:rPr>
          <w:rFonts w:ascii="Times New Roman" w:hAnsi="Times New Roman"/>
          <w:sz w:val="24"/>
          <w:szCs w:val="24"/>
        </w:rPr>
        <w:t>уб.) перевыполнена вследствие контрольных мероприятий проводимых МИ ФНС №11, в том числе претензионно - исковой работы.</w:t>
      </w:r>
    </w:p>
    <w:p w:rsidR="00EB5531" w:rsidRPr="00A34F5E" w:rsidRDefault="00025CC2" w:rsidP="00A21E8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E304EA">
        <w:rPr>
          <w:rFonts w:ascii="Times New Roman" w:hAnsi="Times New Roman"/>
          <w:sz w:val="24"/>
          <w:szCs w:val="24"/>
        </w:rPr>
        <w:lastRenderedPageBreak/>
        <w:t xml:space="preserve">В режиме неполного рабочего времени работают следующие предприятия: ОАО «Резметкон» - 19 чел. (банкротство), ООО «Донская корона»  22 чел. (с 02.05.2017 по 30.09.17), ОАО «258 ремонтный завод» - простой, ООО «ПКО </w:t>
      </w:r>
      <w:proofErr w:type="spellStart"/>
      <w:r w:rsidRPr="00E304EA">
        <w:rPr>
          <w:rFonts w:ascii="Times New Roman" w:hAnsi="Times New Roman"/>
          <w:sz w:val="24"/>
          <w:szCs w:val="24"/>
        </w:rPr>
        <w:t>ДонСтройПроект</w:t>
      </w:r>
      <w:proofErr w:type="spellEnd"/>
      <w:r w:rsidRPr="00E304EA">
        <w:rPr>
          <w:rFonts w:ascii="Times New Roman" w:hAnsi="Times New Roman"/>
          <w:sz w:val="24"/>
          <w:szCs w:val="24"/>
        </w:rPr>
        <w:t xml:space="preserve">»» 3 чел. </w:t>
      </w:r>
      <w:proofErr w:type="gramStart"/>
      <w:r w:rsidRPr="00E304EA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E304EA">
        <w:rPr>
          <w:rFonts w:ascii="Times New Roman" w:hAnsi="Times New Roman"/>
          <w:sz w:val="24"/>
          <w:szCs w:val="24"/>
        </w:rPr>
        <w:t xml:space="preserve">с 04.08.2017) ООО «УК «Анастасия» 2 чел. ( с 20.07.2017) ООО «ПКО </w:t>
      </w:r>
      <w:proofErr w:type="spellStart"/>
      <w:r w:rsidRPr="00E304EA">
        <w:rPr>
          <w:rFonts w:ascii="Times New Roman" w:hAnsi="Times New Roman"/>
          <w:sz w:val="24"/>
          <w:szCs w:val="24"/>
        </w:rPr>
        <w:t>ДонСтройПроект</w:t>
      </w:r>
      <w:proofErr w:type="spellEnd"/>
      <w:r w:rsidRPr="00E304EA">
        <w:rPr>
          <w:rFonts w:ascii="Times New Roman" w:hAnsi="Times New Roman"/>
          <w:sz w:val="24"/>
          <w:szCs w:val="24"/>
        </w:rPr>
        <w:t>»» 3 чел. ( с 04.08.2017).</w:t>
      </w:r>
    </w:p>
    <w:p w:rsidR="00EB5531" w:rsidRPr="00A34F5E" w:rsidRDefault="00EB5531" w:rsidP="00EB55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20692" w:type="dxa"/>
        <w:tblInd w:w="-318" w:type="dxa"/>
        <w:tblLayout w:type="fixed"/>
        <w:tblLook w:val="04A0"/>
      </w:tblPr>
      <w:tblGrid>
        <w:gridCol w:w="3512"/>
        <w:gridCol w:w="331"/>
        <w:gridCol w:w="918"/>
        <w:gridCol w:w="342"/>
        <w:gridCol w:w="1460"/>
        <w:gridCol w:w="130"/>
        <w:gridCol w:w="1330"/>
        <w:gridCol w:w="1027"/>
        <w:gridCol w:w="562"/>
        <w:gridCol w:w="522"/>
        <w:gridCol w:w="891"/>
        <w:gridCol w:w="307"/>
        <w:gridCol w:w="1297"/>
        <w:gridCol w:w="292"/>
        <w:gridCol w:w="1589"/>
        <w:gridCol w:w="1068"/>
        <w:gridCol w:w="157"/>
        <w:gridCol w:w="142"/>
        <w:gridCol w:w="1994"/>
        <w:gridCol w:w="1909"/>
        <w:gridCol w:w="236"/>
        <w:gridCol w:w="440"/>
        <w:gridCol w:w="236"/>
      </w:tblGrid>
      <w:tr w:rsidR="0090782D" w:rsidRPr="00A21D45" w:rsidTr="00A93FCA">
        <w:trPr>
          <w:trHeight w:val="255"/>
        </w:trPr>
        <w:tc>
          <w:tcPr>
            <w:tcW w:w="3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RANGE!A1:J215"/>
            <w:bookmarkEnd w:id="1"/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360"/>
        </w:trPr>
        <w:tc>
          <w:tcPr>
            <w:tcW w:w="2045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VI.     Труд </w:t>
            </w:r>
          </w:p>
        </w:tc>
      </w:tr>
      <w:tr w:rsidR="007B3E90" w:rsidRPr="00A21D45" w:rsidTr="00A93FCA">
        <w:trPr>
          <w:gridAfter w:val="1"/>
          <w:wAfter w:w="236" w:type="dxa"/>
          <w:trHeight w:val="360"/>
        </w:trPr>
        <w:tc>
          <w:tcPr>
            <w:tcW w:w="3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Таблица 1.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ind w:left="-319" w:right="656" w:firstLine="31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402"/>
        </w:trPr>
        <w:tc>
          <w:tcPr>
            <w:tcW w:w="3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Прогноз показателей труда в целом по территории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A21E86">
            <w:pPr>
              <w:spacing w:after="0" w:line="240" w:lineRule="auto"/>
              <w:ind w:left="-2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70"/>
        </w:trPr>
        <w:tc>
          <w:tcPr>
            <w:tcW w:w="3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70"/>
        </w:trPr>
        <w:tc>
          <w:tcPr>
            <w:tcW w:w="35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9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Единица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отчет</w:t>
            </w:r>
          </w:p>
        </w:tc>
        <w:tc>
          <w:tcPr>
            <w:tcW w:w="14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отчет</w:t>
            </w:r>
          </w:p>
        </w:tc>
        <w:tc>
          <w:tcPr>
            <w:tcW w:w="158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отчет</w:t>
            </w:r>
          </w:p>
        </w:tc>
        <w:tc>
          <w:tcPr>
            <w:tcW w:w="17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отчет</w:t>
            </w:r>
          </w:p>
        </w:tc>
        <w:tc>
          <w:tcPr>
            <w:tcW w:w="158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</w:tc>
        <w:tc>
          <w:tcPr>
            <w:tcW w:w="1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36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Прогноз</w:t>
            </w:r>
          </w:p>
        </w:tc>
        <w:tc>
          <w:tcPr>
            <w:tcW w:w="1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измере</w:t>
            </w:r>
            <w:proofErr w:type="spellEnd"/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2015 г.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янв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.-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март</w:t>
            </w:r>
            <w:proofErr w:type="spellEnd"/>
          </w:p>
        </w:tc>
        <w:tc>
          <w:tcPr>
            <w:tcW w:w="158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2016 г.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янв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.-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март</w:t>
            </w:r>
            <w:proofErr w:type="spellEnd"/>
          </w:p>
        </w:tc>
        <w:tc>
          <w:tcPr>
            <w:tcW w:w="158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2017 г.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г.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г.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ind w:right="79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г.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70"/>
        </w:trPr>
        <w:tc>
          <w:tcPr>
            <w:tcW w:w="35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(утверж.)</w:t>
            </w:r>
          </w:p>
        </w:tc>
        <w:tc>
          <w:tcPr>
            <w:tcW w:w="14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2016 г.</w:t>
            </w:r>
          </w:p>
        </w:tc>
        <w:tc>
          <w:tcPr>
            <w:tcW w:w="158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(утверж.)</w:t>
            </w:r>
          </w:p>
        </w:tc>
        <w:tc>
          <w:tcPr>
            <w:tcW w:w="172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2017 г.</w:t>
            </w:r>
          </w:p>
        </w:tc>
        <w:tc>
          <w:tcPr>
            <w:tcW w:w="158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Численность работников - всего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чел.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26870,00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24959,00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25902,00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24767,00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25097,00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25283,00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25483,00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ind w:right="79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25688,00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48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сельское, лесное хозяйство, охота, </w:t>
            </w: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рыболовство и рыбоводство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чел.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74,00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75,00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64,00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67,00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68,00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799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из них растениеводство и животноводство, охота и предоставление соответствующих услуг в этих областях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рыболовство, рыбоводство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3249,00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2677,00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2364,00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2245,00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2294,00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2274,00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2274,00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2323,00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72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530,00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558,00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715,00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844,00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855,00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859,00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859,00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859,00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96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227,00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264,00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306,00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278,00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282,00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285,00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286,00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287,00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строительство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1704,00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1194,00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1217,00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1160,00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1175,00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1200,00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1210,00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1220,00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72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4318,00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4280,00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4397,00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4308,00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4364,00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4364,00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4454,00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4454,00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из них: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72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торговля оптовая, кроме оптовой торговли автотранспортными средствами и мотоциклами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668,00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674,00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672,00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626,00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634,00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634,00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634,00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634,00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72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торговля розничная, кроме торговли автотранспортными средствами и мотоциклами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1562,00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1552,00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1559,00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1580,00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1600,00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1600,00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1600,00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1600,00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транспортировка и хранение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6192,00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5744,00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6192,00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5758,00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5832,00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5850,00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5850,00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5850,00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58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деятельность гостиниц и предприятий </w:t>
            </w: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общественного питания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129,00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122,00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122,00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124,00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126,00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128,00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48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области информации и связи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финансовая и страховая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408,00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391,00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392,00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385,00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390,00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405,00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410,00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48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по операциям с недвижимым имуществом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1066,00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872,00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1256,00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854,00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865,00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870,00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875,00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879,00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48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профессиональная, научная и техническая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282,00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278,00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263,00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271,00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275,00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277,00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280,00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283,00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48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деятельность административная и </w:t>
            </w: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сопутствующие дополнительные услуги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1361,00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1138,00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1245,00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1126,00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1141,00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1147,00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1153,00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1159,00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72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1502,00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1502,00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1500,00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1501,00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1510,00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1515,00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1517,00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1519,00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2957,00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3015,00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3060,00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3123,00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3163,00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3178,00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3195,00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3210,00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72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деятельность в области здравоохранения и </w:t>
            </w: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социальных услуг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2160,00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2149,00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2115,00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2027,00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2053,00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2158,00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2163,00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2268,00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72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 в области культуры, спорта, организации досуга и развлечений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720,00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693,00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694,00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702,00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711,00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715,00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768,00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770,00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76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Среднегодовая численность работающих во всех организациях   муниципальной формы собственности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4663,00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4713,00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4735,60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4772,80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4834,00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4882,00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4931,00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4980,00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51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Среднегодовая численность работников органов местного самоуправления 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270,00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275,10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311,60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384,60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389,60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390,00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391,00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392,00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Среднемесячная начисленная 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заработная плата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рублей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23716,56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23030,01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25110,75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27945,84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28719,07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32336,57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34549,30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36707,94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Темп к предыдущему году 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105,88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121,35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114,37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112,60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106,84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106,25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в том числе: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48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сельское, лесное хозяйство, охота, </w:t>
            </w: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рыболовство и рыбоводство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13313,74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11265,78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18017,60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21643,00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20725,15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24088,00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25293,00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26557,00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Темп к предыдущему году 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135,33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192,11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115,03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116,23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105,00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105,00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73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из них растениеводство и животноводство, охота и предоставление соответствующих услуг в этих областях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Темп к предыдущему году 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рыболовство, рыбоводство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Темп к предыдущему году 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Темп к предыдущему году 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16616,15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17097,50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20127,30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25063,70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21692,00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28560,00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30274,00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32090,60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Темп к предыдущему году 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83,73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89,73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121,13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146,59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107,77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131,66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106,00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106,00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78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25575,85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25023,11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26223,10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26892,70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26927,60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29882,50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31675,00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33576,00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Темп к предыдущему году 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103,80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108,60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102,53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107,47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102,69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110,97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106,00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106,00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96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25575,85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25023,11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25038,70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25239,70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25245,50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27012,70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28633,00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30351,45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Темп к предыдущему году 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103,80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108,60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97,90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100,87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100,83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107,00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106,00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106,00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21844,21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17536,27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23970,80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30377,00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28351,50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34616,10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36693,10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38895,70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Темп к предыдущему году 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107,00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106,11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109,74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173,22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118,28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122,10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106,00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106,00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72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26212,93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24086,39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29250,20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29800,00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30070,00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33244,00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35000,00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36870,00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Темп к предыдущему году 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111,59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123,72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102,80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110,56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105,28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105,34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из них: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104,92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108,14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1002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торговля оптовая, кроме оптовой торговли автотранспортными средствами и мотоциклами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27447,34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29568,50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34545,90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36677,80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36561,86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39575,00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41949,50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44466,50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36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Темп к предыдущему году 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106,48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106,95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125,86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124,04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105,84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108,24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106,00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106,00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72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торговля розничная, кроме торговли автотранспортными средствами и мотоциклами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26378,79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26525,90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27739,30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27678,00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27777,00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31540,00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33433,00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35438,90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Темп к предыдущему году 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105,16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104,34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100,14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113,55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106,00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106,00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транспортировка и хранение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31802,20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31877,75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34172,50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35626,50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35463,60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39407,00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42831,00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45401,00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Темп к предыдущему году 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107,45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111,76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103,78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111,12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108,69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106,00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48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деятельность гостиниц и предприятий </w:t>
            </w: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общественного питания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15210,60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16206,20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19923,40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23924,50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23479,00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27263,00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28898,90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30632,90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Темп к предыдущему году 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130,98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147,63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117,85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116,12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106,00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106,00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48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области информации и связи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Темп к предыдущему году 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499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 финансовая и страховая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32412,70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35283,33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45240,10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54736,10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48114,90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51621,98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53839,30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55249,60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36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Темп к предыдущему году 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103,60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136,28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139,58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155,13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106,35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107,29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104,30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102,62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48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по операциям с недвижимым имуществом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14908,75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14745,28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34774,10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20701,80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36020,00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38430,00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40021,00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42022,00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Темп к предыдущему году 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101,67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94,73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233,25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140,40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103,58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106,69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104,14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105,00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48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профессиональная, научная и техническая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15634,55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16268,56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18092,90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38991,90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28325,00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39432,00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43098,00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45924,00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Темп к предыдущему году 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107,86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120,36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115,72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239,68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156,55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139,21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109,30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106,56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48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деятельность административная и </w:t>
            </w: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сопутствующие дополнительные услуги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15634,55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16268,56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20092,90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23402,80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21523,00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26667,70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28267,80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29963,90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Темп к предыдущему году 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107,86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120,36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128,52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143,85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107,12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123,90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106,00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106,00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72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29865,80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25395,50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30707,30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24810,00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31628.5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32120,00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33425,00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35750,00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Темп к предыдущему году 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102,82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97,69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102,99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101,60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104,06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106,96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18040,93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17004,73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20483,50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18942,40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20731,84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23700,00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25952,00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28550,00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Темп к предыдущему году 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97,28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100,32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113,54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111,39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101,21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114,32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109,50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110,01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72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деятельность в области здравоохранения и </w:t>
            </w: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социальных услуг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22921,50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22345,40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24045,00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21268,00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24360,00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27604,80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29537,14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31604,73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Темп к предыдущему году 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106,42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100,72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104,90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95,18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101,31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113,32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107,00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107,00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72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15634,55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16268,56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23092,90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25560,50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23421,40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25126,90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27308,50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29726,98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Темп к предыдущему году 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107,86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120,36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147,70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157,12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101,42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107,28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108,68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108,86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76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Среднемесячная зарплата работающих во всех организациях  муниципальной формы собственности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18759,80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17954,80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19659,20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19754,80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21231,72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23142,50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24762,60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26495,90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Темп к предыдущему году 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86,96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84,93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104,79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110,03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108,00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109,00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107,00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107,00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51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Среднемесячная зарплата работников органов местного самоуправления 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36194,00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28569,40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31593,12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23763,20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31243,10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31620,00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32251,00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33057,28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Темп к предыдущему году 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108,,04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90,52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87,29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83,18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98,89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101,21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102,00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102,50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Фонд зарплаты по территории всего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(без выплат социального характера)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7647167,03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1724418,04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7805024,60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2076403,95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8649148,94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9810785,05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10565037,09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11315442,25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в том числе: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48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сельское, лесное хозяйство, охота, </w:t>
            </w: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рыболовство и рыбоводство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11822,60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2534,80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13837,50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4220,39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16165,62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19366,75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20639,09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21989,20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96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из них растениеводство и животноводство, охота и предоставление соответствующих услуг в этих областях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рыболовство, рыбоводство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647830,46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137310,02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519829,00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168804,02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597137,38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779345,28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826116,91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894557,57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72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162662,41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41888,69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224994,20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68092,32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276277,18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308028,81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326505,90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346101,41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96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69668,62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19818,30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91942,11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21049,91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85430,77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92383,43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98268,46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104530,39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446670,41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62814,92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458008,50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105711,96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399756,15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498471,84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532783,81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569433,05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72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1358249,18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309269,25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776615,60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385135,20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1574705,76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1740921,79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1870680,00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1970627,76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из них: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1002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     торговля оптовая, кроме оптовой торговли автотранспортными средствами и мотоциклами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220017,88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59787,51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278578,14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68880,91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278162,63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301086,60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319151,80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338301,13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72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торговля розничная, кроме торговли автотранспортными средствами и мотоциклами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494444,04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123504,59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518946,82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131193,72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533318,40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605568,00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641913,60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680426,88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транспортировка и хранение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2363030,67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549317,39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2539153,44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615412,16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2481884,58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2766371,40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3006736,20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3187150,20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48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деятельность гостиниц и предприятий </w:t>
            </w: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общественного питания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21903,26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6271,80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29167,86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8612,82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34373,26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40567,34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43695,14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47052,13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48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области информации и связи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финансовая и страховая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158692,58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41387,35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34201,50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63220,20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225177,73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247785,50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261659,00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271828,03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48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по операциям с недвижимым имуществом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190712,73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38573,65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341615,50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53038,01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373887,60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401209,20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420220,50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443248,06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48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профессиональная, научная и техническая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52907,32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13567,98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57101,19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31700,41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93472,50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131071,97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144809,28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155957,90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48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деятельность административная и </w:t>
            </w: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сопутствующие дополнительные услуги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255343,47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55540,86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300187,93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79054,66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294692,92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367054,22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391113,28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416737,92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72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538301,18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114432,12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552731,40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111719,43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576903,84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583941,60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608468,70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651651,00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640164,36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153807,78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710524,60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177471,35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786897,72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903823,20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994999,68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1099746,00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72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деятельность в области здравоохранения и </w:t>
            </w: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социальных услуг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594125,28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144060,79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595835,40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129330,71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600132,96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714853,90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766666,01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860154,33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72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135082,51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33822,34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192317,67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53830,41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232252,98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215588,80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251675,14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274677,30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76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Фонд зарплаты работающих во всех организациях   муниципальной формы собственности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1049723,37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253862,92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1117175,40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282857,54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1231609,61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1355780,22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1465252,57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1583394,98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51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Фонд зарплаты работников органов местного самоуправления 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117268,56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23578,30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118133,00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27417,60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146067,74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147981,60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151321,69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155501,45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255"/>
        </w:trPr>
        <w:tc>
          <w:tcPr>
            <w:tcW w:w="65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*отчитывающиеся в органы государственной статистики</w:t>
            </w:r>
            <w:proofErr w:type="gramEnd"/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Таблица 2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300"/>
        </w:trPr>
        <w:tc>
          <w:tcPr>
            <w:tcW w:w="3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Показатели труда по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бюджетообразующим</w:t>
            </w:r>
            <w:proofErr w:type="spellEnd"/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предприятиям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70"/>
        </w:trPr>
        <w:tc>
          <w:tcPr>
            <w:tcW w:w="38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70"/>
        </w:trPr>
        <w:tc>
          <w:tcPr>
            <w:tcW w:w="384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Единица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отчет</w:t>
            </w:r>
          </w:p>
        </w:tc>
        <w:tc>
          <w:tcPr>
            <w:tcW w:w="14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отчет</w:t>
            </w:r>
          </w:p>
        </w:tc>
        <w:tc>
          <w:tcPr>
            <w:tcW w:w="158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отчет</w:t>
            </w:r>
          </w:p>
        </w:tc>
        <w:tc>
          <w:tcPr>
            <w:tcW w:w="17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отчет</w:t>
            </w:r>
          </w:p>
        </w:tc>
        <w:tc>
          <w:tcPr>
            <w:tcW w:w="158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</w:tc>
        <w:tc>
          <w:tcPr>
            <w:tcW w:w="1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36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Прогноз</w:t>
            </w:r>
          </w:p>
        </w:tc>
        <w:tc>
          <w:tcPr>
            <w:tcW w:w="1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84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измере</w:t>
            </w:r>
            <w:proofErr w:type="spellEnd"/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2015 г.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янв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.-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март</w:t>
            </w:r>
            <w:proofErr w:type="spellEnd"/>
          </w:p>
        </w:tc>
        <w:tc>
          <w:tcPr>
            <w:tcW w:w="158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2016 г.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янв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.-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март</w:t>
            </w:r>
            <w:proofErr w:type="spellEnd"/>
          </w:p>
        </w:tc>
        <w:tc>
          <w:tcPr>
            <w:tcW w:w="158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2017 г.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г.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г.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г.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70"/>
        </w:trPr>
        <w:tc>
          <w:tcPr>
            <w:tcW w:w="3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(утверж.)</w:t>
            </w:r>
          </w:p>
        </w:tc>
        <w:tc>
          <w:tcPr>
            <w:tcW w:w="14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2016 г.</w:t>
            </w:r>
          </w:p>
        </w:tc>
        <w:tc>
          <w:tcPr>
            <w:tcW w:w="158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(утверж.)</w:t>
            </w:r>
          </w:p>
        </w:tc>
        <w:tc>
          <w:tcPr>
            <w:tcW w:w="172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2017 г.</w:t>
            </w:r>
          </w:p>
        </w:tc>
        <w:tc>
          <w:tcPr>
            <w:tcW w:w="158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84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84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Среднесписочная численность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70"/>
        </w:trPr>
        <w:tc>
          <w:tcPr>
            <w:tcW w:w="3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работников - итого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человек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4626,00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4310,00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4166,00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3907,00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3981,00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3973,00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3977,00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3980,00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84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в том числе </w:t>
            </w: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 каждому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бюджето</w:t>
            </w:r>
            <w:proofErr w:type="spellEnd"/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70"/>
        </w:trPr>
        <w:tc>
          <w:tcPr>
            <w:tcW w:w="3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образующему предприятию …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70"/>
        </w:trPr>
        <w:tc>
          <w:tcPr>
            <w:tcW w:w="3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ООО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"Ю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жная сырьевая Компания"</w:t>
            </w:r>
          </w:p>
        </w:tc>
        <w:tc>
          <w:tcPr>
            <w:tcW w:w="12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33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13,00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975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Эксплуатационное локомотивное депо Батайск Ростовского отделения структурного подразделения СКЖД - филиала ОАО "РЖД"</w:t>
            </w:r>
          </w:p>
        </w:tc>
        <w:tc>
          <w:tcPr>
            <w:tcW w:w="12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1442,00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1377,00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1385,00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1303,00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1305,00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1305,00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1305,00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1305,00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495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Ф-л ОАО "Батайский завод мостовых железобетонных конструкций"</w:t>
            </w:r>
          </w:p>
        </w:tc>
        <w:tc>
          <w:tcPr>
            <w:tcW w:w="12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221,00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234,00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243,00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243,00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243,00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243,00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495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Ф-л ЗАО "Тандер" Гипермаркет, Батайский распределительный </w:t>
            </w: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центр</w:t>
            </w:r>
          </w:p>
        </w:tc>
        <w:tc>
          <w:tcPr>
            <w:tcW w:w="12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1047,00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908,00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809,00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725,00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725,00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727,00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729,00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731,00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270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Железнодорожная станция Батайск</w:t>
            </w:r>
          </w:p>
        </w:tc>
        <w:tc>
          <w:tcPr>
            <w:tcW w:w="12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343,00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345,00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338,00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337,00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337,00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324,00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322,00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320,00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495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"Экспедиторская компания "Юг-Руси"</w:t>
            </w:r>
          </w:p>
        </w:tc>
        <w:tc>
          <w:tcPr>
            <w:tcW w:w="12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799,00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777,00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753,00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629,00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685,00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685,00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685,00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685,00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270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"Сельта"</w:t>
            </w:r>
          </w:p>
        </w:tc>
        <w:tc>
          <w:tcPr>
            <w:tcW w:w="12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282,00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262,00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262,00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283,00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283,00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283,00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283,00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283,00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495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Механизированная колонна филиала ОАО "Донаэродорстрой"</w:t>
            </w:r>
          </w:p>
        </w:tc>
        <w:tc>
          <w:tcPr>
            <w:tcW w:w="12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476,00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413,00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388,00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387,00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394,00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396,00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398,00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255"/>
        </w:trPr>
        <w:tc>
          <w:tcPr>
            <w:tcW w:w="384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255"/>
        </w:trPr>
        <w:tc>
          <w:tcPr>
            <w:tcW w:w="384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Среднемесячная зарплата  (средняя</w:t>
            </w:r>
            <w:proofErr w:type="gramEnd"/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рублей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34876,72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36558,1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38617,82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38587,95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40075,44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41237,11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42943,9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44228,3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84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бюджетообразующим</w:t>
            </w:r>
            <w:proofErr w:type="spell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предприятиям)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70"/>
        </w:trPr>
        <w:tc>
          <w:tcPr>
            <w:tcW w:w="3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    Темп к предыдущему году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84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в том числе </w:t>
            </w: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 каждому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бюджето</w:t>
            </w:r>
            <w:proofErr w:type="spellEnd"/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84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образующему предприятию …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960"/>
        </w:trPr>
        <w:tc>
          <w:tcPr>
            <w:tcW w:w="3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Эксплуатационное локомотивное депо Батайск Ростовского отделения структурного подразделения СКЖД - филиала ОАО "РЖД"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42128,00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46032,00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44227,00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44211,00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45153,00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46056,06</w:t>
            </w:r>
          </w:p>
        </w:tc>
        <w:tc>
          <w:tcPr>
            <w:tcW w:w="33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46977,18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48386,50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255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    Темп к предыдущему году 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102,25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99,84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104,98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96,04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102,09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102,00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102,00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103,00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480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Ф-л ОАО "Батайский завод мостовых железобетонных конструкций"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28772,80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20941,40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27593,00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34437,00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33162,00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34808,00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36214,00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37661,00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285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    Темп к предыдущему году 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74,66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127,04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95,90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164,44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120,18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104,96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104,04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480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Ф-л ЗАО "Тандер" Гипермаркет, Батайский распределительный центр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29457,50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30797,50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32591,00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34014,90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34872,37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36615,99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38446,79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40369,13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255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    Темп к предыдущему году 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109,94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103,01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110,64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110,45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107,00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105,00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105,00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105,00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255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Железнодорожная станция Батайск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34198,30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33941,45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34765,70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38475,60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38575,70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42052,50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46257,50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50885,40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255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   Темп к предыдущему году 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110,91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103,54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101,66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113,36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110,96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109,01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480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"Экспедиторская компания "Юг-Руси"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31448,87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35414,29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38196,00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32031,00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38578,00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38964,00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39354,00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39747,00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255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   Темп к предыдущему году 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95,19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92,19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121,45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90,45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101,00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101,00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101,00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101,00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255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"Сельта"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39058,00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38780,00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41337,10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41135,60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43193,97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44488,80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45823,50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47198,15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255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    Темп к предыдущему году 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89,83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110,13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105,84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106,07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104,49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103,00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103,00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103,00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255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ООО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"Ю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жная сырьевая Компания"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24786,50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26741,50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23213,20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23154,00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23333,00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23500,00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23500,00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23500,00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   Темп к предыдущему году 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93,70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86,70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100,50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100,70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480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Механизированная колонна филиала ОАО "Донаэродорстрой"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28673,00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25623,00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29000,00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30000,00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30250,00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30855,00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31472,00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32102,00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70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   Темп к предыдущему году 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108,82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99,96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101,14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117,08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104,31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102,00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102,00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102,00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84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2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61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70"/>
        </w:trPr>
        <w:tc>
          <w:tcPr>
            <w:tcW w:w="3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Фонд заработной платы - итого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1936076,56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472696,21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1930581,81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452289,40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1914484,10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1966020,58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2049454,47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2112343,52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84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в том числе </w:t>
            </w: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 каждому </w:t>
            </w:r>
            <w:proofErr w:type="spellStart"/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бюджето</w:t>
            </w:r>
            <w:proofErr w:type="spellEnd"/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70"/>
        </w:trPr>
        <w:tc>
          <w:tcPr>
            <w:tcW w:w="3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образующему предприятию …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960"/>
        </w:trPr>
        <w:tc>
          <w:tcPr>
            <w:tcW w:w="3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Эксплуатационное локомотивное депо Батайск Ростовского отделения структурного подразделения СКЖД - филиала ОАО "РЖД"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728809,00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190160,00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734964,00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172820,00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707316,00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721237,90</w:t>
            </w:r>
          </w:p>
        </w:tc>
        <w:tc>
          <w:tcPr>
            <w:tcW w:w="33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735662,64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757732,59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480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Ф-л ОАО "Батайский завод мостовых железобетонных конструкций"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79413,00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13821,30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73177,10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24174,70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96700,00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101500,00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105600,00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109820,00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480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Ф-л ЗАО "Тандер" Гипермаркет, Батайский распределительный центр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370104,00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83892,40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316393,50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73982,30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303389,62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319437,90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336332,52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354118,01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255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Железнодорожная станция Батайск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140760,20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35129,40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141009,80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38898,80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156000,00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163500,00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178739,00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195400,00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480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"Экспедиторская компания "Юг-Руси"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301531,84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82550,72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349369,63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65457,12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320285,96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323488,82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326723,71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319990,00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"Сельта"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132172,40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30481,10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129963,80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34924,10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146686,72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151083,96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155616,61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160284,92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ООО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"Ю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жная сырьевая Компания"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2082,07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641,80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2785,58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625,18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2520,00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2820,00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2880,00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2940,00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510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Механизированная колонна филиала ОАО "Донаэродорстрой"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181204,05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36019,49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182918,40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41407,20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181585,80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182952,00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207900,00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02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212058,00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55"/>
        </w:trPr>
        <w:tc>
          <w:tcPr>
            <w:tcW w:w="3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Таблица 4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300"/>
        </w:trPr>
        <w:tc>
          <w:tcPr>
            <w:tcW w:w="3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Расчет доходов для определения налогового потенциала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82D" w:rsidRPr="00A21D45" w:rsidTr="00A93FCA">
        <w:trPr>
          <w:gridAfter w:val="1"/>
          <w:wAfter w:w="236" w:type="dxa"/>
          <w:trHeight w:val="315"/>
        </w:trPr>
        <w:tc>
          <w:tcPr>
            <w:tcW w:w="1292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по налогу на доходы физических лиц (рассчитывается с участием отдела финансов территории)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330"/>
        </w:trPr>
        <w:tc>
          <w:tcPr>
            <w:tcW w:w="38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330"/>
        </w:trPr>
        <w:tc>
          <w:tcPr>
            <w:tcW w:w="384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Единица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отчет</w:t>
            </w:r>
          </w:p>
        </w:tc>
        <w:tc>
          <w:tcPr>
            <w:tcW w:w="14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58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</w:tc>
        <w:tc>
          <w:tcPr>
            <w:tcW w:w="1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Прогноз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315"/>
        </w:trPr>
        <w:tc>
          <w:tcPr>
            <w:tcW w:w="384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измере</w:t>
            </w:r>
            <w:proofErr w:type="spellEnd"/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2016 г.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(прогноз)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2017 г.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г.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г.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г.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330"/>
        </w:trPr>
        <w:tc>
          <w:tcPr>
            <w:tcW w:w="3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2017 г.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315"/>
        </w:trPr>
        <w:tc>
          <w:tcPr>
            <w:tcW w:w="384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795"/>
        </w:trPr>
        <w:tc>
          <w:tcPr>
            <w:tcW w:w="3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 на доходы физических лиц в консолидированный бюджет территории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1041306,7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1053577,2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1153925,478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1308905,062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1409533,534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1509648,775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330"/>
        </w:trPr>
        <w:tc>
          <w:tcPr>
            <w:tcW w:w="3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Темп к предыдущему периоду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101,17838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110,81514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113,4306406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107,6879886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107,1027215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525"/>
        </w:trPr>
        <w:tc>
          <w:tcPr>
            <w:tcW w:w="3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доходов для расчета налогового потенциала по НДФЛ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8010051,54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8104440,2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8876349,829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10068500,47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10842565,65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11612682,89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70"/>
        </w:trPr>
        <w:tc>
          <w:tcPr>
            <w:tcW w:w="3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Темп к предыдущему периоду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101,17838</w:t>
            </w:r>
          </w:p>
        </w:tc>
        <w:tc>
          <w:tcPr>
            <w:tcW w:w="158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110,81514</w:t>
            </w:r>
          </w:p>
        </w:tc>
        <w:tc>
          <w:tcPr>
            <w:tcW w:w="17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113,4306406</w:t>
            </w:r>
          </w:p>
        </w:tc>
        <w:tc>
          <w:tcPr>
            <w:tcW w:w="158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107,6879886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107,1027215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70"/>
        </w:trPr>
        <w:tc>
          <w:tcPr>
            <w:tcW w:w="3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Фонд заработной платы*</w:t>
            </w:r>
          </w:p>
        </w:tc>
        <w:tc>
          <w:tcPr>
            <w:tcW w:w="12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7805024,6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8121102,8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8649148,94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9810785,05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10565037,09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11315442,25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70"/>
        </w:trPr>
        <w:tc>
          <w:tcPr>
            <w:tcW w:w="38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Темп к предыдущему периоду</w:t>
            </w:r>
          </w:p>
        </w:tc>
        <w:tc>
          <w:tcPr>
            <w:tcW w:w="12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104,04968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110,81514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113,4306406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107,6879886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107,1027215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1035"/>
        </w:trPr>
        <w:tc>
          <w:tcPr>
            <w:tcW w:w="3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Удельный вес фонда заработной платы в общей сумме доходов для расчета налогового потенциала по НДФЛ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97,44</w:t>
            </w:r>
          </w:p>
        </w:tc>
        <w:tc>
          <w:tcPr>
            <w:tcW w:w="14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100,21</w:t>
            </w:r>
          </w:p>
        </w:tc>
        <w:tc>
          <w:tcPr>
            <w:tcW w:w="158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97,44</w:t>
            </w:r>
          </w:p>
        </w:tc>
        <w:tc>
          <w:tcPr>
            <w:tcW w:w="172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97,44</w:t>
            </w:r>
          </w:p>
        </w:tc>
        <w:tc>
          <w:tcPr>
            <w:tcW w:w="158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97,44</w:t>
            </w:r>
          </w:p>
        </w:tc>
        <w:tc>
          <w:tcPr>
            <w:tcW w:w="15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97,44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055"/>
        </w:trPr>
        <w:tc>
          <w:tcPr>
            <w:tcW w:w="3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прочих доходов включающая: денежное довольствие военнослужащих и приравненных к ним категорий, а также все виды прочих доходов, полученных физическими лицами в соответствии со ст. 208 гл.23 Налогового кодекса РФ ч. 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205026,938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-16662,6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227200,889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257715,4238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277528,5563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297240,6367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70"/>
        </w:trPr>
        <w:tc>
          <w:tcPr>
            <w:tcW w:w="38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Темп к предыдущему периоду</w:t>
            </w:r>
          </w:p>
        </w:tc>
        <w:tc>
          <w:tcPr>
            <w:tcW w:w="12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-8,1270296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110,81514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113,4306406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107,6879886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107,1027215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90" w:rsidRPr="00A21D45" w:rsidTr="00A93FCA">
        <w:trPr>
          <w:gridAfter w:val="1"/>
          <w:wAfter w:w="236" w:type="dxa"/>
          <w:trHeight w:val="2400"/>
        </w:trPr>
        <w:tc>
          <w:tcPr>
            <w:tcW w:w="3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Удельный вес прочих доходов в общей сумме доходов для расчета налогового потенциала по налогу на доходы физических лиц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2,56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-0,21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2,56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2,56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2,56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2,56</w:t>
            </w:r>
          </w:p>
        </w:tc>
        <w:tc>
          <w:tcPr>
            <w:tcW w:w="3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82D" w:rsidRPr="00A21D45" w:rsidRDefault="0090782D" w:rsidP="0090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1E86" w:rsidRPr="00A21D45" w:rsidTr="00A93FCA">
        <w:trPr>
          <w:gridAfter w:val="5"/>
          <w:wAfter w:w="4815" w:type="dxa"/>
          <w:trHeight w:val="2217"/>
        </w:trPr>
        <w:tc>
          <w:tcPr>
            <w:tcW w:w="15877" w:type="dxa"/>
            <w:gridSpan w:val="18"/>
            <w:tcBorders>
              <w:top w:val="nil"/>
            </w:tcBorders>
            <w:shd w:val="clear" w:color="000000" w:fill="FFFFFF"/>
            <w:vAlign w:val="center"/>
            <w:hideMark/>
          </w:tcPr>
          <w:tbl>
            <w:tblPr>
              <w:tblpPr w:leftFromText="180" w:rightFromText="180" w:vertAnchor="text" w:horzAnchor="margin" w:tblpY="-54"/>
              <w:tblOverlap w:val="never"/>
              <w:tblW w:w="15816" w:type="dxa"/>
              <w:tblLayout w:type="fixed"/>
              <w:tblLook w:val="04A0"/>
            </w:tblPr>
            <w:tblGrid>
              <w:gridCol w:w="628"/>
              <w:gridCol w:w="2219"/>
              <w:gridCol w:w="490"/>
              <w:gridCol w:w="899"/>
              <w:gridCol w:w="650"/>
              <w:gridCol w:w="1428"/>
              <w:gridCol w:w="650"/>
              <w:gridCol w:w="878"/>
              <w:gridCol w:w="374"/>
              <w:gridCol w:w="1015"/>
              <w:gridCol w:w="265"/>
              <w:gridCol w:w="1401"/>
              <w:gridCol w:w="692"/>
              <w:gridCol w:w="500"/>
              <w:gridCol w:w="840"/>
              <w:gridCol w:w="1343"/>
              <w:gridCol w:w="1544"/>
            </w:tblGrid>
            <w:tr w:rsidR="00A93FCA" w:rsidRPr="00A93FCA" w:rsidTr="00A93FCA">
              <w:trPr>
                <w:trHeight w:val="375"/>
              </w:trPr>
              <w:tc>
                <w:tcPr>
                  <w:tcW w:w="15816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3FCA" w:rsidRPr="00A93FCA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A93FCA" w:rsidRPr="00A93FCA" w:rsidRDefault="00A93FCA" w:rsidP="0049565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93FC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Пояснительная записка </w:t>
                  </w:r>
                </w:p>
                <w:p w:rsidR="00A93FCA" w:rsidRPr="00A93FCA" w:rsidRDefault="00A93FCA" w:rsidP="004956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 разделу Инвестиции прогноза социально-экономического развития</w:t>
                  </w:r>
                </w:p>
                <w:p w:rsidR="00A93FCA" w:rsidRPr="00A93FCA" w:rsidRDefault="00A93FCA" w:rsidP="004956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города Батайска  на период 2018-2020г.г.</w:t>
                  </w:r>
                </w:p>
                <w:p w:rsidR="00A93FCA" w:rsidRPr="00A93FCA" w:rsidRDefault="00A93FCA" w:rsidP="0049565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Прогноз раздела «Инвестиции» социально-экономического развития города  на 2018-2020гг.  </w:t>
                  </w:r>
                  <w:proofErr w:type="gramStart"/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рассчитан</w:t>
                  </w:r>
                  <w:proofErr w:type="gramEnd"/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исходя из данных статистического учета, темпов  динамики  инвестиций, складывающихся в инвестиционной сфере, оценки наличия  финансовых  ресурсов,  с  учетом реализации федеральных, областных и муниципальных программ.</w:t>
                  </w:r>
                </w:p>
                <w:p w:rsidR="00A93FCA" w:rsidRPr="00A93FCA" w:rsidRDefault="00A93FCA" w:rsidP="0049565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На территории города основными источниками инвестиций являются средства  бюджетов   всех  уровней,   внебюджетные  средства, собственные средства предприятий и средства индивидуальных предпринимателей.</w:t>
                  </w:r>
                </w:p>
                <w:p w:rsidR="00A93FCA" w:rsidRPr="00A93FCA" w:rsidRDefault="00A93FCA" w:rsidP="0049565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Анализируя сложившуюся динамику инвестиционной деятельности города Батайска, следует отметить увеличение активности в целом  по видам экономической деятельности в 2016 году.</w:t>
                  </w:r>
                </w:p>
                <w:p w:rsidR="00A93FCA" w:rsidRPr="00A93FCA" w:rsidRDefault="00A93FCA" w:rsidP="00495653">
                  <w:pPr>
                    <w:pStyle w:val="ab"/>
                    <w:tabs>
                      <w:tab w:val="left" w:pos="0"/>
                      <w:tab w:val="left" w:pos="709"/>
                    </w:tabs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Источниками финансирования инвестиций в основной капитал за отчетный период по крупным и средним организациям стали в основном привлеченные средства предприятий  – 204,4</w:t>
                  </w:r>
                  <w:r w:rsidRPr="00A93FCA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  <w:t xml:space="preserve"> </w:t>
                  </w:r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тыс. рублей и  собственные - 616,5</w:t>
                  </w:r>
                  <w:r w:rsidRPr="00A93FCA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 xml:space="preserve"> </w:t>
                  </w:r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тыс. рублей.</w:t>
                  </w:r>
                </w:p>
                <w:p w:rsidR="00A93FCA" w:rsidRPr="00A93FCA" w:rsidRDefault="00A93FCA" w:rsidP="0049565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Темп роста инвестиций в основной капитал  по полному кругу предприятий составил 89,2 %  по отношению к 2016 году.</w:t>
                  </w:r>
                </w:p>
                <w:p w:rsidR="00A93FCA" w:rsidRPr="00A93FCA" w:rsidRDefault="00A93FCA" w:rsidP="00495653">
                  <w:pPr>
                    <w:ind w:firstLine="70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Объем инвестиций, использованный на развитие экономики и социальной сферы города, за 2016 год по крупным и средним предприятиям составил в фактически действующих ценах 820,9 млн. рублей.</w:t>
                  </w:r>
                </w:p>
                <w:p w:rsidR="00A93FCA" w:rsidRPr="00A93FCA" w:rsidRDefault="00A93FCA" w:rsidP="00495653">
                  <w:pPr>
                    <w:shd w:val="clear" w:color="auto" w:fill="FFFFFF"/>
                    <w:spacing w:line="270" w:lineRule="atLeast"/>
                    <w:ind w:firstLine="708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 прогнозной оценке в 2017 году ожидается объем инвестиций в основной капитал по полному кругу предприятий в сумме </w:t>
                  </w:r>
                  <w:r w:rsidRPr="00A93FC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4342,6 </w:t>
                  </w:r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млн. руб. с темпом роста к 2016 году 101% в сопоставимых ценах. В целом по городу наблюдается увеличение темпа развития экономики. </w:t>
                  </w:r>
                </w:p>
                <w:p w:rsidR="00A93FCA" w:rsidRPr="00A93FCA" w:rsidRDefault="00A93FCA" w:rsidP="00495653">
                  <w:pPr>
                    <w:shd w:val="clear" w:color="auto" w:fill="FFFFFF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К</w:t>
                  </w:r>
                  <w:r w:rsidRPr="00A93FC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лючевой задачей инвестиционной политики  муниципалитета явля</w:t>
                  </w:r>
                  <w:r w:rsidRPr="00A93FC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softHyphen/>
                    <w:t>ется  развитие производства в ре</w:t>
                  </w:r>
                  <w:r w:rsidRPr="00A93FC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softHyphen/>
                    <w:t>альном секторе экономики города. Забота о привлечении част</w:t>
                  </w:r>
                  <w:r w:rsidRPr="00A93FC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softHyphen/>
                    <w:t>ных инвестиций в развитие города требует систематических уси</w:t>
                  </w:r>
                  <w:r w:rsidRPr="00A93FC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softHyphen/>
                    <w:t>лий, направленных на объективное улучшение инвестиционной привлекательности и повышение инвестиционного потенциала города.</w:t>
                  </w:r>
                  <w:r w:rsidRPr="00A93FCA"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A93FCA" w:rsidRPr="00A93FCA" w:rsidRDefault="00A93FCA" w:rsidP="00495653">
                  <w:pPr>
                    <w:shd w:val="clear" w:color="auto" w:fill="FFFFFF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Анализируя сложившуюся динамику инвестиционной деятельности города Батайска, следует отметить увеличение активности в целом, так например, в 2016 году прогнозируемый объем инвестиций по полному кругу предприятий - (3,1 млн. руб.) был перевыполнен на 139%  - (4,3 млн. руб.) </w:t>
                  </w:r>
                </w:p>
                <w:p w:rsidR="00A93FCA" w:rsidRPr="00A93FCA" w:rsidRDefault="00A93FCA" w:rsidP="00495653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3FCA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Сегодня инвестиционный климат города развивается. Ведущую роль в формировании темпов роста по инвестиционным вложениям играют предприятия, реализующие свои инвестиционные проекты в нашем городе. Так в конце июня запланировано открытие производственного цеха с административно-бытовым корпусом для выпуска продукции с использованием лома цветных металлов ООО «Ростовский завод «ЮрДан». </w:t>
                  </w:r>
                </w:p>
                <w:p w:rsidR="00A93FCA" w:rsidRPr="00A93FCA" w:rsidRDefault="00A93FCA" w:rsidP="00495653">
                  <w:pPr>
                    <w:pStyle w:val="a5"/>
                    <w:spacing w:after="0" w:line="240" w:lineRule="auto"/>
                    <w:ind w:left="0" w:firstLine="708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3FC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  Реализует свой проект ООО «Спорт Класс» по строительству спортивно-оздоровительного комплекса. Это физкультурно-спортивный зал на 3 теннисных корта, детский плавательный бассейн. Инвестором введено в эксплуатацию административное здание. Готовы фундаментные подушки под 3 </w:t>
                  </w:r>
                  <w:proofErr w:type="gramStart"/>
                  <w:r w:rsidRPr="00A93FCA">
                    <w:rPr>
                      <w:rFonts w:ascii="Times New Roman" w:hAnsi="Times New Roman"/>
                      <w:sz w:val="24"/>
                      <w:szCs w:val="24"/>
                    </w:rPr>
                    <w:t>теннисных</w:t>
                  </w:r>
                  <w:proofErr w:type="gramEnd"/>
                  <w:r w:rsidRPr="00A93FCA">
                    <w:rPr>
                      <w:rFonts w:ascii="Times New Roman" w:hAnsi="Times New Roman"/>
                      <w:sz w:val="24"/>
                      <w:szCs w:val="24"/>
                    </w:rPr>
                    <w:t xml:space="preserve"> корта (1 крытый, 2 открытых), детский плавательный бассейн. Сейчас в завершающей стадии строительства находится мини-футбольное поле (25х42) со сборно-разборными трибунами и беговыми дорожками по периметру, что позволило удешевить проект и ускорить конечный ввод объекта в эксплуатацию.  Объем инвестиций проекта составляет 260,0 млн. руб. Ввод  мини-футбольного поля намечен на конец июля 2017г.</w:t>
                  </w:r>
                </w:p>
                <w:p w:rsidR="00A93FCA" w:rsidRPr="00A93FCA" w:rsidRDefault="00A93FCA" w:rsidP="00495653">
                  <w:pPr>
                    <w:pStyle w:val="a5"/>
                    <w:spacing w:after="0" w:line="240" w:lineRule="auto"/>
                    <w:ind w:left="0" w:firstLine="708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3FCA">
                    <w:rPr>
                      <w:rFonts w:ascii="Times New Roman" w:hAnsi="Times New Roman"/>
                      <w:sz w:val="24"/>
                      <w:szCs w:val="24"/>
                    </w:rPr>
                    <w:t>В самом разгаре ведется строительство проекта «Кондитерская фабрика «Морозов» по изготовлению сахарного печенья». Запланированная мощность 40 тонн в сутки,  реализуется проект на территории бывшего завода «</w:t>
                  </w:r>
                  <w:proofErr w:type="spellStart"/>
                  <w:r w:rsidRPr="00A93FCA">
                    <w:rPr>
                      <w:rFonts w:ascii="Times New Roman" w:hAnsi="Times New Roman"/>
                      <w:sz w:val="24"/>
                      <w:szCs w:val="24"/>
                    </w:rPr>
                    <w:t>Ростовводпром</w:t>
                  </w:r>
                  <w:proofErr w:type="spellEnd"/>
                  <w:r w:rsidRPr="00A93FCA">
                    <w:rPr>
                      <w:rFonts w:ascii="Times New Roman" w:hAnsi="Times New Roman"/>
                      <w:sz w:val="24"/>
                      <w:szCs w:val="24"/>
                    </w:rPr>
                    <w:t xml:space="preserve">» в районе РДВС, ввод в эксплуатацию данного объекта запланирован на 2018 год. </w:t>
                  </w:r>
                </w:p>
                <w:p w:rsidR="00A93FCA" w:rsidRPr="00A93FCA" w:rsidRDefault="00A93FCA" w:rsidP="00495653">
                  <w:pPr>
                    <w:pStyle w:val="a5"/>
                    <w:spacing w:after="0" w:line="240" w:lineRule="auto"/>
                    <w:ind w:left="0" w:firstLine="708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3FCA">
                    <w:rPr>
                      <w:rFonts w:ascii="Times New Roman" w:hAnsi="Times New Roman"/>
                      <w:sz w:val="24"/>
                      <w:szCs w:val="24"/>
                    </w:rPr>
                    <w:t>Планирует свое открытие в июле этого года дилерский центр по продаже и обслуживанию сельскохозяйственной техники</w:t>
                  </w:r>
                  <w:r w:rsidRPr="00A93FC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ЗАО «ТЦ «Червона Зирка</w:t>
                  </w:r>
                  <w:r w:rsidRPr="00A93FC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».</w:t>
                  </w:r>
                  <w:r w:rsidRPr="00A93FCA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На сегодня ведутся работы по подключению инженерных коммуникаций.  </w:t>
                  </w:r>
                </w:p>
                <w:p w:rsidR="00A93FCA" w:rsidRPr="00A93FCA" w:rsidRDefault="00A93FCA" w:rsidP="00495653">
                  <w:pPr>
                    <w:ind w:firstLine="708"/>
                    <w:jc w:val="both"/>
                    <w:rPr>
                      <w:rFonts w:ascii="Times New Roman" w:hAnsi="Times New Roman" w:cs="Times New Roman"/>
                      <w:color w:val="3C2221"/>
                      <w:sz w:val="24"/>
                      <w:szCs w:val="24"/>
                    </w:rPr>
                  </w:pPr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Ставший популярным не только у </w:t>
                  </w:r>
                  <w:proofErr w:type="spellStart"/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батайчан</w:t>
                  </w:r>
                  <w:proofErr w:type="spellEnd"/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но и у других городов региона аквапарк (ООО «</w:t>
                  </w:r>
                  <w:proofErr w:type="spellStart"/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АкваИнвестПроект</w:t>
                  </w:r>
                  <w:proofErr w:type="spellEnd"/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») изменил концепцию строительства второй очереди объекта в Восточном районе. Теперь планируется расширить развлекательный комплекс и усовершенствовать его по типу </w:t>
                  </w:r>
                  <w:r w:rsidRPr="00A93FCA">
                    <w:rPr>
                      <w:rFonts w:ascii="Times New Roman" w:hAnsi="Times New Roman" w:cs="Times New Roman"/>
                      <w:color w:val="3C2221"/>
                      <w:sz w:val="24"/>
                      <w:szCs w:val="24"/>
                    </w:rPr>
                    <w:t xml:space="preserve">термального комплекса </w:t>
                  </w:r>
                  <w:proofErr w:type="spellStart"/>
                  <w:r w:rsidRPr="00A93FCA">
                    <w:rPr>
                      <w:rFonts w:ascii="Times New Roman" w:hAnsi="Times New Roman" w:cs="Times New Roman"/>
                      <w:color w:val="3C2221"/>
                      <w:sz w:val="24"/>
                      <w:szCs w:val="24"/>
                    </w:rPr>
                    <w:t>Greenwich-Park</w:t>
                  </w:r>
                  <w:proofErr w:type="spellEnd"/>
                  <w:r w:rsidRPr="00A93FCA">
                    <w:rPr>
                      <w:rFonts w:ascii="Times New Roman" w:hAnsi="Times New Roman" w:cs="Times New Roman"/>
                      <w:color w:val="3C2221"/>
                      <w:sz w:val="24"/>
                      <w:szCs w:val="24"/>
                    </w:rPr>
                    <w:t xml:space="preserve">, это </w:t>
                  </w:r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позволит любителям водных развлечений посещать его не только в летнее время.</w:t>
                  </w:r>
                </w:p>
                <w:p w:rsidR="00A93FCA" w:rsidRPr="00A93FCA" w:rsidRDefault="00A93FCA" w:rsidP="00495653">
                  <w:pPr>
                    <w:ind w:firstLine="70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Новое производство по изготовлению стекольной посуды Компании </w:t>
                  </w:r>
                  <w:proofErr w:type="spellStart"/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Vellarti</w:t>
                  </w:r>
                  <w:proofErr w:type="spellEnd"/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В </w:t>
                  </w:r>
                  <w:r w:rsidRPr="00A93FCA">
                    <w:rPr>
                      <w:rFonts w:ascii="Times New Roman" w:eastAsia="+mn-ea" w:hAnsi="Times New Roman" w:cs="Times New Roman"/>
                      <w:bCs/>
                      <w:iCs/>
                      <w:sz w:val="24"/>
                      <w:szCs w:val="24"/>
                    </w:rPr>
                    <w:t>городе Батайске</w:t>
                  </w:r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</w:t>
                  </w:r>
                  <w:r w:rsidRPr="00A93FCA">
                    <w:rPr>
                      <w:rFonts w:ascii="Times New Roman" w:eastAsia="+mn-ea" w:hAnsi="Times New Roman" w:cs="Times New Roman"/>
                      <w:bCs/>
                      <w:iCs/>
                      <w:sz w:val="24"/>
                      <w:szCs w:val="24"/>
                    </w:rPr>
                    <w:t>оздан высокотехнологичн</w:t>
                  </w:r>
                  <w:r w:rsidRPr="00A93FCA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ый</w:t>
                  </w:r>
                  <w:r w:rsidRPr="00A93FCA">
                    <w:rPr>
                      <w:rFonts w:ascii="Times New Roman" w:eastAsia="+mn-ea" w:hAnsi="Times New Roman" w:cs="Times New Roman"/>
                      <w:bCs/>
                      <w:iCs/>
                      <w:sz w:val="24"/>
                      <w:szCs w:val="24"/>
                    </w:rPr>
                    <w:t xml:space="preserve"> цех </w:t>
                  </w:r>
                  <w:r w:rsidRPr="00A93FCA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 </w:t>
                  </w:r>
                  <w:r w:rsidRPr="00A93FCA">
                    <w:rPr>
                      <w:rFonts w:ascii="Times New Roman" w:eastAsia="+mn-ea" w:hAnsi="Times New Roman" w:cs="Times New Roman"/>
                      <w:bCs/>
                      <w:iCs/>
                      <w:sz w:val="24"/>
                      <w:szCs w:val="24"/>
                    </w:rPr>
                    <w:t xml:space="preserve">по </w:t>
                  </w:r>
                  <w:proofErr w:type="spellStart"/>
                  <w:r w:rsidRPr="00A93FCA">
                    <w:rPr>
                      <w:rFonts w:ascii="Times New Roman" w:eastAsia="+mn-ea" w:hAnsi="Times New Roman" w:cs="Times New Roman"/>
                      <w:bCs/>
                      <w:iCs/>
                      <w:sz w:val="24"/>
                      <w:szCs w:val="24"/>
                    </w:rPr>
                    <w:t>моллированию</w:t>
                  </w:r>
                  <w:proofErr w:type="spellEnd"/>
                  <w:r w:rsidRPr="00A93FCA">
                    <w:rPr>
                      <w:rFonts w:ascii="Times New Roman" w:eastAsia="+mn-ea" w:hAnsi="Times New Roman" w:cs="Times New Roman"/>
                      <w:bCs/>
                      <w:iCs/>
                      <w:sz w:val="24"/>
                      <w:szCs w:val="24"/>
                    </w:rPr>
                    <w:t xml:space="preserve"> стекла</w:t>
                  </w:r>
                  <w:r w:rsidRPr="00A93FCA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, который</w:t>
                  </w:r>
                  <w:r w:rsidRPr="00A93FCA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июле месяце откроет </w:t>
                  </w:r>
                  <w:proofErr w:type="spellStart"/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АРТ-Дон</w:t>
                  </w:r>
                  <w:proofErr w:type="spellEnd"/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(ООО «РостОптТорг»), с предоставлением 50 новых рабочих мест. Ведется наладка производства и </w:t>
                  </w:r>
                  <w:proofErr w:type="spellStart"/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доказаз</w:t>
                  </w:r>
                  <w:proofErr w:type="spellEnd"/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оборудования. Закупаются новые станки с различными формами и декорированием стекла, новые стеллажи для обкатки продукции.</w:t>
                  </w:r>
                </w:p>
                <w:p w:rsidR="00A93FCA" w:rsidRPr="00A93FCA" w:rsidRDefault="00A93FCA" w:rsidP="00495653">
                  <w:pPr>
                    <w:ind w:firstLine="70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Еще одно новое производство по производству строительных утеплителей развернулось в нашем городе ООО «Эко Файбер», Здесь производят, и реализуют высококачественный, современный, экологически чистый, строительный, тепло- и звукоизоляционный материал – </w:t>
                  </w:r>
                  <w:proofErr w:type="spellStart"/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эковату</w:t>
                  </w:r>
                  <w:proofErr w:type="spellEnd"/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«</w:t>
                  </w:r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Eco</w:t>
                  </w:r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Fiber</w:t>
                  </w:r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». Это производство основано на вторичном использовании различных сортов макулатуры. Общий объем инвестиций составил – 95,0 млн. руб. </w:t>
                  </w:r>
                </w:p>
                <w:p w:rsidR="00A93FCA" w:rsidRPr="00A93FCA" w:rsidRDefault="00A93FCA" w:rsidP="00495653">
                  <w:pPr>
                    <w:ind w:firstLine="70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Среди крупнейших инвестиционных проектов, начавших реализацию на территории</w:t>
                  </w:r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города, хочется отметить ООО ПКФ «</w:t>
                  </w:r>
                  <w:proofErr w:type="spellStart"/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Атлантис-Пак</w:t>
                  </w:r>
                  <w:proofErr w:type="spellEnd"/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» –  это один из проектов </w:t>
                  </w:r>
                  <w:r w:rsidRPr="00A93FCA">
                    <w:rPr>
                      <w:rFonts w:ascii="Times New Roman" w:eastAsia="+mj-ea" w:hAnsi="Times New Roman" w:cs="Times New Roman"/>
                      <w:bCs/>
                      <w:sz w:val="24"/>
                      <w:szCs w:val="24"/>
                    </w:rPr>
                    <w:t xml:space="preserve">строительства завода </w:t>
                  </w:r>
                  <w:r w:rsidRPr="00A93FCA">
                    <w:rPr>
                      <w:rFonts w:ascii="Times New Roman" w:eastAsia="+mj-ea" w:hAnsi="Times New Roman" w:cs="Times New Roman"/>
                      <w:bCs/>
                      <w:sz w:val="24"/>
                      <w:szCs w:val="24"/>
                    </w:rPr>
                    <w:br/>
                    <w:t>по производству барьерных высокотехнологичных пленок</w:t>
                  </w:r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планируемых к реализации в </w:t>
                  </w:r>
                  <w:proofErr w:type="spellStart"/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Южно-Батайской</w:t>
                  </w:r>
                  <w:proofErr w:type="spellEnd"/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промышленной зоне Группой  «АГРОКОМ». Данный проект вошел в Губернаторскую Сотню.  ООО ПКФ «</w:t>
                  </w:r>
                  <w:proofErr w:type="spellStart"/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Атлантис-Пак</w:t>
                  </w:r>
                  <w:proofErr w:type="spellEnd"/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» входит в тройку крупнейших производителей пластиковой оболочки в мире и является крупнейшей компанией в своей отрасли в России. </w:t>
                  </w:r>
                  <w:r w:rsidRPr="00A93FCA">
                    <w:rPr>
                      <w:rFonts w:ascii="Times New Roman" w:eastAsia="+mn-ea" w:hAnsi="Times New Roman" w:cs="Times New Roman"/>
                      <w:sz w:val="24"/>
                      <w:szCs w:val="24"/>
                    </w:rPr>
                    <w:t>Приоритетным направлением деятельности компании является производство пластиковой упаковки для мясной и молочной отраслей</w:t>
                  </w:r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Pr="00A93FCA">
                    <w:rPr>
                      <w:rFonts w:ascii="Times New Roman" w:eastAsia="+mn-ea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 xml:space="preserve"> </w:t>
                  </w:r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Максимальная мощность - 1000 тонн в год, в дальнейшем планируется увеличить обороты  до</w:t>
                  </w:r>
                  <w:r w:rsidRPr="00A93FCA">
                    <w:rPr>
                      <w:rFonts w:ascii="Times New Roman" w:eastAsia="+mn-ea" w:hAnsi="Times New Roman" w:cs="Times New Roman"/>
                      <w:sz w:val="24"/>
                      <w:szCs w:val="24"/>
                    </w:rPr>
                    <w:t xml:space="preserve"> 16 000 тонн в год</w:t>
                  </w:r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Pr="00A93FCA">
                    <w:rPr>
                      <w:rFonts w:ascii="Times New Roman" w:eastAsia="+mn-ea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данном производстве планируется создать 150 новых рабочих мест. Объем инвестиций проекта составляет более 3,0 млрд. рублей. На сегодня компанию необходимо обеспечить инженерной и транспортной инфраструктурой, для этого ведется совместная работа с министерствами Ростовской области.</w:t>
                  </w:r>
                </w:p>
                <w:p w:rsidR="00A93FCA" w:rsidRPr="00A93FCA" w:rsidRDefault="00A93FCA" w:rsidP="0049565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В дальнейшем ООО «Группа компаний «АГРОКОМ» планирует реализацию еще двух масштабных инвестиционных проектов:    </w:t>
                  </w:r>
                </w:p>
                <w:p w:rsidR="00A93FCA" w:rsidRPr="00A93FCA" w:rsidRDefault="00A93FCA" w:rsidP="0049565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</w:t>
                  </w:r>
                  <w:proofErr w:type="spellStart"/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Логистический</w:t>
                  </w:r>
                  <w:proofErr w:type="spellEnd"/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комплек</w:t>
                  </w:r>
                  <w:proofErr w:type="spellEnd"/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ГК «ТАВР» (планируют преступить к проектировке логистического комплекса в текущем году). Объем инвестиций </w:t>
                  </w:r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приблизительно составит около 2,0 </w:t>
                  </w:r>
                  <w:proofErr w:type="spellStart"/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мрд</w:t>
                  </w:r>
                  <w:proofErr w:type="spellEnd"/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рублей, и позволит создать более 300 новых рабочих мест.</w:t>
                  </w:r>
                </w:p>
                <w:p w:rsidR="00A93FCA" w:rsidRPr="00A93FCA" w:rsidRDefault="00A93FCA" w:rsidP="0049565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Распределительный цент для группы компаний ТАВР. Объем инвестиций приблизительно составит около 1,5 </w:t>
                  </w:r>
                  <w:proofErr w:type="spellStart"/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мрд</w:t>
                  </w:r>
                  <w:proofErr w:type="spellEnd"/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рублей.</w:t>
                  </w:r>
                </w:p>
                <w:p w:rsidR="00A93FCA" w:rsidRPr="00A93FCA" w:rsidRDefault="00A93FCA" w:rsidP="0049565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93FCA" w:rsidRPr="00A93FCA" w:rsidRDefault="00A93FCA" w:rsidP="0049565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Осуществляет деятельность обособленное подразделение ПАО «</w:t>
                  </w:r>
                  <w:proofErr w:type="spellStart"/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Росвертол</w:t>
                  </w:r>
                  <w:proofErr w:type="spellEnd"/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» - Вертолетный производственный комплекс «Батайск», в настоящее время, проведено ограждение аэродрома, проводятся летно-испытательные полеты. </w:t>
                  </w:r>
                </w:p>
                <w:p w:rsidR="00A93FCA" w:rsidRPr="00A93FCA" w:rsidRDefault="00A93FCA" w:rsidP="00495653">
                  <w:pPr>
                    <w:ind w:firstLine="70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сегодняшний день большая часть территории благоустроена,  на ней установлен модульный городок для специалистов, прибывающих обучаться пилотированию вертолетов Ми-26. Приобретено и функционирует радиотехническое оборудование, имеется все необходимое для полетов. Произведен капитальный ремонт 950 метров взлетно-посадочной полосы, в этом году её закончат полностью, и она составит 1200 метров, установлено 17 км ограждения. Построен диспетчерский пункт. </w:t>
                  </w:r>
                </w:p>
                <w:p w:rsidR="00A93FCA" w:rsidRPr="00A93FCA" w:rsidRDefault="00A93FCA" w:rsidP="00495653">
                  <w:pPr>
                    <w:ind w:firstLine="70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Следующий этап – строительство производственной площадки ПАО «Роствертол» в Батайске. Разработана концепция перевода мощностей, идет её согласование и утверждение. Уже освоено 400,0 млн. руб. (155,0 млн. руб. обособленное предприятие), на 2017 год выделено порядка 253млн. руб. на продолжение строительства Батайской площадки «</w:t>
                  </w:r>
                  <w:proofErr w:type="spellStart"/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Росвертол</w:t>
                  </w:r>
                  <w:proofErr w:type="spellEnd"/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».</w:t>
                  </w:r>
                </w:p>
                <w:p w:rsidR="00A93FCA" w:rsidRPr="00A93FCA" w:rsidRDefault="00A93FCA" w:rsidP="00495653">
                  <w:pPr>
                    <w:ind w:firstLine="708"/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Один из перспективных инвестиционных проектов в нашем городе </w:t>
                  </w:r>
                  <w:r w:rsidRPr="00A93FCA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Строительство бизнес-парка «Парус» срок реализации проекта 2016-2021гг. Планируемый объем инвестиций 5,5 млрд. руб. </w:t>
                  </w:r>
                </w:p>
                <w:p w:rsidR="00A93FCA" w:rsidRPr="00A93FCA" w:rsidRDefault="00A93FCA" w:rsidP="00495653">
                  <w:pPr>
                    <w:ind w:firstLine="70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FCA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Надеемся, что н</w:t>
                  </w:r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овые перспективы в развитии инвестиционной деятельности откроет  нам Авиагородок.   </w:t>
                  </w:r>
                </w:p>
                <w:p w:rsidR="00A93FCA" w:rsidRPr="00A93FCA" w:rsidRDefault="00A93FCA" w:rsidP="00495653">
                  <w:pPr>
                    <w:ind w:firstLine="70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городе полным ходом развивается спорт. Разработан проект нового физкультурно-оздоровительного комплекса для </w:t>
                  </w:r>
                  <w:proofErr w:type="spellStart"/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батайчан</w:t>
                  </w:r>
                  <w:proofErr w:type="spellEnd"/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 ул. Ленина, 2-г. Объем инвестиций составляет 25,0 млн. руб. новые рабочие места 25 человек.</w:t>
                  </w:r>
                </w:p>
                <w:p w:rsidR="00A93FCA" w:rsidRPr="00A93FCA" w:rsidRDefault="00A93FCA" w:rsidP="0049565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При разработке прогноза по инвестициям в основной капитал учитывались намерения предприятий и инвесторов  по развитию производства в основных отраслях экономики, в сфере малого предпринимательства,  по реализации инвестиционных проектов, одобренных Инвестиционным советом  при главе Администрации города Батайска, доходы бюджета города,  ожидаемая поддержка инвестиционных проектов из областного бюджета и другие факторы. </w:t>
                  </w:r>
                </w:p>
                <w:p w:rsidR="00A93FCA" w:rsidRPr="00A93FCA" w:rsidRDefault="00A93FCA" w:rsidP="00495653">
                  <w:pPr>
                    <w:pStyle w:val="a6"/>
                    <w:jc w:val="both"/>
                    <w:rPr>
                      <w:szCs w:val="24"/>
                    </w:rPr>
                  </w:pPr>
                  <w:r w:rsidRPr="00A93FCA">
                    <w:rPr>
                      <w:szCs w:val="24"/>
                    </w:rPr>
                    <w:t xml:space="preserve">         </w:t>
                  </w:r>
                  <w:proofErr w:type="gramStart"/>
                  <w:r w:rsidRPr="00A93FCA">
                    <w:rPr>
                      <w:szCs w:val="24"/>
                    </w:rPr>
                    <w:t>В производстве на сегодня ведущую роль в формировании темпов роста по инвестиционным вложениям играют такие предприятия как ОАО Батайский завод «МЖБК» (</w:t>
                  </w:r>
                  <w:r w:rsidRPr="00A93FCA">
                    <w:rPr>
                      <w:i/>
                      <w:szCs w:val="24"/>
                    </w:rPr>
                    <w:t>мостовые ж/б конструкции</w:t>
                  </w:r>
                  <w:r w:rsidRPr="00A93FCA">
                    <w:rPr>
                      <w:szCs w:val="24"/>
                    </w:rPr>
                    <w:t>), ООО «Мост-Цветмет», ООО «</w:t>
                  </w:r>
                  <w:proofErr w:type="spellStart"/>
                  <w:r w:rsidRPr="00A93FCA">
                    <w:rPr>
                      <w:szCs w:val="24"/>
                    </w:rPr>
                    <w:t>РосСтальМаш</w:t>
                  </w:r>
                  <w:proofErr w:type="spellEnd"/>
                  <w:r w:rsidRPr="00A93FCA">
                    <w:rPr>
                      <w:szCs w:val="24"/>
                    </w:rPr>
                    <w:t>» (</w:t>
                  </w:r>
                  <w:r w:rsidRPr="00A93FCA">
                    <w:rPr>
                      <w:i/>
                      <w:szCs w:val="24"/>
                    </w:rPr>
                    <w:t>производство зерносушилок, элеваторов</w:t>
                  </w:r>
                  <w:r w:rsidRPr="00A93FCA">
                    <w:rPr>
                      <w:szCs w:val="24"/>
                    </w:rPr>
                    <w:t>) в прогнозируемом году запустят серию изделий на базе американского аналога, ОАО «</w:t>
                  </w:r>
                  <w:proofErr w:type="spellStart"/>
                  <w:r w:rsidRPr="00A93FCA">
                    <w:rPr>
                      <w:szCs w:val="24"/>
                    </w:rPr>
                    <w:t>Севкавэлеваторспецстрой</w:t>
                  </w:r>
                  <w:proofErr w:type="spellEnd"/>
                  <w:r w:rsidRPr="00A93FCA">
                    <w:rPr>
                      <w:szCs w:val="24"/>
                    </w:rPr>
                    <w:t>» (СКЭС) (</w:t>
                  </w:r>
                  <w:r w:rsidRPr="00A93FCA">
                    <w:rPr>
                      <w:i/>
                      <w:szCs w:val="24"/>
                    </w:rPr>
                    <w:t xml:space="preserve">производство  </w:t>
                  </w:r>
                  <w:proofErr w:type="spellStart"/>
                  <w:r w:rsidRPr="00A93FCA">
                    <w:rPr>
                      <w:i/>
                      <w:szCs w:val="24"/>
                    </w:rPr>
                    <w:t>силосников</w:t>
                  </w:r>
                  <w:proofErr w:type="spellEnd"/>
                  <w:r w:rsidRPr="00A93FCA">
                    <w:rPr>
                      <w:i/>
                      <w:szCs w:val="24"/>
                    </w:rPr>
                    <w:t>, зерносушилок, элеваторов</w:t>
                  </w:r>
                  <w:r w:rsidRPr="00A93FCA">
                    <w:rPr>
                      <w:szCs w:val="24"/>
                    </w:rPr>
                    <w:t>), ООО «Стройдеталь» (</w:t>
                  </w:r>
                  <w:r w:rsidRPr="00A93FCA">
                    <w:rPr>
                      <w:i/>
                      <w:szCs w:val="24"/>
                    </w:rPr>
                    <w:t>производство ж/б изделий)</w:t>
                  </w:r>
                  <w:r w:rsidRPr="00A93FCA">
                    <w:rPr>
                      <w:szCs w:val="24"/>
                    </w:rPr>
                    <w:t>, ООО «</w:t>
                  </w:r>
                  <w:proofErr w:type="spellStart"/>
                  <w:r w:rsidRPr="00A93FCA">
                    <w:rPr>
                      <w:szCs w:val="24"/>
                    </w:rPr>
                    <w:t>Донстальканат</w:t>
                  </w:r>
                  <w:proofErr w:type="spellEnd"/>
                  <w:r w:rsidRPr="00A93FCA">
                    <w:rPr>
                      <w:szCs w:val="24"/>
                    </w:rPr>
                    <w:t>» » (</w:t>
                  </w:r>
                  <w:r w:rsidRPr="00A93FCA">
                    <w:rPr>
                      <w:i/>
                      <w:szCs w:val="24"/>
                    </w:rPr>
                    <w:t>производство такелажных приспособлений</w:t>
                  </w:r>
                  <w:proofErr w:type="gramEnd"/>
                  <w:r w:rsidRPr="00A93FCA">
                    <w:rPr>
                      <w:i/>
                      <w:szCs w:val="24"/>
                    </w:rPr>
                    <w:t xml:space="preserve"> – </w:t>
                  </w:r>
                  <w:proofErr w:type="gramStart"/>
                  <w:r w:rsidRPr="00A93FCA">
                    <w:rPr>
                      <w:i/>
                      <w:szCs w:val="24"/>
                    </w:rPr>
                    <w:t>канатов, тросов, строп и т.п.)</w:t>
                  </w:r>
                  <w:r w:rsidRPr="00A93FCA">
                    <w:rPr>
                      <w:szCs w:val="24"/>
                    </w:rPr>
                    <w:t>,</w:t>
                  </w:r>
                  <w:r w:rsidRPr="00A93FCA">
                    <w:rPr>
                      <w:i/>
                      <w:szCs w:val="24"/>
                    </w:rPr>
                    <w:t xml:space="preserve"> </w:t>
                  </w:r>
                  <w:r w:rsidRPr="00A93FCA">
                    <w:rPr>
                      <w:szCs w:val="24"/>
                    </w:rPr>
                    <w:t>ОАО «ОКТБ «Вектор» (</w:t>
                  </w:r>
                  <w:r w:rsidRPr="00A93FCA">
                    <w:rPr>
                      <w:i/>
                      <w:szCs w:val="24"/>
                    </w:rPr>
                    <w:t>отдельное конструкторское техническое бюро</w:t>
                  </w:r>
                  <w:r w:rsidRPr="00A93FCA">
                    <w:rPr>
                      <w:szCs w:val="24"/>
                    </w:rPr>
                    <w:t>), ООО «ТиМ» (</w:t>
                  </w:r>
                  <w:r w:rsidRPr="00A93FCA">
                    <w:rPr>
                      <w:i/>
                      <w:szCs w:val="24"/>
                    </w:rPr>
                    <w:t>производство сухих строительных смесей</w:t>
                  </w:r>
                  <w:r w:rsidRPr="00A93FCA">
                    <w:rPr>
                      <w:szCs w:val="24"/>
                    </w:rPr>
                    <w:t>), ОАО «</w:t>
                  </w:r>
                  <w:proofErr w:type="spellStart"/>
                  <w:r w:rsidRPr="00A93FCA">
                    <w:rPr>
                      <w:szCs w:val="24"/>
                    </w:rPr>
                    <w:t>МостЦветмет</w:t>
                  </w:r>
                  <w:proofErr w:type="spellEnd"/>
                  <w:r w:rsidRPr="00A93FCA">
                    <w:rPr>
                      <w:szCs w:val="24"/>
                    </w:rPr>
                    <w:t>» (</w:t>
                  </w:r>
                  <w:r w:rsidRPr="00A93FCA">
                    <w:rPr>
                      <w:i/>
                      <w:szCs w:val="24"/>
                    </w:rPr>
                    <w:t xml:space="preserve">переработка лома цветных металлов, изготовление </w:t>
                  </w:r>
                  <w:proofErr w:type="spellStart"/>
                  <w:r w:rsidRPr="00A93FCA">
                    <w:rPr>
                      <w:i/>
                      <w:szCs w:val="24"/>
                    </w:rPr>
                    <w:t>чушек</w:t>
                  </w:r>
                  <w:proofErr w:type="spellEnd"/>
                  <w:r w:rsidRPr="00A93FCA">
                    <w:rPr>
                      <w:i/>
                      <w:szCs w:val="24"/>
                    </w:rPr>
                    <w:t xml:space="preserve"> и порошков</w:t>
                  </w:r>
                  <w:r w:rsidRPr="00A93FCA">
                    <w:rPr>
                      <w:szCs w:val="24"/>
                    </w:rPr>
                    <w:t>), Локомотивное депо (</w:t>
                  </w:r>
                  <w:r w:rsidRPr="00A93FCA">
                    <w:rPr>
                      <w:i/>
                      <w:szCs w:val="24"/>
                    </w:rPr>
                    <w:t>перевозки ж/</w:t>
                  </w:r>
                  <w:proofErr w:type="spellStart"/>
                  <w:r w:rsidRPr="00A93FCA">
                    <w:rPr>
                      <w:i/>
                      <w:szCs w:val="24"/>
                    </w:rPr>
                    <w:t>д</w:t>
                  </w:r>
                  <w:proofErr w:type="spellEnd"/>
                  <w:r w:rsidRPr="00A93FCA">
                    <w:rPr>
                      <w:i/>
                      <w:szCs w:val="24"/>
                    </w:rPr>
                    <w:t xml:space="preserve"> транспорта</w:t>
                  </w:r>
                  <w:r w:rsidRPr="00A93FCA">
                    <w:rPr>
                      <w:szCs w:val="24"/>
                    </w:rPr>
                    <w:t>), Эксплуатационное депо (</w:t>
                  </w:r>
                  <w:r w:rsidRPr="00A93FCA">
                    <w:rPr>
                      <w:i/>
                      <w:szCs w:val="24"/>
                    </w:rPr>
                    <w:t>эксплуатация ж/</w:t>
                  </w:r>
                  <w:proofErr w:type="spellStart"/>
                  <w:r w:rsidRPr="00A93FCA">
                    <w:rPr>
                      <w:i/>
                      <w:szCs w:val="24"/>
                    </w:rPr>
                    <w:t>д</w:t>
                  </w:r>
                  <w:proofErr w:type="spellEnd"/>
                  <w:r w:rsidRPr="00A93FCA">
                    <w:rPr>
                      <w:i/>
                      <w:szCs w:val="24"/>
                    </w:rPr>
                    <w:t xml:space="preserve"> транспорта</w:t>
                  </w:r>
                  <w:r w:rsidRPr="00A93FCA">
                    <w:rPr>
                      <w:szCs w:val="24"/>
                    </w:rPr>
                    <w:t>), Ремонтное депо (</w:t>
                  </w:r>
                  <w:r w:rsidRPr="00A93FCA">
                    <w:rPr>
                      <w:i/>
                      <w:szCs w:val="24"/>
                    </w:rPr>
                    <w:t>ремонт ж/</w:t>
                  </w:r>
                  <w:proofErr w:type="spellStart"/>
                  <w:r w:rsidRPr="00A93FCA">
                    <w:rPr>
                      <w:i/>
                      <w:szCs w:val="24"/>
                    </w:rPr>
                    <w:t>д</w:t>
                  </w:r>
                  <w:proofErr w:type="spellEnd"/>
                  <w:r w:rsidRPr="00A93FCA">
                    <w:rPr>
                      <w:i/>
                      <w:szCs w:val="24"/>
                    </w:rPr>
                    <w:t xml:space="preserve"> транспорта</w:t>
                  </w:r>
                  <w:r w:rsidRPr="00A93FCA">
                    <w:rPr>
                      <w:szCs w:val="24"/>
                    </w:rPr>
                    <w:t xml:space="preserve">) этими предприятиями </w:t>
                  </w:r>
                  <w:r w:rsidRPr="00A93FCA">
                    <w:rPr>
                      <w:szCs w:val="24"/>
                    </w:rPr>
                    <w:lastRenderedPageBreak/>
                    <w:t>планируется ежегодное хоть и незначительное обновление существующего основного оборудования, реконструкция существующих</w:t>
                  </w:r>
                  <w:proofErr w:type="gramEnd"/>
                  <w:r w:rsidRPr="00A93FCA">
                    <w:rPr>
                      <w:szCs w:val="24"/>
                    </w:rPr>
                    <w:t xml:space="preserve"> технологических линий. Эти предприятия позволят обеспечить прогнозируемый рост инвестиционных вложений на 2018-2020 годы.</w:t>
                  </w:r>
                </w:p>
                <w:p w:rsidR="00A93FCA" w:rsidRPr="00A93FCA" w:rsidRDefault="00A93FCA" w:rsidP="00495653">
                  <w:pPr>
                    <w:pStyle w:val="ab"/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Объемы  инвестиционных вложений предприятий и учреждений бюджетной направленности обусловлены проводимой политикой Правительства Ростовской области и Мэром города Батайска по развитию инвестиционного климата в сферах жилищно-коммунального хозяйства и поддержке здравоохранения и образования, инвестируются средства в реконструкцию городской инфраструктуры, социальную сферу (строительство детских, спортивных площадок, строительство храмов, строительство памятников).</w:t>
                  </w:r>
                </w:p>
                <w:p w:rsidR="00A93FCA" w:rsidRPr="00A93FCA" w:rsidRDefault="00A93FCA" w:rsidP="0049565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Инвестиционная политика города направлена на создание благоприятного инвестиционного климата и преодоление административных барьеров для инвесторов, усиление социальной направленности инвестирования. Для развития благоприятного инвестиционного климата в городе действует Совет по инвестициям при главе Администрации города Батайска, который рассмотрел и одобрил  наиболее перспективные и реалистичные проекты из различных отраслей. Совокупный объем потенциальных инвестиций исчисляется десятками миллионов рублей, а их реализация позволит к 2019 году создать в городе дополнительно более 300 новых рабочих мест. Работает межведомственная комиссия по устранению Административных барьеров при Администрации города Батайска, которая ведет свою работу постоянно, оказывая всевозможную помощь и поддержку инвесторам в решении возникающих вопросов по оформлению документации подбору земельных участков и т.п.  Работает муниципальная долгосрочная целевая подпрограмма  «Создание благоприятных условий для привлечения инвестиций в город Батайск». Разработан муниципальный стандарт. Ведется работа по формированию инвестиционных площадок, составлению их паспортов. </w:t>
                  </w:r>
                </w:p>
                <w:p w:rsidR="00A93FCA" w:rsidRPr="00A93FCA" w:rsidRDefault="00A93FCA" w:rsidP="00495653">
                  <w:pPr>
                    <w:pStyle w:val="a6"/>
                    <w:tabs>
                      <w:tab w:val="left" w:pos="1080"/>
                    </w:tabs>
                    <w:jc w:val="both"/>
                    <w:rPr>
                      <w:szCs w:val="24"/>
                    </w:rPr>
                  </w:pPr>
                  <w:r w:rsidRPr="00A93FCA">
                    <w:rPr>
                      <w:szCs w:val="24"/>
                    </w:rPr>
                    <w:t xml:space="preserve">         Хочется отметить, что город Батайск в последние годы значительно улучшил инвестиционную привлекательность, путем повышения инвестиционного рейтинга, и уверенно вошел в десятку муниципалитетов-лидеров. Мы надеемся на неизменное потепление инвестиционного климата, который послужит гарантированной основой привлечения крупных капиталовложений в экономику города и создаст надежный задел для динамичного развития всех отраслей города, который способствует общему повышению </w:t>
                  </w:r>
                  <w:proofErr w:type="gramStart"/>
                  <w:r w:rsidRPr="00A93FCA">
                    <w:rPr>
                      <w:szCs w:val="24"/>
                    </w:rPr>
                    <w:t>качества уровня жизни всех категорий населения</w:t>
                  </w:r>
                  <w:proofErr w:type="gramEnd"/>
                  <w:r w:rsidRPr="00A93FCA">
                    <w:rPr>
                      <w:szCs w:val="24"/>
                    </w:rPr>
                    <w:t>.</w:t>
                  </w:r>
                </w:p>
                <w:p w:rsidR="00A93FCA" w:rsidRPr="00A93FCA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A93FCA" w:rsidRPr="00A93FCA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93FC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Прогноз объема инвестиций крупных и средних предприятий и организаций,</w:t>
                  </w:r>
                </w:p>
              </w:tc>
            </w:tr>
            <w:tr w:rsidR="00A93FCA" w:rsidRPr="00A60E07" w:rsidTr="00A93FCA">
              <w:trPr>
                <w:trHeight w:val="555"/>
              </w:trPr>
              <w:tc>
                <w:tcPr>
                  <w:tcW w:w="15816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lastRenderedPageBreak/>
                    <w:t>осуществляющих</w:t>
                  </w:r>
                  <w:proofErr w:type="gramEnd"/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инвестиционную деятельность на территории </w:t>
                  </w: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u w:val="single"/>
                    </w:rPr>
                    <w:t xml:space="preserve"> муниципального образования  "Город  Батайск" </w:t>
                  </w: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(город, район), на 2018 год                                                                                                                                      </w:t>
                  </w:r>
                </w:p>
              </w:tc>
            </w:tr>
            <w:tr w:rsidR="00A93FCA" w:rsidRPr="00A60E07" w:rsidTr="00A93FCA">
              <w:trPr>
                <w:trHeight w:val="405"/>
              </w:trPr>
              <w:tc>
                <w:tcPr>
                  <w:tcW w:w="15816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за счет всех источников финансирования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8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0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8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A93FCA" w:rsidRPr="00A60E07" w:rsidTr="00A93FCA">
              <w:trPr>
                <w:trHeight w:val="825"/>
              </w:trPr>
              <w:tc>
                <w:tcPr>
                  <w:tcW w:w="62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22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Предприятие, организация</w:t>
                  </w:r>
                </w:p>
              </w:tc>
              <w:tc>
                <w:tcPr>
                  <w:tcW w:w="1389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Контактная информация предприятия, организации</w:t>
                  </w:r>
                </w:p>
              </w:tc>
              <w:tc>
                <w:tcPr>
                  <w:tcW w:w="207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Объект инвестиционных вложений</w:t>
                  </w:r>
                </w:p>
              </w:tc>
              <w:tc>
                <w:tcPr>
                  <w:tcW w:w="5775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Прогноз объема инвестиций в основной капитал на 2018 год,                      млн. рублей </w:t>
                  </w:r>
                </w:p>
              </w:tc>
              <w:tc>
                <w:tcPr>
                  <w:tcW w:w="2183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Количество планируемых к </w:t>
                  </w:r>
                  <w:proofErr w:type="spellStart"/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созданнию</w:t>
                  </w:r>
                  <w:proofErr w:type="spellEnd"/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рабочих мест в результате реализации проекта</w:t>
                  </w:r>
                </w:p>
              </w:tc>
              <w:tc>
                <w:tcPr>
                  <w:tcW w:w="154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Численность сотрудников на предприятии, всего</w:t>
                  </w:r>
                </w:p>
              </w:tc>
            </w:tr>
            <w:tr w:rsidR="00A93FCA" w:rsidRPr="00A60E07" w:rsidTr="00A93FCA">
              <w:trPr>
                <w:trHeight w:val="540"/>
              </w:trPr>
              <w:tc>
                <w:tcPr>
                  <w:tcW w:w="6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89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7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28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4247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2183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A93FCA" w:rsidRPr="00A60E07" w:rsidTr="00A93FCA">
              <w:trPr>
                <w:trHeight w:val="525"/>
              </w:trPr>
              <w:tc>
                <w:tcPr>
                  <w:tcW w:w="6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89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7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28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89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собственные средства</w:t>
                  </w:r>
                </w:p>
              </w:tc>
              <w:tc>
                <w:tcPr>
                  <w:tcW w:w="1666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привлеченные средства</w:t>
                  </w:r>
                </w:p>
              </w:tc>
              <w:tc>
                <w:tcPr>
                  <w:tcW w:w="11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из них:</w:t>
                  </w:r>
                </w:p>
              </w:tc>
              <w:tc>
                <w:tcPr>
                  <w:tcW w:w="2183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A93FCA" w:rsidRPr="00A60E07" w:rsidTr="00A93FCA">
              <w:trPr>
                <w:trHeight w:val="825"/>
              </w:trPr>
              <w:tc>
                <w:tcPr>
                  <w:tcW w:w="6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89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7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28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89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66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бюджетные средства</w:t>
                  </w:r>
                </w:p>
              </w:tc>
              <w:tc>
                <w:tcPr>
                  <w:tcW w:w="2183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A93FCA" w:rsidRPr="00A60E07" w:rsidTr="00A93FCA">
              <w:trPr>
                <w:trHeight w:val="31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8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8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6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1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</w:tr>
            <w:tr w:rsidR="00A93FCA" w:rsidRPr="00A60E07" w:rsidTr="00A93FCA">
              <w:trPr>
                <w:trHeight w:val="46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88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Раздел</w:t>
                  </w:r>
                  <w:proofErr w:type="gramStart"/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А</w:t>
                  </w:r>
                  <w:proofErr w:type="gramEnd"/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: сельское, лесное хозяйство, охота, рыболовство и рыбоводство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ind w:left="-675" w:firstLine="675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88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Раздел</w:t>
                  </w:r>
                  <w:proofErr w:type="gramStart"/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В</w:t>
                  </w:r>
                  <w:proofErr w:type="gramEnd"/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: добыча полезных ископаемых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88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05 Добыча угля</w:t>
                  </w:r>
                </w:p>
              </w:tc>
            </w:tr>
            <w:tr w:rsidR="00A93FCA" w:rsidRPr="00A60E07" w:rsidTr="00A93FCA">
              <w:trPr>
                <w:trHeight w:val="46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A93FCA" w:rsidRPr="00A60E07" w:rsidTr="00A93FCA">
              <w:trPr>
                <w:trHeight w:val="46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88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06 Добыча сырой нефти и природного газа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A93FCA" w:rsidRPr="00A60E07" w:rsidTr="00A93FCA">
              <w:trPr>
                <w:trHeight w:val="46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88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07 Добыча металлических руд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88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08 Добыча прочих полезных ископаемых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A93FCA" w:rsidRPr="00A60E07" w:rsidTr="00A93FCA">
              <w:trPr>
                <w:trHeight w:val="46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88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Раздел</w:t>
                  </w:r>
                  <w:proofErr w:type="gramStart"/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С</w:t>
                  </w:r>
                  <w:proofErr w:type="gramEnd"/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: обрабатывающие производства</w:t>
                  </w:r>
                </w:p>
              </w:tc>
            </w:tr>
            <w:tr w:rsidR="00A93FCA" w:rsidRPr="00A60E07" w:rsidTr="00A93FCA">
              <w:trPr>
                <w:trHeight w:val="46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88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10 Производство пищевых продуктов</w:t>
                  </w:r>
                </w:p>
              </w:tc>
            </w:tr>
            <w:tr w:rsidR="00A93FCA" w:rsidRPr="00A60E07" w:rsidTr="00A93FCA">
              <w:trPr>
                <w:trHeight w:val="196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ИП Морозов "Батайская кондитерская фабрика"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Ком. Директор </w:t>
                  </w:r>
                  <w:proofErr w:type="spellStart"/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Вдовченков</w:t>
                  </w:r>
                  <w:proofErr w:type="spellEnd"/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 Алексей Леонидович                             т. 218-25-95;                                  т. 218-25-96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Создание </w:t>
                  </w:r>
                  <w:proofErr w:type="spellStart"/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прежприятия</w:t>
                  </w:r>
                  <w:proofErr w:type="spellEnd"/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 по  производству сахарного печенья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94,0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72,0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22,0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190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A93FCA" w:rsidRPr="00A60E07" w:rsidTr="00A93FCA">
              <w:trPr>
                <w:trHeight w:val="46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88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11 Производство напитков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A93FCA" w:rsidRPr="00A60E07" w:rsidTr="00A93FCA">
              <w:trPr>
                <w:trHeight w:val="46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15188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12 Производство табачных изделий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A93FCA" w:rsidRPr="00A60E07" w:rsidTr="00A93FCA">
              <w:trPr>
                <w:trHeight w:val="46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88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13 Производство текстильных изделий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A93FCA" w:rsidRPr="00A60E07" w:rsidTr="00A93FCA">
              <w:trPr>
                <w:trHeight w:val="46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88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14 Производство одежды</w:t>
                  </w:r>
                </w:p>
              </w:tc>
            </w:tr>
            <w:tr w:rsidR="00A93FCA" w:rsidRPr="00A60E07" w:rsidTr="00A93FCA">
              <w:trPr>
                <w:trHeight w:val="46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88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15 Производство кожи и изделий из кожи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A93FCA" w:rsidRPr="00A60E07" w:rsidTr="00A93FCA">
              <w:trPr>
                <w:trHeight w:val="840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588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16 Обработка древесины и производство изделий из дерева и пробки, кроме мебели, производство изделий из соломки и материалов для плетения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A93FCA" w:rsidRPr="00A60E07" w:rsidTr="00A93FCA">
              <w:trPr>
                <w:trHeight w:val="46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88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17 Производство бумаги и бумажных изделий 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A93FCA" w:rsidRPr="00A60E07" w:rsidTr="00A93FCA">
              <w:trPr>
                <w:trHeight w:val="46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88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18 Деятельность полиграфическая и копирование носителей информации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A93FCA" w:rsidRPr="00A60E07" w:rsidTr="00A93FCA">
              <w:trPr>
                <w:trHeight w:val="46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88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19 Производство кокса и нефтепродуктов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A93FCA" w:rsidRPr="00A60E07" w:rsidTr="00A93FCA">
              <w:trPr>
                <w:trHeight w:val="46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88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20 Производство химических веществ и химических продуктов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A93FCA" w:rsidRPr="00A60E07" w:rsidTr="00A93FCA">
              <w:trPr>
                <w:trHeight w:val="46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88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21 Производство лекарственных средств и материалов, применяемых в медицинских целях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A93FCA" w:rsidRPr="00A60E07" w:rsidTr="00A93FCA">
              <w:trPr>
                <w:trHeight w:val="46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88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22 Производство резиновых и пластмассовых изделий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A93FCA" w:rsidRPr="00A60E07" w:rsidTr="00A93FCA">
              <w:trPr>
                <w:trHeight w:val="46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88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23 Производство прочей неметаллической минеральной продукции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A93FCA" w:rsidRPr="00A60E07" w:rsidTr="00A93FCA">
              <w:trPr>
                <w:trHeight w:val="46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88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24 Производство металлургическое </w:t>
                  </w:r>
                </w:p>
              </w:tc>
            </w:tr>
            <w:tr w:rsidR="00A93FCA" w:rsidRPr="00A60E07" w:rsidTr="00A93FCA">
              <w:trPr>
                <w:trHeight w:val="2250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ООО "Ростовский завод "ЮрДан"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Директор - </w:t>
                  </w:r>
                  <w:proofErr w:type="spellStart"/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Костяев</w:t>
                  </w:r>
                  <w:proofErr w:type="spellEnd"/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 Данил Анатольевич       т. 8-918-558-08-48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Производство цеха с административно-бытовым корпусом для выпуска продукции с </w:t>
                  </w:r>
                  <w:proofErr w:type="spellStart"/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ипользованием</w:t>
                  </w:r>
                  <w:proofErr w:type="spellEnd"/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 лома цветных металлов    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36,18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10,18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26,0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49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49</w:t>
                  </w:r>
                </w:p>
              </w:tc>
            </w:tr>
            <w:tr w:rsidR="00A93FCA" w:rsidRPr="00A60E07" w:rsidTr="00A93FCA">
              <w:trPr>
                <w:trHeight w:val="43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88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25 Производство готовых металлических изделий, кроме машин и оборудования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</w:tr>
            <w:tr w:rsidR="00A93FCA" w:rsidRPr="00A60E07" w:rsidTr="00A93FCA">
              <w:trPr>
                <w:trHeight w:val="46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88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26 Производство компьютеров, электронных и  оптических изделий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</w:tr>
            <w:tr w:rsidR="00A93FCA" w:rsidRPr="00A60E07" w:rsidTr="00A93FCA">
              <w:trPr>
                <w:trHeight w:val="49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88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27 Производство электрического оборудования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A93FCA" w:rsidRPr="00A60E07" w:rsidTr="00A93FCA">
              <w:trPr>
                <w:trHeight w:val="46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88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28 Производство машин и оборудования, не включенных в другие группировки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A93FCA" w:rsidRPr="00A60E07" w:rsidTr="00A93FCA">
              <w:trPr>
                <w:trHeight w:val="55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88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29 Производство автотранспортных средств, прицепов и полуприцепов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A93FCA" w:rsidRPr="00A60E07" w:rsidTr="00A93FCA">
              <w:trPr>
                <w:trHeight w:val="46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88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30 Производство прочих транспортных средств и оборудования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88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31 Производство мебели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A93FCA" w:rsidRPr="00A60E07" w:rsidTr="00A93FCA">
              <w:trPr>
                <w:trHeight w:val="46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88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32 Производство прочих готовых изделий</w:t>
                  </w:r>
                </w:p>
              </w:tc>
            </w:tr>
            <w:tr w:rsidR="00A93FCA" w:rsidRPr="00A60E07" w:rsidTr="00A93FCA">
              <w:trPr>
                <w:trHeight w:val="1830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ООО " </w:t>
                  </w:r>
                  <w:proofErr w:type="spellStart"/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Атлантис</w:t>
                  </w:r>
                  <w:proofErr w:type="spellEnd"/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 ПАК"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Директор по развитию - Пузырников Алексей Ефимович                                 т. 8-989-710-24-71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строительство завода  по производству барьерных высокотехнологичных пленок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400,0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300,0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150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</w:tr>
            <w:tr w:rsidR="00A93FCA" w:rsidRPr="00A60E07" w:rsidTr="00A93FCA">
              <w:trPr>
                <w:trHeight w:val="46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88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Раздел D: Обеспечение электрической энергией, газом и паром; кондиционирование воздуха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A93FCA" w:rsidRPr="00A60E07" w:rsidTr="00A93FCA">
              <w:trPr>
                <w:trHeight w:val="46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88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Раздел</w:t>
                  </w:r>
                  <w:proofErr w:type="gramStart"/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Е</w:t>
                  </w:r>
                  <w:proofErr w:type="gramEnd"/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: Водоснабжение; водоотведение, организация сбора и утилизации отходов, деятельность по ликвидации загрязнений</w:t>
                  </w:r>
                </w:p>
              </w:tc>
            </w:tr>
            <w:tr w:rsidR="00A93FCA" w:rsidRPr="00A60E07" w:rsidTr="00A93FCA">
              <w:trPr>
                <w:trHeight w:val="46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</w:tr>
            <w:tr w:rsidR="00A93FCA" w:rsidRPr="00A60E07" w:rsidTr="00A93FCA">
              <w:trPr>
                <w:trHeight w:val="46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88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Раздел F: строительство</w:t>
                  </w:r>
                </w:p>
              </w:tc>
            </w:tr>
            <w:tr w:rsidR="00A93FCA" w:rsidRPr="00A60E07" w:rsidTr="00A93FCA">
              <w:trPr>
                <w:trHeight w:val="46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</w:tr>
            <w:tr w:rsidR="00A93FCA" w:rsidRPr="00A60E07" w:rsidTr="00A93FCA">
              <w:trPr>
                <w:trHeight w:val="46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88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Раздел G: Торговля оптовая и розничная; ремонт автотранспортных средств и мотоциклов</w:t>
                  </w:r>
                </w:p>
              </w:tc>
            </w:tr>
            <w:tr w:rsidR="00A93FCA" w:rsidRPr="00A60E07" w:rsidTr="00A93FCA">
              <w:trPr>
                <w:trHeight w:val="46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</w:tr>
            <w:tr w:rsidR="00A93FCA" w:rsidRPr="00A60E07" w:rsidTr="00A93FCA">
              <w:trPr>
                <w:trHeight w:val="46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88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Раздел I: Деятельность гостиниц и предприятий общественного питания</w:t>
                  </w:r>
                </w:p>
              </w:tc>
            </w:tr>
            <w:tr w:rsidR="00A93FCA" w:rsidRPr="00A60E07" w:rsidTr="00A93FCA">
              <w:trPr>
                <w:trHeight w:val="46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</w:tr>
            <w:tr w:rsidR="00A93FCA" w:rsidRPr="00A60E07" w:rsidTr="00A93FCA">
              <w:trPr>
                <w:trHeight w:val="46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88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Раздел H: Транспортировка и хранение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88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Раздел J: Деятельность в области информации и связи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88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Раздел K: Деятельность финансовая и страховая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88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Раздел L: Деятельность по операциям с недвижимым имуществом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88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Раздел M: Деятельность профессиональная, научная и техническая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15188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Раздел N: Деятельность административная и сопутствующие дополнительные услуги</w:t>
                  </w:r>
                </w:p>
              </w:tc>
            </w:tr>
            <w:tr w:rsidR="00A93FCA" w:rsidRPr="00A60E07" w:rsidTr="00A93FCA">
              <w:trPr>
                <w:trHeight w:val="94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ООО "</w:t>
                  </w:r>
                  <w:proofErr w:type="spellStart"/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АкваИнвестПроект</w:t>
                  </w:r>
                  <w:proofErr w:type="spellEnd"/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"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Директор - </w:t>
                  </w:r>
                  <w:proofErr w:type="spellStart"/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Межиев</w:t>
                  </w:r>
                  <w:proofErr w:type="spellEnd"/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 Рустам </w:t>
                  </w:r>
                  <w:proofErr w:type="spellStart"/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Джалаудыевич</w:t>
                  </w:r>
                  <w:proofErr w:type="spellEnd"/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                                            тел. 8-926-533-19-56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Строительство второй очереди </w:t>
                  </w:r>
                  <w:proofErr w:type="spellStart"/>
                  <w:proofErr w:type="gramStart"/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конгресс-холла</w:t>
                  </w:r>
                  <w:proofErr w:type="spellEnd"/>
                  <w:proofErr w:type="gramEnd"/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 на 3000 мест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160,00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160,00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</w:tr>
            <w:tr w:rsidR="00A93FCA" w:rsidRPr="00A60E07" w:rsidTr="00A93FCA">
              <w:trPr>
                <w:trHeight w:val="1890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ООО "</w:t>
                  </w:r>
                  <w:proofErr w:type="spellStart"/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Горизонт-ЦКТБ</w:t>
                  </w:r>
                  <w:proofErr w:type="spellEnd"/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"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Директор - </w:t>
                  </w:r>
                  <w:proofErr w:type="spellStart"/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Гнилицкий</w:t>
                  </w:r>
                  <w:proofErr w:type="spellEnd"/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 Константин Борисович    Представитель - Огородников Станислав Алексеевич                               тел. 8-904-441-20-30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Строительство культурно-развлекательного комплекса (банный комплекс)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40,00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40,00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75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</w:tr>
            <w:tr w:rsidR="00A93FCA" w:rsidRPr="00A60E07" w:rsidTr="00A93FCA">
              <w:trPr>
                <w:trHeight w:val="2520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ООО "Спорт Класс"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Директор - Дунин Вадим Игоревич                                                             тел. 8-86354-5-79-47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Строительство </w:t>
                  </w:r>
                  <w:proofErr w:type="spellStart"/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спортивно-оздорови-тельного</w:t>
                  </w:r>
                  <w:proofErr w:type="spellEnd"/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 комплекса в составе: физкультурно-спортивного зала на 3 теннисных  корта и детского развлекательного центра с аттракционом  «Автодром»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70,00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70,00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150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</w:tr>
            <w:tr w:rsidR="00A93FCA" w:rsidRPr="00A60E07" w:rsidTr="00A93FCA">
              <w:trPr>
                <w:trHeight w:val="15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ООО "Лидер Дона"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Директор - </w:t>
                  </w:r>
                  <w:proofErr w:type="spellStart"/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Поступаев</w:t>
                  </w:r>
                  <w:proofErr w:type="spellEnd"/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 Алексей Валентинович     Представитель - Костенко Александр Александрович  тел. 8-928-189-86-66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Строительство базы отдыха, домов охотников и рыболовов.                  </w:t>
                  </w:r>
                  <w:proofErr w:type="spellStart"/>
                  <w:proofErr w:type="gramStart"/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Конно-спортивная</w:t>
                  </w:r>
                  <w:proofErr w:type="spellEnd"/>
                  <w:proofErr w:type="gramEnd"/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 школа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50,00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44,00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6,00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73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88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Раздел O: Государственное управление и обеспечение военной безопасности; социальное обеспечение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15188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Раздел P: Образование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88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Раздел Q: Деятельность в области здравоохранения и социальных услуг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88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Раздел R: Деятельность в области культуры, спорта, организации досуга и развлечений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88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Раздел S: Предоставление прочих видов услуг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A93FCA" w:rsidRPr="00A60E07" w:rsidTr="00A93FCA">
              <w:trPr>
                <w:trHeight w:val="375"/>
              </w:trPr>
              <w:tc>
                <w:tcPr>
                  <w:tcW w:w="6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336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125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3FCA" w:rsidRPr="00A60E07" w:rsidRDefault="00A93FCA" w:rsidP="004956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60E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DF54E0" w:rsidRPr="00A93FCA" w:rsidRDefault="00DF54E0" w:rsidP="00DF54E0">
            <w:pPr>
              <w:ind w:left="-99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E86" w:rsidRDefault="00A21E86" w:rsidP="00A93F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21E86" w:rsidRPr="00A21E86" w:rsidRDefault="00A21E86" w:rsidP="00A21E86">
            <w:pPr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E86">
              <w:rPr>
                <w:rFonts w:ascii="Times New Roman" w:hAnsi="Times New Roman" w:cs="Times New Roman"/>
                <w:b/>
                <w:sz w:val="24"/>
                <w:szCs w:val="24"/>
              </w:rPr>
              <w:t>Пояснительная записка</w:t>
            </w:r>
          </w:p>
          <w:p w:rsidR="00A21E86" w:rsidRPr="00A21E86" w:rsidRDefault="00A21E86" w:rsidP="00A21E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E86">
              <w:rPr>
                <w:rFonts w:ascii="Times New Roman" w:hAnsi="Times New Roman" w:cs="Times New Roman"/>
                <w:b/>
                <w:sz w:val="24"/>
                <w:szCs w:val="24"/>
              </w:rPr>
              <w:t>к разделу «Малое и среднее предпринимательство»</w:t>
            </w:r>
          </w:p>
          <w:p w:rsidR="00A21E86" w:rsidRPr="00A21E86" w:rsidRDefault="00A21E86" w:rsidP="008E24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E86">
              <w:rPr>
                <w:rFonts w:ascii="Times New Roman" w:hAnsi="Times New Roman" w:cs="Times New Roman"/>
                <w:b/>
                <w:sz w:val="24"/>
                <w:szCs w:val="24"/>
              </w:rPr>
              <w:t>прогноза социально-экономического развития го</w:t>
            </w:r>
            <w:r w:rsidR="008E24DD">
              <w:rPr>
                <w:rFonts w:ascii="Times New Roman" w:hAnsi="Times New Roman" w:cs="Times New Roman"/>
                <w:b/>
                <w:sz w:val="24"/>
                <w:szCs w:val="24"/>
              </w:rPr>
              <w:t>рода Батайска на 2017-2020 годы</w:t>
            </w:r>
          </w:p>
          <w:p w:rsidR="00A21E86" w:rsidRPr="00A21E86" w:rsidRDefault="00A21E86" w:rsidP="00A21E86">
            <w:pPr>
              <w:pStyle w:val="21"/>
              <w:widowControl w:val="0"/>
              <w:spacing w:line="360" w:lineRule="auto"/>
              <w:ind w:firstLine="709"/>
              <w:rPr>
                <w:sz w:val="24"/>
                <w:szCs w:val="24"/>
              </w:rPr>
            </w:pPr>
            <w:r w:rsidRPr="00A21E86">
              <w:rPr>
                <w:sz w:val="24"/>
                <w:szCs w:val="24"/>
              </w:rPr>
              <w:t xml:space="preserve">  </w:t>
            </w:r>
            <w:proofErr w:type="gramStart"/>
            <w:r w:rsidRPr="00A21E86">
              <w:rPr>
                <w:sz w:val="24"/>
                <w:szCs w:val="24"/>
              </w:rPr>
              <w:t>Прогноз по разделу «Малое и среднее предпринимательство» разработан в соответствии с общим порядком  разработки прогнозов Российской Федерации и субъектов Российской Федерации, определенным постановлением Правительства Ростовской области от 31.12.2015 № 223  “О Порядке разработки, корректировки, осуществления мониторинга и контроля реализации прогнозов социально-экономического развития Ростовской области на долгосрочный и среднесрочный периоды” и  данными анализа общей экономической ситуации в сфере малого и среднего предпринимательства</w:t>
            </w:r>
            <w:proofErr w:type="gramEnd"/>
            <w:r w:rsidRPr="00A21E86">
              <w:rPr>
                <w:sz w:val="24"/>
                <w:szCs w:val="24"/>
              </w:rPr>
              <w:t xml:space="preserve"> города Батайска по итогам 2016 года и 1квартала 2017 года.</w:t>
            </w:r>
          </w:p>
          <w:p w:rsidR="00A21E86" w:rsidRPr="00A21E86" w:rsidRDefault="00A21E86" w:rsidP="00A21E86">
            <w:pPr>
              <w:pStyle w:val="a6"/>
              <w:spacing w:line="276" w:lineRule="auto"/>
              <w:ind w:firstLine="900"/>
              <w:jc w:val="both"/>
              <w:rPr>
                <w:szCs w:val="24"/>
              </w:rPr>
            </w:pPr>
            <w:r w:rsidRPr="00A21E86">
              <w:rPr>
                <w:szCs w:val="24"/>
              </w:rPr>
              <w:t xml:space="preserve">По оперативным данным в городе Батайске по итогам 2016 года действуют 1427 малых предприятий  (в т.ч. 1290  </w:t>
            </w:r>
            <w:proofErr w:type="spellStart"/>
            <w:r w:rsidRPr="00A21E86">
              <w:rPr>
                <w:szCs w:val="24"/>
              </w:rPr>
              <w:t>микропредприятий</w:t>
            </w:r>
            <w:proofErr w:type="spellEnd"/>
            <w:r w:rsidRPr="00A21E86">
              <w:rPr>
                <w:szCs w:val="24"/>
              </w:rPr>
              <w:t>; 2015 год-1451, из них микро-1318),  22 средних предприятий (в 2015-13) и 4807 индивидуальных  предпринимателей (2015 год- 4331). В 2017 году оценка по перечисленным показателям на уровне следующих данных: малых предприятий -1450 (в т.ч. микро-1290), средних-24 , предпринимателей- 5160 .</w:t>
            </w:r>
          </w:p>
          <w:p w:rsidR="00A21E86" w:rsidRPr="00A21E86" w:rsidRDefault="00A21E86" w:rsidP="00A21E86">
            <w:pPr>
              <w:pStyle w:val="a6"/>
              <w:spacing w:line="276" w:lineRule="auto"/>
              <w:ind w:firstLine="900"/>
              <w:jc w:val="both"/>
              <w:rPr>
                <w:szCs w:val="24"/>
              </w:rPr>
            </w:pPr>
            <w:r w:rsidRPr="00A21E86">
              <w:rPr>
                <w:szCs w:val="24"/>
              </w:rPr>
              <w:t xml:space="preserve">Среднесписочная численность постоянно работающих на малых предприятиях (с учетом </w:t>
            </w:r>
            <w:proofErr w:type="spellStart"/>
            <w:r w:rsidRPr="00A21E86">
              <w:rPr>
                <w:szCs w:val="24"/>
              </w:rPr>
              <w:t>микропредприятий</w:t>
            </w:r>
            <w:proofErr w:type="spellEnd"/>
            <w:r w:rsidRPr="00A21E86">
              <w:rPr>
                <w:szCs w:val="24"/>
              </w:rPr>
              <w:t xml:space="preserve">) в 2016 году составила 5,634 человек, (в 2015 году- 6,16 человек).  Оценка по показателю среднесписочная численность работающих  на малых предприятиях с учетом </w:t>
            </w:r>
            <w:proofErr w:type="spellStart"/>
            <w:r w:rsidRPr="00A21E86">
              <w:rPr>
                <w:szCs w:val="24"/>
              </w:rPr>
              <w:t>микропредприятий</w:t>
            </w:r>
            <w:proofErr w:type="spellEnd"/>
            <w:r w:rsidRPr="00A21E86">
              <w:rPr>
                <w:szCs w:val="24"/>
              </w:rPr>
              <w:t xml:space="preserve"> на 2017 год- 5,415тыс. человек.</w:t>
            </w:r>
          </w:p>
          <w:p w:rsidR="00A21E86" w:rsidRPr="00A21E86" w:rsidRDefault="00A21E86" w:rsidP="00A21E86">
            <w:pPr>
              <w:pStyle w:val="a6"/>
              <w:spacing w:line="276" w:lineRule="auto"/>
              <w:ind w:firstLine="900"/>
              <w:jc w:val="both"/>
              <w:rPr>
                <w:szCs w:val="24"/>
              </w:rPr>
            </w:pPr>
            <w:r w:rsidRPr="00A21E86">
              <w:rPr>
                <w:szCs w:val="24"/>
              </w:rPr>
              <w:t xml:space="preserve">Среднесписочная численность работающих на средних предприятиях в 2015 году составила 632 человека, но далее наблюдается увеличение численности за счет  увеличения количества средних предприятий – в 2016 до 1161 человека, оценка на 2017 на уровне 1200 чел. </w:t>
            </w:r>
          </w:p>
          <w:p w:rsidR="00A21E86" w:rsidRPr="00A21E86" w:rsidRDefault="00A21E86" w:rsidP="00A21E86">
            <w:pPr>
              <w:pStyle w:val="a6"/>
              <w:spacing w:line="276" w:lineRule="auto"/>
              <w:ind w:firstLine="900"/>
              <w:jc w:val="both"/>
              <w:rPr>
                <w:szCs w:val="24"/>
              </w:rPr>
            </w:pPr>
            <w:r w:rsidRPr="00A21E86">
              <w:rPr>
                <w:szCs w:val="24"/>
              </w:rPr>
              <w:lastRenderedPageBreak/>
              <w:t xml:space="preserve">Оборот малых предприятий (с учетом </w:t>
            </w:r>
            <w:proofErr w:type="spellStart"/>
            <w:r w:rsidRPr="00A21E86">
              <w:rPr>
                <w:szCs w:val="24"/>
              </w:rPr>
              <w:t>микропредприятий</w:t>
            </w:r>
            <w:proofErr w:type="spellEnd"/>
            <w:r w:rsidRPr="00A21E86">
              <w:rPr>
                <w:szCs w:val="24"/>
              </w:rPr>
              <w:t xml:space="preserve">) за 2015 год составил 16294,0млн. руб., в 2016 году-15496,0. Оценка на 2017 год на уровне 15994,0 млн.  руб. </w:t>
            </w:r>
          </w:p>
          <w:p w:rsidR="00A21E86" w:rsidRPr="00A21E86" w:rsidRDefault="00A21E86" w:rsidP="00A21E86">
            <w:pPr>
              <w:pStyle w:val="a6"/>
              <w:spacing w:line="276" w:lineRule="auto"/>
              <w:ind w:firstLine="900"/>
              <w:jc w:val="both"/>
              <w:rPr>
                <w:szCs w:val="24"/>
              </w:rPr>
            </w:pPr>
            <w:r w:rsidRPr="00A21E86">
              <w:rPr>
                <w:szCs w:val="24"/>
              </w:rPr>
              <w:t>Оборот средних предприятий за этот же период составил 3541,1 млн. руб.; в 2016 год- 3826,0 млн. руб. Оценка на 2017 год- 3951,0 млн. руб.</w:t>
            </w:r>
          </w:p>
          <w:p w:rsidR="00A21E86" w:rsidRPr="00A21E86" w:rsidRDefault="00A21E86" w:rsidP="00A21E86">
            <w:pPr>
              <w:autoSpaceDE w:val="0"/>
              <w:autoSpaceDN w:val="0"/>
              <w:adjustRightInd w:val="0"/>
              <w:ind w:firstLine="9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1E86">
              <w:rPr>
                <w:rFonts w:ascii="Times New Roman" w:hAnsi="Times New Roman" w:cs="Times New Roman"/>
                <w:sz w:val="24"/>
                <w:szCs w:val="24"/>
              </w:rPr>
              <w:t xml:space="preserve">Инвестиции малых предприятий (с учетом  </w:t>
            </w:r>
            <w:proofErr w:type="spellStart"/>
            <w:r w:rsidRPr="00A21E86">
              <w:rPr>
                <w:rFonts w:ascii="Times New Roman" w:hAnsi="Times New Roman" w:cs="Times New Roman"/>
                <w:sz w:val="24"/>
                <w:szCs w:val="24"/>
              </w:rPr>
              <w:t>микропредприятий</w:t>
            </w:r>
            <w:proofErr w:type="spellEnd"/>
            <w:r w:rsidRPr="00A21E86">
              <w:rPr>
                <w:rFonts w:ascii="Times New Roman" w:hAnsi="Times New Roman" w:cs="Times New Roman"/>
                <w:sz w:val="24"/>
                <w:szCs w:val="24"/>
              </w:rPr>
              <w:t>) в основной капитал в 2015 году  составили 1495,4 млн. руб., в 2016 года-  1677,1  млн. руб</w:t>
            </w:r>
            <w:r w:rsidRPr="00A21E8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.   </w:t>
            </w:r>
            <w:r w:rsidRPr="00A21E86">
              <w:rPr>
                <w:rFonts w:ascii="Times New Roman" w:hAnsi="Times New Roman" w:cs="Times New Roman"/>
                <w:sz w:val="24"/>
                <w:szCs w:val="24"/>
              </w:rPr>
              <w:t xml:space="preserve">Рост </w:t>
            </w:r>
            <w:r w:rsidRPr="00A21E8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 </w:t>
            </w:r>
            <w:r w:rsidRPr="00A21E86">
              <w:rPr>
                <w:rFonts w:ascii="Times New Roman" w:hAnsi="Times New Roman" w:cs="Times New Roman"/>
                <w:sz w:val="24"/>
                <w:szCs w:val="24"/>
              </w:rPr>
              <w:t xml:space="preserve">был достигнут за счет особых усилий отдельных предприятий связанных с  завершением работ на объектах малых,  </w:t>
            </w:r>
            <w:proofErr w:type="spellStart"/>
            <w:r w:rsidRPr="00A21E86">
              <w:rPr>
                <w:rFonts w:ascii="Times New Roman" w:hAnsi="Times New Roman" w:cs="Times New Roman"/>
                <w:sz w:val="24"/>
                <w:szCs w:val="24"/>
              </w:rPr>
              <w:t>микропредприятий</w:t>
            </w:r>
            <w:proofErr w:type="spellEnd"/>
            <w:r w:rsidRPr="00A21E86">
              <w:rPr>
                <w:rFonts w:ascii="Times New Roman" w:hAnsi="Times New Roman" w:cs="Times New Roman"/>
                <w:sz w:val="24"/>
                <w:szCs w:val="24"/>
              </w:rPr>
              <w:t xml:space="preserve"> и индивидуальных предпринимателей, не имевших возможностей на окончание плановых работ  по  жилищному строительству  прошлых лет:</w:t>
            </w:r>
            <w:proofErr w:type="gramEnd"/>
            <w:r w:rsidRPr="00A21E86">
              <w:rPr>
                <w:rFonts w:ascii="Times New Roman" w:hAnsi="Times New Roman" w:cs="Times New Roman"/>
                <w:sz w:val="24"/>
                <w:szCs w:val="24"/>
              </w:rPr>
              <w:t xml:space="preserve"> ООО «Юг Строй», «</w:t>
            </w:r>
            <w:proofErr w:type="spellStart"/>
            <w:r w:rsidRPr="00A21E86">
              <w:rPr>
                <w:rFonts w:ascii="Times New Roman" w:hAnsi="Times New Roman" w:cs="Times New Roman"/>
                <w:sz w:val="24"/>
                <w:szCs w:val="24"/>
              </w:rPr>
              <w:t>СтройГарант</w:t>
            </w:r>
            <w:proofErr w:type="spellEnd"/>
            <w:r w:rsidRPr="00A21E86">
              <w:rPr>
                <w:rFonts w:ascii="Times New Roman" w:hAnsi="Times New Roman" w:cs="Times New Roman"/>
                <w:sz w:val="24"/>
                <w:szCs w:val="24"/>
              </w:rPr>
              <w:t xml:space="preserve">», «Лидер Дона» и другие. </w:t>
            </w:r>
          </w:p>
          <w:p w:rsidR="00A21E86" w:rsidRPr="00A21E86" w:rsidRDefault="00A21E86" w:rsidP="00A21E86">
            <w:pPr>
              <w:autoSpaceDE w:val="0"/>
              <w:autoSpaceDN w:val="0"/>
              <w:adjustRightInd w:val="0"/>
              <w:ind w:firstLine="9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E86">
              <w:rPr>
                <w:rFonts w:ascii="Times New Roman" w:hAnsi="Times New Roman" w:cs="Times New Roman"/>
                <w:sz w:val="24"/>
                <w:szCs w:val="24"/>
              </w:rPr>
              <w:t>Кроме того, в модернизацию производства инвестировал</w:t>
            </w:r>
            <w:proofErr w:type="gramStart"/>
            <w:r w:rsidRPr="00A21E86">
              <w:rPr>
                <w:rFonts w:ascii="Times New Roman" w:hAnsi="Times New Roman" w:cs="Times New Roman"/>
                <w:sz w:val="24"/>
                <w:szCs w:val="24"/>
              </w:rPr>
              <w:t>и ООО</w:t>
            </w:r>
            <w:proofErr w:type="gramEnd"/>
            <w:r w:rsidRPr="00A21E86">
              <w:rPr>
                <w:rFonts w:ascii="Times New Roman" w:hAnsi="Times New Roman" w:cs="Times New Roman"/>
                <w:sz w:val="24"/>
                <w:szCs w:val="24"/>
              </w:rPr>
              <w:t xml:space="preserve"> «Универсал», «Индиго», «</w:t>
            </w:r>
            <w:proofErr w:type="spellStart"/>
            <w:r w:rsidRPr="00A21E86">
              <w:rPr>
                <w:rFonts w:ascii="Times New Roman" w:hAnsi="Times New Roman" w:cs="Times New Roman"/>
                <w:sz w:val="24"/>
                <w:szCs w:val="24"/>
              </w:rPr>
              <w:t>Газэнергомонтаж</w:t>
            </w:r>
            <w:proofErr w:type="spellEnd"/>
            <w:r w:rsidRPr="00A21E86">
              <w:rPr>
                <w:rFonts w:ascii="Times New Roman" w:hAnsi="Times New Roman" w:cs="Times New Roman"/>
                <w:sz w:val="24"/>
                <w:szCs w:val="24"/>
              </w:rPr>
              <w:t xml:space="preserve">».  Оценка 2017 года на уровне 1314,5 млн. руб. Средними предприятиями освоено 43,02  млн. руб. В настоящее время тенденция по замедлению темпов  сохраняется, некоторое оживление инвестиционной деятельности у строительных организаций может наблюдаться  через полтора-два года.  Это не позволяет рассчитывать  в настоящее время на возможность прогнозировать высокие показатели. </w:t>
            </w:r>
          </w:p>
          <w:p w:rsidR="00A21E86" w:rsidRPr="00A21E86" w:rsidRDefault="00A21E86" w:rsidP="00A21E86">
            <w:pPr>
              <w:autoSpaceDE w:val="0"/>
              <w:autoSpaceDN w:val="0"/>
              <w:adjustRightInd w:val="0"/>
              <w:ind w:firstLine="9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E86">
              <w:rPr>
                <w:rFonts w:ascii="Times New Roman" w:hAnsi="Times New Roman" w:cs="Times New Roman"/>
                <w:sz w:val="24"/>
                <w:szCs w:val="24"/>
              </w:rPr>
              <w:t xml:space="preserve"> Вместе с тем, ежеквартальный анализ  деятельности малого  и среднего  бизнеса  города Батайска позволяет говорить о том, что, в целом,   малый бизнес города Батайска имеет потенциал для выполнения  показателей прогноза социально-экономического  развития в 2017 году и на плановые периоды 2018-2020 гг.  </w:t>
            </w:r>
          </w:p>
          <w:p w:rsidR="00A21E86" w:rsidRPr="00A21E86" w:rsidRDefault="00A21E86" w:rsidP="00A21E86">
            <w:pPr>
              <w:autoSpaceDE w:val="0"/>
              <w:autoSpaceDN w:val="0"/>
              <w:adjustRightInd w:val="0"/>
              <w:ind w:firstLine="9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E86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условий  для развития бизнеса остается одной  из главных задач  Администрации города Батайска. Постановлением Администрации города Батайска от 15.11.2013 № 570  утверждена муниципальная  программа города Батайска «Экономическое развитие»  и ее подпрограмма «Развитие субъектов малого и среднего предпринимательства»</w:t>
            </w:r>
          </w:p>
          <w:p w:rsidR="00A21E86" w:rsidRPr="00A21E86" w:rsidRDefault="00A21E86" w:rsidP="00A21E86">
            <w:pPr>
              <w:autoSpaceDE w:val="0"/>
              <w:autoSpaceDN w:val="0"/>
              <w:adjustRightInd w:val="0"/>
              <w:ind w:firstLine="9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E86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цель подпрограммы – обеспечение равных и благоприятных условий для развития субъектов малого и среднего предпринимательства города Батайска. </w:t>
            </w:r>
          </w:p>
          <w:p w:rsidR="00A21E86" w:rsidRPr="00A21E86" w:rsidRDefault="00A21E86" w:rsidP="00A21E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E86">
              <w:rPr>
                <w:rFonts w:ascii="Times New Roman" w:hAnsi="Times New Roman" w:cs="Times New Roman"/>
                <w:sz w:val="24"/>
                <w:szCs w:val="24"/>
              </w:rPr>
              <w:t xml:space="preserve">Для достижения намеченной цели будут выполняться следующие задачи: </w:t>
            </w:r>
          </w:p>
          <w:p w:rsidR="00A21E86" w:rsidRPr="00A21E86" w:rsidRDefault="00A21E86" w:rsidP="00A21E86">
            <w:pPr>
              <w:pStyle w:val="a8"/>
              <w:spacing w:line="276" w:lineRule="auto"/>
              <w:ind w:firstLine="0"/>
              <w:rPr>
                <w:sz w:val="24"/>
                <w:szCs w:val="24"/>
              </w:rPr>
            </w:pPr>
            <w:r w:rsidRPr="00A21E86">
              <w:rPr>
                <w:sz w:val="24"/>
                <w:szCs w:val="24"/>
              </w:rPr>
              <w:t xml:space="preserve"> - повышение роли малого и среднего бизнеса в улучшении условий жизни населения;</w:t>
            </w:r>
          </w:p>
          <w:p w:rsidR="00A21E86" w:rsidRPr="00A21E86" w:rsidRDefault="00A21E86" w:rsidP="00A21E86">
            <w:pPr>
              <w:pStyle w:val="a8"/>
              <w:spacing w:line="276" w:lineRule="auto"/>
              <w:ind w:firstLine="0"/>
              <w:rPr>
                <w:sz w:val="24"/>
                <w:szCs w:val="24"/>
              </w:rPr>
            </w:pPr>
            <w:r w:rsidRPr="00A21E86">
              <w:rPr>
                <w:sz w:val="24"/>
                <w:szCs w:val="24"/>
              </w:rPr>
              <w:t xml:space="preserve"> - обеспечение взаимодействия бизнеса и власти, привлечение предпринимательских кругов к решению вопросов социально-экономического развития города Батайска;</w:t>
            </w:r>
          </w:p>
          <w:p w:rsidR="00A21E86" w:rsidRPr="00A21E86" w:rsidRDefault="00A21E86" w:rsidP="00A21E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E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н</w:t>
            </w:r>
            <w:r w:rsidRPr="00A21E86">
              <w:rPr>
                <w:rFonts w:ascii="Times New Roman" w:hAnsi="Times New Roman" w:cs="Times New Roman"/>
                <w:sz w:val="24"/>
                <w:szCs w:val="24"/>
              </w:rPr>
              <w:t>аполнение местного и регионального рынка товарами и услугами малых и средних предприятий, в том числе инновационного характера;</w:t>
            </w:r>
          </w:p>
          <w:p w:rsidR="00A21E86" w:rsidRPr="00A21E86" w:rsidRDefault="00A21E86" w:rsidP="00A21E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E86">
              <w:rPr>
                <w:rFonts w:ascii="Times New Roman" w:hAnsi="Times New Roman" w:cs="Times New Roman"/>
                <w:sz w:val="24"/>
                <w:szCs w:val="24"/>
              </w:rPr>
              <w:t xml:space="preserve"> - увеличение числа субъектов малого и среднего бизнеса;</w:t>
            </w:r>
          </w:p>
          <w:p w:rsidR="00A21E86" w:rsidRPr="00A21E86" w:rsidRDefault="00A21E86" w:rsidP="00A21E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E86">
              <w:rPr>
                <w:rFonts w:ascii="Times New Roman" w:hAnsi="Times New Roman" w:cs="Times New Roman"/>
                <w:sz w:val="24"/>
                <w:szCs w:val="24"/>
              </w:rPr>
              <w:t xml:space="preserve"> - увеличение налоговых поступлений от малого и среднего бизнеса в бюджеты всех уровней;</w:t>
            </w:r>
          </w:p>
          <w:p w:rsidR="00A21E86" w:rsidRPr="00A21E86" w:rsidRDefault="00A21E86" w:rsidP="00A21E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E86">
              <w:rPr>
                <w:rFonts w:ascii="Times New Roman" w:hAnsi="Times New Roman" w:cs="Times New Roman"/>
                <w:sz w:val="24"/>
                <w:szCs w:val="24"/>
              </w:rPr>
              <w:t xml:space="preserve"> -повышение инвестиционной активности малого и среднего предпринимательства.</w:t>
            </w:r>
          </w:p>
          <w:p w:rsidR="00A21E86" w:rsidRPr="00A21E86" w:rsidRDefault="00A21E86" w:rsidP="00A21E86">
            <w:pPr>
              <w:pStyle w:val="aa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E86">
              <w:rPr>
                <w:rFonts w:ascii="Times New Roman" w:hAnsi="Times New Roman"/>
                <w:color w:val="002060"/>
                <w:sz w:val="24"/>
                <w:szCs w:val="24"/>
              </w:rPr>
              <w:lastRenderedPageBreak/>
              <w:t xml:space="preserve">   </w:t>
            </w:r>
            <w:r w:rsidRPr="00A21E86">
              <w:rPr>
                <w:rFonts w:ascii="Times New Roman" w:hAnsi="Times New Roman"/>
                <w:sz w:val="24"/>
                <w:szCs w:val="24"/>
              </w:rPr>
              <w:t xml:space="preserve">     С 2010 года в городе открыты и работают 2 бизнес центра - один из которых участвует в </w:t>
            </w:r>
            <w:proofErr w:type="spellStart"/>
            <w:r w:rsidRPr="00A21E86">
              <w:rPr>
                <w:rFonts w:ascii="Times New Roman" w:hAnsi="Times New Roman"/>
                <w:sz w:val="24"/>
                <w:szCs w:val="24"/>
              </w:rPr>
              <w:t>пилотном</w:t>
            </w:r>
            <w:proofErr w:type="spellEnd"/>
            <w:r w:rsidRPr="00A21E86">
              <w:rPr>
                <w:rFonts w:ascii="Times New Roman" w:hAnsi="Times New Roman"/>
                <w:sz w:val="24"/>
                <w:szCs w:val="24"/>
              </w:rPr>
              <w:t xml:space="preserve"> проекте и в течение 2015-2016 гг. осуществлял консультации для  СМСП на безвозмездной основе, получая возмещение части расходов из бюджета Ростовской области. </w:t>
            </w:r>
          </w:p>
          <w:p w:rsidR="00A21E86" w:rsidRPr="00A21E86" w:rsidRDefault="00A21E86" w:rsidP="00A21E86">
            <w:pPr>
              <w:pStyle w:val="aa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E86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proofErr w:type="gramStart"/>
            <w:r w:rsidRPr="00A21E86">
              <w:rPr>
                <w:rFonts w:ascii="Times New Roman" w:hAnsi="Times New Roman"/>
                <w:sz w:val="24"/>
                <w:szCs w:val="24"/>
              </w:rPr>
              <w:t xml:space="preserve">Кроме этого, бизнес центры помогают СМСП готовить документы  для участия  в конкурсах по отбору претендентов на получение финансовой поддержки из городского и регионального бюджетов по действующим направлениям подпрограммы, принимают активное участие в проведении семинаров и тренингов, ведут социологические опросы. </w:t>
            </w:r>
            <w:proofErr w:type="gramEnd"/>
          </w:p>
          <w:p w:rsidR="00A21E86" w:rsidRPr="00A21E86" w:rsidRDefault="00A21E86" w:rsidP="00A21E86">
            <w:pPr>
              <w:pStyle w:val="aa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E86">
              <w:rPr>
                <w:rFonts w:ascii="Times New Roman" w:hAnsi="Times New Roman"/>
                <w:sz w:val="24"/>
                <w:szCs w:val="24"/>
              </w:rPr>
              <w:t xml:space="preserve"> В городе организованы консультационные площадки для  субъектов малого и среднего предпринимательства на базе двух банков и двух  центров поддержки предпринимателей. </w:t>
            </w:r>
            <w:r w:rsidRPr="00A21E86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A21E86" w:rsidRPr="00A21E86" w:rsidRDefault="00A21E86" w:rsidP="00A21E86">
            <w:pPr>
              <w:pStyle w:val="aa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1E86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</w:p>
          <w:p w:rsidR="00A21E86" w:rsidRDefault="00A21E86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21E86" w:rsidRPr="00A21D45" w:rsidRDefault="00A21E86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III. Малое и среднее предпринимательство</w:t>
            </w:r>
          </w:p>
          <w:p w:rsidR="00A21E86" w:rsidRPr="00A21D45" w:rsidRDefault="00A21E86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(город Батайск)</w:t>
            </w:r>
          </w:p>
        </w:tc>
      </w:tr>
      <w:tr w:rsidR="00551CF9" w:rsidRPr="00A21D45" w:rsidTr="00A93FCA">
        <w:trPr>
          <w:gridAfter w:val="6"/>
          <w:wAfter w:w="4957" w:type="dxa"/>
          <w:trHeight w:val="30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315"/>
        </w:trPr>
        <w:tc>
          <w:tcPr>
            <w:tcW w:w="476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193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единица </w:t>
            </w:r>
            <w:r w:rsidR="00A21E86" w:rsidRPr="00A2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13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2015 год</w:t>
            </w:r>
          </w:p>
        </w:tc>
        <w:tc>
          <w:tcPr>
            <w:tcW w:w="10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2016 год</w:t>
            </w:r>
          </w:p>
        </w:tc>
        <w:tc>
          <w:tcPr>
            <w:tcW w:w="108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8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2018           год</w:t>
            </w:r>
          </w:p>
        </w:tc>
        <w:tc>
          <w:tcPr>
            <w:tcW w:w="160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310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</w:tr>
      <w:tr w:rsidR="00551CF9" w:rsidRPr="00A21D45" w:rsidTr="00A93FCA">
        <w:trPr>
          <w:gridAfter w:val="6"/>
          <w:wAfter w:w="4957" w:type="dxa"/>
          <w:trHeight w:val="315"/>
        </w:trPr>
        <w:tc>
          <w:tcPr>
            <w:tcW w:w="476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3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0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51CF9" w:rsidRPr="00A21D45" w:rsidTr="00A93FCA">
        <w:trPr>
          <w:gridAfter w:val="6"/>
          <w:wAfter w:w="4957" w:type="dxa"/>
          <w:trHeight w:val="615"/>
        </w:trPr>
        <w:tc>
          <w:tcPr>
            <w:tcW w:w="476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3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отчет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отчет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5601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прогноз</w:t>
            </w:r>
          </w:p>
        </w:tc>
      </w:tr>
      <w:tr w:rsidR="00551CF9" w:rsidRPr="00A21D45" w:rsidTr="00A93FCA">
        <w:trPr>
          <w:gridAfter w:val="6"/>
          <w:wAfter w:w="4957" w:type="dxa"/>
          <w:trHeight w:val="30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45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Число малых предприятий*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1451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1427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1450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1500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1600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1700</w:t>
            </w:r>
          </w:p>
        </w:tc>
      </w:tr>
      <w:tr w:rsidR="00551CF9" w:rsidRPr="00A21D45" w:rsidTr="00A93FCA">
        <w:trPr>
          <w:gridAfter w:val="6"/>
          <w:wAfter w:w="4957" w:type="dxa"/>
          <w:trHeight w:val="58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 т.ч. по видам экономической деятельности</w:t>
            </w:r>
          </w:p>
        </w:tc>
        <w:tc>
          <w:tcPr>
            <w:tcW w:w="1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30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30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51CF9" w:rsidRPr="00A21D45" w:rsidTr="00A93FCA">
        <w:trPr>
          <w:gridAfter w:val="6"/>
          <w:wAfter w:w="4957" w:type="dxa"/>
          <w:trHeight w:val="30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126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126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</w:t>
            </w:r>
          </w:p>
        </w:tc>
      </w:tr>
      <w:tr w:rsidR="00551CF9" w:rsidRPr="00A21D45" w:rsidTr="00A93FCA">
        <w:trPr>
          <w:gridAfter w:val="6"/>
          <w:wAfter w:w="4957" w:type="dxa"/>
          <w:trHeight w:val="58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сельское, лесное хозяйство, охота, рыболовство и рыбоводство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551CF9" w:rsidRPr="00A21D45" w:rsidTr="00A93FCA">
        <w:trPr>
          <w:gridAfter w:val="6"/>
          <w:wAfter w:w="4957" w:type="dxa"/>
          <w:trHeight w:val="87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электрической энергией, газом и паром, кондиционирование воздуха 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551CF9" w:rsidRPr="00A21D45" w:rsidTr="00A93FCA">
        <w:trPr>
          <w:gridAfter w:val="6"/>
          <w:wAfter w:w="4957" w:type="dxa"/>
          <w:trHeight w:val="102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водоснабжение; водоотведение, организация сбора и утилизация отходов, деятельность по ликвидации загрязнений 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551CF9" w:rsidRPr="00A21D45" w:rsidTr="00A93FCA">
        <w:trPr>
          <w:gridAfter w:val="6"/>
          <w:wAfter w:w="4957" w:type="dxa"/>
          <w:trHeight w:val="30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</w:tr>
      <w:tr w:rsidR="00551CF9" w:rsidRPr="00A21D45" w:rsidTr="00A93FCA">
        <w:trPr>
          <w:gridAfter w:val="6"/>
          <w:wAfter w:w="4957" w:type="dxa"/>
          <w:trHeight w:val="87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торговля оптовая и розничная; ремонт автотранспортных средств и мотоциклов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774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762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766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766</w:t>
            </w:r>
          </w:p>
        </w:tc>
      </w:tr>
      <w:tr w:rsidR="00551CF9" w:rsidRPr="00A21D45" w:rsidTr="00A93FCA">
        <w:trPr>
          <w:gridAfter w:val="6"/>
          <w:wAfter w:w="4957" w:type="dxa"/>
          <w:trHeight w:val="30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транспортировка и хранение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</w:tr>
      <w:tr w:rsidR="00551CF9" w:rsidRPr="00A21D45" w:rsidTr="00A93FCA">
        <w:trPr>
          <w:gridAfter w:val="6"/>
          <w:wAfter w:w="4957" w:type="dxa"/>
          <w:trHeight w:val="58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деятельность в области информации и связи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551CF9" w:rsidRPr="00A21D45" w:rsidTr="00A93FCA">
        <w:trPr>
          <w:gridAfter w:val="6"/>
          <w:wAfter w:w="4957" w:type="dxa"/>
          <w:trHeight w:val="58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операциям с недвижимым имуществом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551CF9" w:rsidRPr="00A21D45" w:rsidTr="00A93FCA">
        <w:trPr>
          <w:gridAfter w:val="6"/>
          <w:wAfter w:w="4957" w:type="dxa"/>
          <w:trHeight w:val="30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401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490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590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690</w:t>
            </w:r>
          </w:p>
        </w:tc>
      </w:tr>
      <w:tr w:rsidR="00551CF9" w:rsidRPr="00A21D45" w:rsidTr="00A93FCA">
        <w:trPr>
          <w:gridAfter w:val="6"/>
          <w:wAfter w:w="4957" w:type="dxa"/>
          <w:trHeight w:val="31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Число средних предприятий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</w:tr>
      <w:tr w:rsidR="00551CF9" w:rsidRPr="00A21D45" w:rsidTr="00A93FCA">
        <w:trPr>
          <w:gridAfter w:val="6"/>
          <w:wAfter w:w="4957" w:type="dxa"/>
          <w:trHeight w:val="58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 т.ч. по видам экономической деятельности</w:t>
            </w:r>
          </w:p>
        </w:tc>
        <w:tc>
          <w:tcPr>
            <w:tcW w:w="193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30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30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3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10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51CF9" w:rsidRPr="00A21D45" w:rsidTr="00A93FCA">
        <w:trPr>
          <w:gridAfter w:val="6"/>
          <w:wAfter w:w="4957" w:type="dxa"/>
          <w:trHeight w:val="30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551CF9" w:rsidRPr="00A21D45" w:rsidTr="00A93FCA">
        <w:trPr>
          <w:gridAfter w:val="6"/>
          <w:wAfter w:w="4957" w:type="dxa"/>
          <w:trHeight w:val="58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сельское, лесное хозяйство, охота, рыболовство и рыбоводство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A21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51CF9" w:rsidRPr="00A21D45" w:rsidTr="00A93FCA">
        <w:trPr>
          <w:gridAfter w:val="6"/>
          <w:wAfter w:w="4957" w:type="dxa"/>
          <w:trHeight w:val="87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электрической энергией, газом и паром, кондиционирование воздуха 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51CF9" w:rsidRPr="00A21D45" w:rsidTr="00A93FCA">
        <w:trPr>
          <w:gridAfter w:val="6"/>
          <w:wAfter w:w="4957" w:type="dxa"/>
          <w:trHeight w:val="115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водоснабжение; водоотведение, организация сбора и утилизация отходов, деятельность по ликвидации загрязнений 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51CF9" w:rsidRPr="00A21D45" w:rsidTr="00A93FCA">
        <w:trPr>
          <w:gridAfter w:val="6"/>
          <w:wAfter w:w="4957" w:type="dxa"/>
          <w:trHeight w:val="30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551CF9" w:rsidRPr="00A21D45" w:rsidTr="00A93FCA">
        <w:trPr>
          <w:gridAfter w:val="6"/>
          <w:wAfter w:w="4957" w:type="dxa"/>
          <w:trHeight w:val="75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551CF9" w:rsidRPr="00A21D45" w:rsidTr="00A93FCA">
        <w:trPr>
          <w:gridAfter w:val="6"/>
          <w:wAfter w:w="4957" w:type="dxa"/>
          <w:trHeight w:val="30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транспортировка и хранение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551CF9" w:rsidRPr="00A21D45" w:rsidTr="00A93FCA">
        <w:trPr>
          <w:gridAfter w:val="6"/>
          <w:wAfter w:w="4957" w:type="dxa"/>
          <w:trHeight w:val="58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деятельность в области информации и связи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51CF9" w:rsidRPr="00A21D45" w:rsidTr="00A93FCA">
        <w:trPr>
          <w:gridAfter w:val="6"/>
          <w:wAfter w:w="4957" w:type="dxa"/>
          <w:trHeight w:val="58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операциям с недвижимым имуществом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51CF9" w:rsidRPr="00A21D45" w:rsidTr="00A93FCA">
        <w:trPr>
          <w:gridAfter w:val="6"/>
          <w:wAfter w:w="4957" w:type="dxa"/>
          <w:trHeight w:val="30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</w:tr>
      <w:tr w:rsidR="00551CF9" w:rsidRPr="00A21D45" w:rsidTr="00A93FCA">
        <w:trPr>
          <w:gridAfter w:val="6"/>
          <w:wAfter w:w="4957" w:type="dxa"/>
          <w:trHeight w:val="30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31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Количество ИП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4464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4807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5160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5550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5945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6380</w:t>
            </w:r>
          </w:p>
        </w:tc>
      </w:tr>
      <w:tr w:rsidR="00551CF9" w:rsidRPr="00A21D45" w:rsidTr="00A93FCA">
        <w:trPr>
          <w:gridAfter w:val="6"/>
          <w:wAfter w:w="4957" w:type="dxa"/>
          <w:trHeight w:val="58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 т.ч. по видам экономической деятельности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30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30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3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10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51CF9" w:rsidRPr="00A21D45" w:rsidTr="00A93FCA">
        <w:trPr>
          <w:gridAfter w:val="6"/>
          <w:wAfter w:w="4957" w:type="dxa"/>
          <w:trHeight w:val="30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51CF9" w:rsidRPr="00A21D45" w:rsidTr="00A93FCA">
        <w:trPr>
          <w:gridAfter w:val="6"/>
          <w:wAfter w:w="4957" w:type="dxa"/>
          <w:trHeight w:val="58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сельское, лесное хозяйство, охота, рыболовство и рыбоводство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551CF9" w:rsidRPr="00A21D45" w:rsidTr="00A93FCA">
        <w:trPr>
          <w:gridAfter w:val="6"/>
          <w:wAfter w:w="4957" w:type="dxa"/>
          <w:trHeight w:val="87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электрической энергией, газом и паром, кондиционирование воздуха 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51CF9" w:rsidRPr="00A21D45" w:rsidTr="00A93FCA">
        <w:trPr>
          <w:gridAfter w:val="6"/>
          <w:wAfter w:w="4957" w:type="dxa"/>
          <w:trHeight w:val="102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водоснабжение; водоотведение, организация сбора и утилизация отходов, деятельность по ликвидации загрязнений 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51CF9" w:rsidRPr="00A21D45" w:rsidTr="00A93FCA">
        <w:trPr>
          <w:gridAfter w:val="6"/>
          <w:wAfter w:w="4957" w:type="dxa"/>
          <w:trHeight w:val="30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551CF9" w:rsidRPr="00A21D45" w:rsidTr="00A93FCA">
        <w:trPr>
          <w:gridAfter w:val="6"/>
          <w:wAfter w:w="4957" w:type="dxa"/>
          <w:trHeight w:val="72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3534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4284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4485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4690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4925</w:t>
            </w:r>
          </w:p>
        </w:tc>
      </w:tr>
      <w:tr w:rsidR="00551CF9" w:rsidRPr="00A21D45" w:rsidTr="00A93FCA">
        <w:trPr>
          <w:gridAfter w:val="6"/>
          <w:wAfter w:w="4957" w:type="dxa"/>
          <w:trHeight w:val="30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транспортировка и хранение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51CF9" w:rsidRPr="00A21D45" w:rsidTr="00A93FCA">
        <w:trPr>
          <w:gridAfter w:val="6"/>
          <w:wAfter w:w="4957" w:type="dxa"/>
          <w:trHeight w:val="58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деятельность в области информации и связи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51CF9" w:rsidRPr="00A21D45" w:rsidTr="00A93FCA">
        <w:trPr>
          <w:gridAfter w:val="6"/>
          <w:wAfter w:w="4957" w:type="dxa"/>
          <w:trHeight w:val="58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операциям с недвижимым имуществом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51CF9" w:rsidRPr="00A21D45" w:rsidTr="00A93FCA">
        <w:trPr>
          <w:gridAfter w:val="6"/>
          <w:wAfter w:w="4957" w:type="dxa"/>
          <w:trHeight w:val="30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1261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1361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1550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1740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1940</w:t>
            </w:r>
          </w:p>
        </w:tc>
      </w:tr>
      <w:tr w:rsidR="00551CF9" w:rsidRPr="00A21D45" w:rsidTr="00A93FCA">
        <w:trPr>
          <w:gridAfter w:val="6"/>
          <w:wAfter w:w="4957" w:type="dxa"/>
          <w:trHeight w:val="30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91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Среднесписочная численность работников малых предприятий* - всего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6,16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5,634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5,415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5,5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5,75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6,1</w:t>
            </w:r>
          </w:p>
        </w:tc>
      </w:tr>
      <w:tr w:rsidR="00551CF9" w:rsidRPr="00A21D45" w:rsidTr="00A93FCA">
        <w:trPr>
          <w:gridAfter w:val="6"/>
          <w:wAfter w:w="4957" w:type="dxa"/>
          <w:trHeight w:val="58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 т.ч. по видам экономической деятельности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87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51CF9" w:rsidRPr="00A21D45" w:rsidTr="00A93FCA">
        <w:trPr>
          <w:gridAfter w:val="6"/>
          <w:wAfter w:w="4957" w:type="dxa"/>
          <w:trHeight w:val="87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обрабатывающие производства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0,894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1,058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1,05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1,05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1,05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1,06</w:t>
            </w:r>
          </w:p>
        </w:tc>
      </w:tr>
      <w:tr w:rsidR="00551CF9" w:rsidRPr="00A21D45" w:rsidTr="00A93FCA">
        <w:trPr>
          <w:gridAfter w:val="6"/>
          <w:wAfter w:w="4957" w:type="dxa"/>
          <w:trHeight w:val="87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сельское, лесное хозяйство, охота, рыболовство и рыбоводство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0,065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0,06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0,065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0,065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0,065</w:t>
            </w:r>
          </w:p>
        </w:tc>
      </w:tr>
      <w:tr w:rsidR="00551CF9" w:rsidRPr="00A21D45" w:rsidTr="00A93FCA">
        <w:trPr>
          <w:gridAfter w:val="6"/>
          <w:wAfter w:w="4957" w:type="dxa"/>
          <w:trHeight w:val="87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электрической энергией, газом и паром, кондиционирование воздуха 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0,047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0,042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0,042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0,042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0,045</w:t>
            </w:r>
          </w:p>
        </w:tc>
      </w:tr>
      <w:tr w:rsidR="00551CF9" w:rsidRPr="00A21D45" w:rsidTr="00A93FCA">
        <w:trPr>
          <w:gridAfter w:val="6"/>
          <w:wAfter w:w="4957" w:type="dxa"/>
          <w:trHeight w:val="115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водоснабжение; водоотведение, организация сбора и утилизация отходов, деятельность по ликвидации загрязнений 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0,044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0,041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0,041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0,041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0,045</w:t>
            </w:r>
          </w:p>
        </w:tc>
      </w:tr>
      <w:tr w:rsidR="00551CF9" w:rsidRPr="00A21D45" w:rsidTr="00A93FCA">
        <w:trPr>
          <w:gridAfter w:val="6"/>
          <w:wAfter w:w="4957" w:type="dxa"/>
          <w:trHeight w:val="87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0,875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0,342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0,34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0,34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0,39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0,41</w:t>
            </w:r>
          </w:p>
        </w:tc>
      </w:tr>
      <w:tr w:rsidR="00551CF9" w:rsidRPr="00A21D45" w:rsidTr="00A93FCA">
        <w:trPr>
          <w:gridAfter w:val="6"/>
          <w:wAfter w:w="4957" w:type="dxa"/>
          <w:trHeight w:val="72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1,251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1,011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1,211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1,29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1,435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1,65</w:t>
            </w:r>
          </w:p>
        </w:tc>
      </w:tr>
      <w:tr w:rsidR="00551CF9" w:rsidRPr="00A21D45" w:rsidTr="00A93FCA">
        <w:trPr>
          <w:gridAfter w:val="6"/>
          <w:wAfter w:w="4957" w:type="dxa"/>
          <w:trHeight w:val="87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транспортировка и хранение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0,187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0,108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0,103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0,103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0,103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0,105</w:t>
            </w:r>
          </w:p>
        </w:tc>
      </w:tr>
      <w:tr w:rsidR="00551CF9" w:rsidRPr="00A21D45" w:rsidTr="00A93FCA">
        <w:trPr>
          <w:gridAfter w:val="6"/>
          <w:wAfter w:w="4957" w:type="dxa"/>
          <w:trHeight w:val="87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деятельность в области информации и связи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0,083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0,08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0,08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0,08</w:t>
            </w:r>
          </w:p>
        </w:tc>
      </w:tr>
      <w:tr w:rsidR="00551CF9" w:rsidRPr="00A21D45" w:rsidTr="00A93FCA">
        <w:trPr>
          <w:gridAfter w:val="6"/>
          <w:wAfter w:w="4957" w:type="dxa"/>
          <w:trHeight w:val="87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операциям с недвижимым имуществом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0,172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0,052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0,05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0,05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0,055</w:t>
            </w:r>
          </w:p>
        </w:tc>
      </w:tr>
      <w:tr w:rsidR="00551CF9" w:rsidRPr="00A21D45" w:rsidTr="00A93FCA">
        <w:trPr>
          <w:gridAfter w:val="6"/>
          <w:wAfter w:w="4957" w:type="dxa"/>
          <w:trHeight w:val="87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2,72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2,829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2,514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2,514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2,514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2,561</w:t>
            </w:r>
          </w:p>
        </w:tc>
      </w:tr>
      <w:tr w:rsidR="00551CF9" w:rsidRPr="00A21D45" w:rsidTr="00A93FCA">
        <w:trPr>
          <w:gridAfter w:val="6"/>
          <w:wAfter w:w="4957" w:type="dxa"/>
          <w:trHeight w:val="91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Среднесписочная численность работников средних предприятий - всего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0,632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1,161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1,2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1,25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1,37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1,4</w:t>
            </w:r>
          </w:p>
        </w:tc>
      </w:tr>
      <w:tr w:rsidR="00551CF9" w:rsidRPr="00A21D45" w:rsidTr="00A93FCA">
        <w:trPr>
          <w:gridAfter w:val="6"/>
          <w:wAfter w:w="4957" w:type="dxa"/>
          <w:trHeight w:val="87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в т.ч. по видам экономической деятельности</w:t>
            </w:r>
          </w:p>
        </w:tc>
        <w:tc>
          <w:tcPr>
            <w:tcW w:w="1932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87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51CF9" w:rsidRPr="00A21D45" w:rsidTr="00A93FCA">
        <w:trPr>
          <w:gridAfter w:val="6"/>
          <w:wAfter w:w="4957" w:type="dxa"/>
          <w:trHeight w:val="87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93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0,124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0,392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0,392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0,392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0,392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0,4</w:t>
            </w:r>
          </w:p>
        </w:tc>
      </w:tr>
      <w:tr w:rsidR="00551CF9" w:rsidRPr="00A21D45" w:rsidTr="00A93FCA">
        <w:trPr>
          <w:gridAfter w:val="6"/>
          <w:wAfter w:w="4957" w:type="dxa"/>
          <w:trHeight w:val="87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сельское, лесное хозяйство, охота, рыболовство и рыбоводство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51CF9" w:rsidRPr="00A21D45" w:rsidTr="00A93FCA">
        <w:trPr>
          <w:gridAfter w:val="6"/>
          <w:wAfter w:w="4957" w:type="dxa"/>
          <w:trHeight w:val="96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электрической энергией, газом и паром, кондиционирование воздуха 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0,092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51CF9" w:rsidRPr="00A21D45" w:rsidTr="00A93FCA">
        <w:trPr>
          <w:gridAfter w:val="6"/>
          <w:wAfter w:w="4957" w:type="dxa"/>
          <w:trHeight w:val="88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водоснабжение; водоотведение, организация сбора и утилизация отходов, деятельность по ликвидации загрязнений 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51CF9" w:rsidRPr="00A21D45" w:rsidTr="00A93FCA">
        <w:trPr>
          <w:gridAfter w:val="6"/>
          <w:wAfter w:w="4957" w:type="dxa"/>
          <w:trHeight w:val="87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0,059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0,326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0,326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0,33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0,33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0,335</w:t>
            </w:r>
          </w:p>
        </w:tc>
      </w:tr>
      <w:tr w:rsidR="00551CF9" w:rsidRPr="00A21D45" w:rsidTr="00A93FCA">
        <w:trPr>
          <w:gridAfter w:val="6"/>
          <w:wAfter w:w="4957" w:type="dxa"/>
          <w:trHeight w:val="67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0,133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0,212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0,251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0,262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0,373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0,43</w:t>
            </w:r>
          </w:p>
        </w:tc>
      </w:tr>
      <w:tr w:rsidR="00551CF9" w:rsidRPr="00A21D45" w:rsidTr="00A93FCA">
        <w:trPr>
          <w:gridAfter w:val="6"/>
          <w:wAfter w:w="4957" w:type="dxa"/>
          <w:trHeight w:val="87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транспортировка и хранение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0,224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0,197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0,197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0,197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0,199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0,2</w:t>
            </w:r>
          </w:p>
        </w:tc>
      </w:tr>
      <w:tr w:rsidR="00551CF9" w:rsidRPr="00A21D45" w:rsidTr="00A93FCA">
        <w:trPr>
          <w:gridAfter w:val="6"/>
          <w:wAfter w:w="4957" w:type="dxa"/>
          <w:trHeight w:val="87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деятельность в области информации и связи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51CF9" w:rsidRPr="00A21D45" w:rsidTr="00A93FCA">
        <w:trPr>
          <w:gridAfter w:val="6"/>
          <w:wAfter w:w="4957" w:type="dxa"/>
          <w:trHeight w:val="75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операциям с недвижимым имуществом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51CF9" w:rsidRPr="00A21D45" w:rsidTr="00A93FCA">
        <w:trPr>
          <w:gridAfter w:val="6"/>
          <w:wAfter w:w="4957" w:type="dxa"/>
          <w:trHeight w:val="87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</w:tr>
      <w:tr w:rsidR="00551CF9" w:rsidRPr="00A21D45" w:rsidTr="00A93FCA">
        <w:trPr>
          <w:gridAfter w:val="6"/>
          <w:wAfter w:w="4957" w:type="dxa"/>
          <w:trHeight w:val="58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Оборот малых предприятий*- всего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 рублей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16294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15796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15994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16240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16635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17324,25</w:t>
            </w:r>
          </w:p>
        </w:tc>
      </w:tr>
      <w:tr w:rsidR="00551CF9" w:rsidRPr="00A21D45" w:rsidTr="00A93FCA">
        <w:trPr>
          <w:gridAfter w:val="6"/>
          <w:wAfter w:w="4957" w:type="dxa"/>
          <w:trHeight w:val="115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сопоставимых ценах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107,5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97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101,3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101,5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102,4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104,1</w:t>
            </w:r>
          </w:p>
        </w:tc>
      </w:tr>
      <w:tr w:rsidR="00551CF9" w:rsidRPr="00A21D45" w:rsidTr="00A93FCA">
        <w:trPr>
          <w:gridAfter w:val="6"/>
          <w:wAfter w:w="4957" w:type="dxa"/>
          <w:trHeight w:val="60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 т.ч. по видам экономической деятельности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31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63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ценах соответствующих лет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 рублей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51CF9" w:rsidRPr="00A21D45" w:rsidTr="00A93FCA">
        <w:trPr>
          <w:gridAfter w:val="6"/>
          <w:wAfter w:w="4957" w:type="dxa"/>
          <w:trHeight w:val="94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93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сопоставимых ценах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31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58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ценах соответствующих лет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 рублей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1520,3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1568,9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1711,5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1906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2119,6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2388,054</w:t>
            </w:r>
          </w:p>
        </w:tc>
      </w:tr>
      <w:tr w:rsidR="00551CF9" w:rsidRPr="00A21D45" w:rsidTr="00A93FCA">
        <w:trPr>
          <w:gridAfter w:val="6"/>
          <w:wAfter w:w="4957" w:type="dxa"/>
          <w:trHeight w:val="97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116,6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105,6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103,4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104,4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104,1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</w:t>
            </w:r>
          </w:p>
        </w:tc>
      </w:tr>
      <w:tr w:rsidR="00551CF9" w:rsidRPr="00A21D45" w:rsidTr="00A93FCA">
        <w:trPr>
          <w:gridAfter w:val="6"/>
          <w:wAfter w:w="4957" w:type="dxa"/>
          <w:trHeight w:val="99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сопоставимых ценах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100,5</w:t>
            </w:r>
          </w:p>
        </w:tc>
        <w:tc>
          <w:tcPr>
            <w:tcW w:w="10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105,5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106,7</w:t>
            </w:r>
          </w:p>
        </w:tc>
        <w:tc>
          <w:tcPr>
            <w:tcW w:w="16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106,8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107,3</w:t>
            </w:r>
          </w:p>
        </w:tc>
      </w:tr>
      <w:tr w:rsidR="00551CF9" w:rsidRPr="00A21D45" w:rsidTr="00A93FCA">
        <w:trPr>
          <w:gridAfter w:val="6"/>
          <w:wAfter w:w="4957" w:type="dxa"/>
          <w:trHeight w:val="91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58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ценах соответствующих лет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 рублей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229,8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250,5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270,8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295,5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329,5</w:t>
            </w:r>
          </w:p>
        </w:tc>
      </w:tr>
      <w:tr w:rsidR="00551CF9" w:rsidRPr="00A21D45" w:rsidTr="00A93FCA">
        <w:trPr>
          <w:gridAfter w:val="6"/>
          <w:wAfter w:w="4957" w:type="dxa"/>
          <w:trHeight w:val="100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индекс-дефлятор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105,4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107,7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106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105,1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104,7</w:t>
            </w:r>
          </w:p>
        </w:tc>
      </w:tr>
      <w:tr w:rsidR="00551CF9" w:rsidRPr="00A21D45" w:rsidTr="00A93FCA">
        <w:trPr>
          <w:gridAfter w:val="6"/>
          <w:wAfter w:w="4957" w:type="dxa"/>
          <w:trHeight w:val="115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сопоставимых ценах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101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101,2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103,8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106,5</w:t>
            </w:r>
          </w:p>
        </w:tc>
      </w:tr>
      <w:tr w:rsidR="00551CF9" w:rsidRPr="00A21D45" w:rsidTr="00A93FCA">
        <w:trPr>
          <w:gridAfter w:val="6"/>
          <w:wAfter w:w="4957" w:type="dxa"/>
          <w:trHeight w:val="127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водоснабжение; водоотведение, организация сбора и утилизация отходов, деятельность по ликвидации загрязнений 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58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ценах соответствующих лет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 рублей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258,6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298,2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319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342,4</w:t>
            </w:r>
          </w:p>
        </w:tc>
      </w:tr>
      <w:tr w:rsidR="00551CF9" w:rsidRPr="00A21D45" w:rsidTr="00A93FCA">
        <w:trPr>
          <w:gridAfter w:val="6"/>
          <w:wAfter w:w="4957" w:type="dxa"/>
          <w:trHeight w:val="88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105,4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107,7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106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105,1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104,7</w:t>
            </w:r>
          </w:p>
        </w:tc>
      </w:tr>
      <w:tr w:rsidR="00551CF9" w:rsidRPr="00A21D45" w:rsidTr="00A93FCA">
        <w:trPr>
          <w:gridAfter w:val="6"/>
          <w:wAfter w:w="4957" w:type="dxa"/>
          <w:trHeight w:val="97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сопоставимых ценах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101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100,8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101,8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102,5</w:t>
            </w:r>
          </w:p>
        </w:tc>
      </w:tr>
      <w:tr w:rsidR="00551CF9" w:rsidRPr="00A21D45" w:rsidTr="00A93FCA">
        <w:trPr>
          <w:gridAfter w:val="6"/>
          <w:wAfter w:w="4957" w:type="dxa"/>
          <w:trHeight w:val="33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строительство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58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ценах соответствующих лет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 рублей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1821,7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434,4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486,1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510,4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535,5</w:t>
            </w:r>
          </w:p>
        </w:tc>
      </w:tr>
      <w:tr w:rsidR="00551CF9" w:rsidRPr="00A21D45" w:rsidTr="00A93FCA">
        <w:trPr>
          <w:gridAfter w:val="6"/>
          <w:wAfter w:w="4957" w:type="dxa"/>
          <w:trHeight w:val="87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103,9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104,2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105,5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105,3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</w:t>
            </w:r>
          </w:p>
        </w:tc>
      </w:tr>
      <w:tr w:rsidR="00551CF9" w:rsidRPr="00A21D45" w:rsidTr="00A93FCA">
        <w:trPr>
          <w:gridAfter w:val="6"/>
          <w:wAfter w:w="4957" w:type="dxa"/>
          <w:trHeight w:val="87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сопоставимых ценах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93,1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96,4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96,8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  <w:tr w:rsidR="00551CF9" w:rsidRPr="00A21D45" w:rsidTr="00A93FCA">
        <w:trPr>
          <w:gridAfter w:val="6"/>
          <w:wAfter w:w="4957" w:type="dxa"/>
          <w:trHeight w:val="33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61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сельское, лесное хозяйство, охота, рыболовство и рыбоводство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58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ценах соответствующих лет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 рублей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55,4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54,7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55,5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57</w:t>
            </w:r>
          </w:p>
        </w:tc>
      </w:tr>
      <w:tr w:rsidR="00551CF9" w:rsidRPr="00A21D45" w:rsidTr="00A93FCA">
        <w:trPr>
          <w:gridAfter w:val="6"/>
          <w:wAfter w:w="4957" w:type="dxa"/>
          <w:trHeight w:val="94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индекс-дефлятор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104,6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105,8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104,8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104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104</w:t>
            </w:r>
          </w:p>
        </w:tc>
      </w:tr>
      <w:tr w:rsidR="00551CF9" w:rsidRPr="00A21D45" w:rsidTr="00A93FCA">
        <w:trPr>
          <w:gridAfter w:val="6"/>
          <w:wAfter w:w="4957" w:type="dxa"/>
          <w:trHeight w:val="99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сопоставимых ценах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93,8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94,5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94,2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97,6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98,9</w:t>
            </w:r>
          </w:p>
        </w:tc>
      </w:tr>
      <w:tr w:rsidR="00551CF9" w:rsidRPr="00A21D45" w:rsidTr="00A93FCA">
        <w:trPr>
          <w:gridAfter w:val="6"/>
          <w:wAfter w:w="4957" w:type="dxa"/>
          <w:trHeight w:val="33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45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транспортировка и хранение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58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ценах соответствующих лет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 рублей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102,4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104,3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106,5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109,7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113</w:t>
            </w:r>
          </w:p>
        </w:tc>
      </w:tr>
      <w:tr w:rsidR="00551CF9" w:rsidRPr="00A21D45" w:rsidTr="00A93FCA">
        <w:trPr>
          <w:gridAfter w:val="6"/>
          <w:wAfter w:w="4957" w:type="dxa"/>
          <w:trHeight w:val="91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108,8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105,1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103,7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103,3</w:t>
            </w:r>
          </w:p>
        </w:tc>
        <w:tc>
          <w:tcPr>
            <w:tcW w:w="16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103,1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103</w:t>
            </w:r>
          </w:p>
        </w:tc>
      </w:tr>
      <w:tr w:rsidR="00551CF9" w:rsidRPr="00A21D45" w:rsidTr="00A93FCA">
        <w:trPr>
          <w:gridAfter w:val="6"/>
          <w:wAfter w:w="4957" w:type="dxa"/>
          <w:trHeight w:val="87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сопоставимых ценах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76,58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91,3</w:t>
            </w:r>
          </w:p>
        </w:tc>
        <w:tc>
          <w:tcPr>
            <w:tcW w:w="10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98,2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98,9</w:t>
            </w:r>
          </w:p>
        </w:tc>
        <w:tc>
          <w:tcPr>
            <w:tcW w:w="16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  <w:tr w:rsidR="00551CF9" w:rsidRPr="00A21D45" w:rsidTr="00A93FCA">
        <w:trPr>
          <w:gridAfter w:val="6"/>
          <w:wAfter w:w="4957" w:type="dxa"/>
          <w:trHeight w:val="61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 в области информации и связи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58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ценах соответствующих лет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 рублей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131,20</w:t>
            </w:r>
          </w:p>
        </w:tc>
        <w:tc>
          <w:tcPr>
            <w:tcW w:w="10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125,3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125,3</w:t>
            </w:r>
          </w:p>
        </w:tc>
        <w:tc>
          <w:tcPr>
            <w:tcW w:w="16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128,1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131,6</w:t>
            </w:r>
          </w:p>
        </w:tc>
      </w:tr>
      <w:tr w:rsidR="00551CF9" w:rsidRPr="00A21D45" w:rsidTr="00A93FCA">
        <w:trPr>
          <w:gridAfter w:val="6"/>
          <w:wAfter w:w="4957" w:type="dxa"/>
          <w:trHeight w:val="94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104,8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105,2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104,2</w:t>
            </w:r>
          </w:p>
        </w:tc>
        <w:tc>
          <w:tcPr>
            <w:tcW w:w="16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105,6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106</w:t>
            </w:r>
          </w:p>
        </w:tc>
      </w:tr>
      <w:tr w:rsidR="00551CF9" w:rsidRPr="00A21D45" w:rsidTr="00A93FCA">
        <w:trPr>
          <w:gridAfter w:val="6"/>
          <w:wAfter w:w="4957" w:type="dxa"/>
          <w:trHeight w:val="94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сопоставимых ценах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87,2</w:t>
            </w:r>
          </w:p>
        </w:tc>
        <w:tc>
          <w:tcPr>
            <w:tcW w:w="10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90,8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96</w:t>
            </w:r>
          </w:p>
        </w:tc>
        <w:tc>
          <w:tcPr>
            <w:tcW w:w="16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96,5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97</w:t>
            </w:r>
          </w:p>
        </w:tc>
      </w:tr>
      <w:tr w:rsidR="00551CF9" w:rsidRPr="00A21D45" w:rsidTr="00A93FCA">
        <w:trPr>
          <w:gridAfter w:val="6"/>
          <w:wAfter w:w="4957" w:type="dxa"/>
          <w:trHeight w:val="96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58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ценах соответствующих лет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 рублей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7274,2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7014,5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7258,8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7546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7648,2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7954,1</w:t>
            </w:r>
          </w:p>
        </w:tc>
      </w:tr>
      <w:tr w:rsidR="00551CF9" w:rsidRPr="00A21D45" w:rsidTr="00A93FCA">
        <w:trPr>
          <w:gridAfter w:val="6"/>
          <w:wAfter w:w="4957" w:type="dxa"/>
          <w:trHeight w:val="94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индекс-дефлятор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116,3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107,7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105,4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104,8</w:t>
            </w:r>
          </w:p>
        </w:tc>
        <w:tc>
          <w:tcPr>
            <w:tcW w:w="16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104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104</w:t>
            </w:r>
          </w:p>
        </w:tc>
      </w:tr>
      <w:tr w:rsidR="00551CF9" w:rsidRPr="00A21D45" w:rsidTr="00A93FCA">
        <w:trPr>
          <w:gridAfter w:val="6"/>
          <w:wAfter w:w="4957" w:type="dxa"/>
          <w:trHeight w:val="91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сопоставимых ценах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94,8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99,2</w:t>
            </w:r>
          </w:p>
        </w:tc>
        <w:tc>
          <w:tcPr>
            <w:tcW w:w="16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100,1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  <w:tr w:rsidR="00551CF9" w:rsidRPr="00A21D45" w:rsidTr="00A93FCA">
        <w:trPr>
          <w:gridAfter w:val="6"/>
          <w:wAfter w:w="4957" w:type="dxa"/>
          <w:trHeight w:val="33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67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 по операциям с недвижимым имуществом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58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ценах соответствующих лет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 рублей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227,7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74,2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70,9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68,9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73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77,4</w:t>
            </w:r>
          </w:p>
        </w:tc>
      </w:tr>
      <w:tr w:rsidR="00551CF9" w:rsidRPr="00A21D45" w:rsidTr="00A93FCA">
        <w:trPr>
          <w:gridAfter w:val="6"/>
          <w:wAfter w:w="4957" w:type="dxa"/>
          <w:trHeight w:val="99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147,2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104,8</w:t>
            </w:r>
          </w:p>
        </w:tc>
        <w:tc>
          <w:tcPr>
            <w:tcW w:w="108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105,2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104,2</w:t>
            </w:r>
          </w:p>
        </w:tc>
        <w:tc>
          <w:tcPr>
            <w:tcW w:w="16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105,6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106</w:t>
            </w:r>
          </w:p>
        </w:tc>
      </w:tr>
      <w:tr w:rsidR="00551CF9" w:rsidRPr="00A21D45" w:rsidTr="00A93FCA">
        <w:trPr>
          <w:gridAfter w:val="6"/>
          <w:wAfter w:w="4957" w:type="dxa"/>
          <w:trHeight w:val="91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сопоставимых ценах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87,2</w:t>
            </w:r>
          </w:p>
        </w:tc>
        <w:tc>
          <w:tcPr>
            <w:tcW w:w="10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90,8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93,2</w:t>
            </w:r>
          </w:p>
        </w:tc>
        <w:tc>
          <w:tcPr>
            <w:tcW w:w="16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  <w:tr w:rsidR="00551CF9" w:rsidRPr="00A21D45" w:rsidTr="00A93FCA">
        <w:trPr>
          <w:gridAfter w:val="6"/>
          <w:wAfter w:w="4957" w:type="dxa"/>
          <w:trHeight w:val="31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33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прочие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58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ценах соответствующих лет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 рублей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5136,8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5927,5</w:t>
            </w:r>
          </w:p>
        </w:tc>
        <w:tc>
          <w:tcPr>
            <w:tcW w:w="10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5662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5376</w:t>
            </w:r>
          </w:p>
        </w:tc>
        <w:tc>
          <w:tcPr>
            <w:tcW w:w="16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5376,3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5395,7</w:t>
            </w:r>
          </w:p>
        </w:tc>
      </w:tr>
      <w:tr w:rsidR="00551CF9" w:rsidRPr="00A21D45" w:rsidTr="00A93FCA">
        <w:trPr>
          <w:gridAfter w:val="6"/>
          <w:wAfter w:w="4957" w:type="dxa"/>
          <w:trHeight w:val="115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147,2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104,8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105,2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104,2</w:t>
            </w:r>
          </w:p>
        </w:tc>
        <w:tc>
          <w:tcPr>
            <w:tcW w:w="16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105,6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106</w:t>
            </w:r>
          </w:p>
        </w:tc>
      </w:tr>
      <w:tr w:rsidR="00551CF9" w:rsidRPr="00A21D45" w:rsidTr="00A93FCA">
        <w:trPr>
          <w:gridAfter w:val="6"/>
          <w:wAfter w:w="4957" w:type="dxa"/>
          <w:trHeight w:val="115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сопоставимых ценах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87,2</w:t>
            </w:r>
          </w:p>
        </w:tc>
        <w:tc>
          <w:tcPr>
            <w:tcW w:w="10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90,8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93,2</w:t>
            </w:r>
          </w:p>
        </w:tc>
        <w:tc>
          <w:tcPr>
            <w:tcW w:w="16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  <w:tr w:rsidR="00551CF9" w:rsidRPr="00A21D45" w:rsidTr="00A93FCA">
        <w:trPr>
          <w:gridAfter w:val="6"/>
          <w:wAfter w:w="4957" w:type="dxa"/>
          <w:trHeight w:val="33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58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Оборот средних предприятий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 рублей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3541,1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3826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3951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4134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4355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4601</w:t>
            </w:r>
          </w:p>
        </w:tc>
      </w:tr>
      <w:tr w:rsidR="00551CF9" w:rsidRPr="00A21D45" w:rsidTr="00A93FCA">
        <w:trPr>
          <w:gridAfter w:val="6"/>
          <w:wAfter w:w="4957" w:type="dxa"/>
          <w:trHeight w:val="115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 сопоставимых ценах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10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103,4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104,6</w:t>
            </w:r>
          </w:p>
        </w:tc>
        <w:tc>
          <w:tcPr>
            <w:tcW w:w="16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105,3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105,6</w:t>
            </w:r>
          </w:p>
        </w:tc>
      </w:tr>
      <w:tr w:rsidR="00551CF9" w:rsidRPr="00A21D45" w:rsidTr="00A93FCA">
        <w:trPr>
          <w:gridAfter w:val="6"/>
          <w:wAfter w:w="4957" w:type="dxa"/>
          <w:trHeight w:val="58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 т.ч. по видам экономической деятельности</w:t>
            </w:r>
          </w:p>
        </w:tc>
        <w:tc>
          <w:tcPr>
            <w:tcW w:w="1932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33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33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58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ценах соответствующих лет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 рублей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51CF9" w:rsidRPr="00A21D45" w:rsidTr="00A93FCA">
        <w:trPr>
          <w:gridAfter w:val="6"/>
          <w:wAfter w:w="4957" w:type="dxa"/>
          <w:trHeight w:val="103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97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сопоставимых ценах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49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58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ценах соответствующих лет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 рублей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1081,6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1177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1295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1393,7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1506,9</w:t>
            </w:r>
          </w:p>
        </w:tc>
      </w:tr>
      <w:tr w:rsidR="00551CF9" w:rsidRPr="00A21D45" w:rsidTr="00A93FCA">
        <w:trPr>
          <w:gridAfter w:val="6"/>
          <w:wAfter w:w="4957" w:type="dxa"/>
          <w:trHeight w:val="115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116,6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105,6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103,4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104,4</w:t>
            </w:r>
          </w:p>
        </w:tc>
        <w:tc>
          <w:tcPr>
            <w:tcW w:w="16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102,1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</w:t>
            </w:r>
          </w:p>
        </w:tc>
      </w:tr>
      <w:tr w:rsidR="00551CF9" w:rsidRPr="00A21D45" w:rsidTr="00A93FCA">
        <w:trPr>
          <w:gridAfter w:val="6"/>
          <w:wAfter w:w="4957" w:type="dxa"/>
          <w:trHeight w:val="79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сопоставимых ценах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96,2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105,2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105,4</w:t>
            </w:r>
          </w:p>
        </w:tc>
        <w:tc>
          <w:tcPr>
            <w:tcW w:w="16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105,4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106</w:t>
            </w:r>
          </w:p>
        </w:tc>
      </w:tr>
      <w:tr w:rsidR="00551CF9" w:rsidRPr="00A21D45" w:rsidTr="00A93FCA">
        <w:trPr>
          <w:gridAfter w:val="6"/>
          <w:wAfter w:w="4957" w:type="dxa"/>
          <w:trHeight w:val="33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109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электрической энергией, газом и паром, кондиционирование воздуха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58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ценах соответствующих лет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 рублей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51CF9" w:rsidRPr="00A21D45" w:rsidTr="00A93FCA">
        <w:trPr>
          <w:gridAfter w:val="6"/>
          <w:wAfter w:w="4957" w:type="dxa"/>
          <w:trHeight w:val="91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индекс-дефлятор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97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сопоставимых ценах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133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водоснабжение; водоотведение, организация сбора и утилизация отходов, деятельность по ликвидации загрязнений 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58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ценах соответствующих лет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 рублей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51CF9" w:rsidRPr="00A21D45" w:rsidTr="00A93FCA">
        <w:trPr>
          <w:gridAfter w:val="6"/>
          <w:wAfter w:w="4957" w:type="dxa"/>
          <w:trHeight w:val="103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100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сопоставимых ценах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33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строительство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58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ценах соответствующих лет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 рублей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711,32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881,8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885,8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904,6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949,8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997,5</w:t>
            </w:r>
          </w:p>
        </w:tc>
      </w:tr>
      <w:tr w:rsidR="00551CF9" w:rsidRPr="00A21D45" w:rsidTr="00A93FCA">
        <w:trPr>
          <w:gridAfter w:val="6"/>
          <w:wAfter w:w="4957" w:type="dxa"/>
          <w:trHeight w:val="99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103,9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104,2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105,5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105,3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</w:t>
            </w:r>
          </w:p>
        </w:tc>
      </w:tr>
      <w:tr w:rsidR="00551CF9" w:rsidRPr="00A21D45" w:rsidTr="00A93FCA">
        <w:trPr>
          <w:gridAfter w:val="6"/>
          <w:wAfter w:w="4957" w:type="dxa"/>
          <w:trHeight w:val="97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сопоставимых ценах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93,1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96,4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96,8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  <w:tr w:rsidR="00551CF9" w:rsidRPr="00A21D45" w:rsidTr="00A93FCA">
        <w:trPr>
          <w:gridAfter w:val="6"/>
          <w:wAfter w:w="4957" w:type="dxa"/>
          <w:trHeight w:val="33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72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сельское, лесное хозяйство, охота, рыболовство и рыбоводство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58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ценах соответствующих лет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 рублей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51CF9" w:rsidRPr="00A21D45" w:rsidTr="00A93FCA">
        <w:trPr>
          <w:gridAfter w:val="6"/>
          <w:wAfter w:w="4957" w:type="dxa"/>
          <w:trHeight w:val="115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индекс-дефлятор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115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сопоставимых ценах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33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46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транспортировка и хранение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58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ценах соответствующих лет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 рублей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946,95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146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148,7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151,9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156,5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161,7</w:t>
            </w:r>
          </w:p>
        </w:tc>
      </w:tr>
      <w:tr w:rsidR="00551CF9" w:rsidRPr="00A21D45" w:rsidTr="00A93FCA">
        <w:trPr>
          <w:gridAfter w:val="6"/>
          <w:wAfter w:w="4957" w:type="dxa"/>
          <w:trHeight w:val="102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108,8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105,1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103,7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103,3</w:t>
            </w:r>
          </w:p>
        </w:tc>
        <w:tc>
          <w:tcPr>
            <w:tcW w:w="16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103,1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103</w:t>
            </w:r>
          </w:p>
        </w:tc>
      </w:tr>
      <w:tr w:rsidR="00551CF9" w:rsidRPr="00A21D45" w:rsidTr="00A93FCA">
        <w:trPr>
          <w:gridAfter w:val="6"/>
          <w:wAfter w:w="4957" w:type="dxa"/>
          <w:trHeight w:val="115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сопоставимых ценах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91,3</w:t>
            </w:r>
          </w:p>
        </w:tc>
        <w:tc>
          <w:tcPr>
            <w:tcW w:w="10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98,2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98,9</w:t>
            </w:r>
          </w:p>
        </w:tc>
        <w:tc>
          <w:tcPr>
            <w:tcW w:w="16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  <w:tr w:rsidR="00551CF9" w:rsidRPr="00A21D45" w:rsidTr="00A93FCA">
        <w:trPr>
          <w:gridAfter w:val="6"/>
          <w:wAfter w:w="4957" w:type="dxa"/>
          <w:trHeight w:val="61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 в области информации и связи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58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ценах соответствующих лет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 рублей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51CF9" w:rsidRPr="00A21D45" w:rsidTr="00A93FCA">
        <w:trPr>
          <w:gridAfter w:val="6"/>
          <w:wAfter w:w="4957" w:type="dxa"/>
          <w:trHeight w:val="115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115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сопоставимых ценах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33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108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торговля оптовая и розничная; ремонт автотранспортных средств и мотоциклов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58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ценах соответствующих лет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 рублей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748,65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1633,6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1660,4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1705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1773,5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1848,6</w:t>
            </w:r>
          </w:p>
        </w:tc>
      </w:tr>
      <w:tr w:rsidR="00551CF9" w:rsidRPr="00A21D45" w:rsidTr="00A93FCA">
        <w:trPr>
          <w:gridAfter w:val="6"/>
          <w:wAfter w:w="4957" w:type="dxa"/>
          <w:trHeight w:val="90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107,7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105,4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104,8</w:t>
            </w:r>
          </w:p>
        </w:tc>
        <w:tc>
          <w:tcPr>
            <w:tcW w:w="16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104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104</w:t>
            </w:r>
          </w:p>
        </w:tc>
      </w:tr>
      <w:tr w:rsidR="00551CF9" w:rsidRPr="00A21D45" w:rsidTr="00A93FCA">
        <w:trPr>
          <w:gridAfter w:val="6"/>
          <w:wAfter w:w="4957" w:type="dxa"/>
          <w:trHeight w:val="103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сопоставимых ценах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93,70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96,8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100,2</w:t>
            </w:r>
          </w:p>
        </w:tc>
        <w:tc>
          <w:tcPr>
            <w:tcW w:w="3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100,2</w:t>
            </w:r>
          </w:p>
        </w:tc>
      </w:tr>
      <w:tr w:rsidR="00551CF9" w:rsidRPr="00A21D45" w:rsidTr="00A93FCA">
        <w:trPr>
          <w:gridAfter w:val="6"/>
          <w:wAfter w:w="4957" w:type="dxa"/>
          <w:trHeight w:val="30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78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 по операциям с недвижимым имуществом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58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ценах соответствующих лет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 рублей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94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96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сопоставимых ценах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31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31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прочие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58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ценах соответствующих лет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 рублей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83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79,2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76,9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81,5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86,3</w:t>
            </w:r>
          </w:p>
        </w:tc>
      </w:tr>
      <w:tr w:rsidR="00551CF9" w:rsidRPr="00A21D45" w:rsidTr="00A93FCA">
        <w:trPr>
          <w:gridAfter w:val="6"/>
          <w:wAfter w:w="4957" w:type="dxa"/>
          <w:trHeight w:val="99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104,8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105,2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104,2</w:t>
            </w:r>
          </w:p>
        </w:tc>
        <w:tc>
          <w:tcPr>
            <w:tcW w:w="16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105,6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106</w:t>
            </w:r>
          </w:p>
        </w:tc>
      </w:tr>
      <w:tr w:rsidR="00551CF9" w:rsidRPr="00A21D45" w:rsidTr="00A93FCA">
        <w:trPr>
          <w:gridAfter w:val="6"/>
          <w:wAfter w:w="4957" w:type="dxa"/>
          <w:trHeight w:val="103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 сопоставимых ценах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87,2</w:t>
            </w:r>
          </w:p>
        </w:tc>
        <w:tc>
          <w:tcPr>
            <w:tcW w:w="10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90,8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93,2</w:t>
            </w:r>
          </w:p>
        </w:tc>
        <w:tc>
          <w:tcPr>
            <w:tcW w:w="16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  <w:tr w:rsidR="00551CF9" w:rsidRPr="00A21D45" w:rsidTr="00A93FCA">
        <w:trPr>
          <w:gridAfter w:val="6"/>
          <w:wAfter w:w="4957" w:type="dxa"/>
          <w:trHeight w:val="61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Объем инвестиций малых предприятий*, всего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 рублей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1495,4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1677,1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1014,5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1020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1030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1050</w:t>
            </w:r>
          </w:p>
        </w:tc>
      </w:tr>
      <w:tr w:rsidR="00551CF9" w:rsidRPr="00A21D45" w:rsidTr="00A93FCA">
        <w:trPr>
          <w:gridAfter w:val="6"/>
          <w:wAfter w:w="4957" w:type="dxa"/>
          <w:trHeight w:val="102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100,5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100,9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101,9</w:t>
            </w:r>
          </w:p>
        </w:tc>
      </w:tr>
      <w:tr w:rsidR="00551CF9" w:rsidRPr="00A21D45" w:rsidTr="00A93FCA">
        <w:trPr>
          <w:gridAfter w:val="6"/>
          <w:wAfter w:w="4957" w:type="dxa"/>
          <w:trHeight w:val="31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300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51CF9" w:rsidRPr="00A21D45" w:rsidTr="00A93FCA">
        <w:trPr>
          <w:gridAfter w:val="6"/>
          <w:wAfter w:w="4957" w:type="dxa"/>
          <w:trHeight w:val="615"/>
        </w:trPr>
        <w:tc>
          <w:tcPr>
            <w:tcW w:w="4761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Объем инвестиций средних предприятий, всего</w:t>
            </w:r>
          </w:p>
        </w:tc>
        <w:tc>
          <w:tcPr>
            <w:tcW w:w="1932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 рублей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43,02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47,5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55,5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3106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</w:t>
            </w:r>
          </w:p>
        </w:tc>
      </w:tr>
      <w:tr w:rsidR="00551CF9" w:rsidRPr="00A21D45" w:rsidTr="00A93FCA">
        <w:trPr>
          <w:gridAfter w:val="6"/>
          <w:wAfter w:w="4957" w:type="dxa"/>
          <w:trHeight w:val="915"/>
        </w:trPr>
        <w:tc>
          <w:tcPr>
            <w:tcW w:w="47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3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110,4</w:t>
            </w:r>
          </w:p>
        </w:tc>
        <w:tc>
          <w:tcPr>
            <w:tcW w:w="10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107,3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108,8</w:t>
            </w:r>
          </w:p>
        </w:tc>
        <w:tc>
          <w:tcPr>
            <w:tcW w:w="16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108,1</w:t>
            </w:r>
          </w:p>
        </w:tc>
        <w:tc>
          <w:tcPr>
            <w:tcW w:w="310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108,3</w:t>
            </w:r>
          </w:p>
        </w:tc>
      </w:tr>
    </w:tbl>
    <w:p w:rsidR="0090782D" w:rsidRPr="00A21D45" w:rsidRDefault="0090782D">
      <w:pPr>
        <w:rPr>
          <w:rFonts w:ascii="Times New Roman" w:hAnsi="Times New Roman" w:cs="Times New Roman"/>
          <w:sz w:val="24"/>
          <w:szCs w:val="24"/>
        </w:rPr>
      </w:pPr>
    </w:p>
    <w:p w:rsidR="008E24DD" w:rsidRDefault="008E24DD" w:rsidP="008E24D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24DD" w:rsidRDefault="008E24DD" w:rsidP="008E24D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24DD" w:rsidRDefault="008E24DD" w:rsidP="008E24D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24DD" w:rsidRDefault="008E24DD" w:rsidP="008E24D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24DD" w:rsidRPr="008E24DD" w:rsidRDefault="008E24DD" w:rsidP="008E24D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24DD">
        <w:rPr>
          <w:rFonts w:ascii="Times New Roman" w:eastAsia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:rsidR="008E24DD" w:rsidRPr="008E24DD" w:rsidRDefault="008E24DD" w:rsidP="008E24DD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E24DD">
        <w:rPr>
          <w:rFonts w:ascii="Times New Roman" w:eastAsia="Times New Roman" w:hAnsi="Times New Roman" w:cs="Times New Roman"/>
          <w:sz w:val="24"/>
          <w:szCs w:val="24"/>
        </w:rPr>
        <w:t>к разделу строительство прогноза социально-экономического развития</w:t>
      </w:r>
    </w:p>
    <w:p w:rsidR="008E24DD" w:rsidRPr="008E24DD" w:rsidRDefault="008E24DD" w:rsidP="008E24DD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E24DD">
        <w:rPr>
          <w:rFonts w:ascii="Times New Roman" w:eastAsia="Times New Roman" w:hAnsi="Times New Roman" w:cs="Times New Roman"/>
          <w:sz w:val="24"/>
          <w:szCs w:val="24"/>
        </w:rPr>
        <w:t xml:space="preserve"> города Батайска  на период 2018-2020</w:t>
      </w:r>
      <w:r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8E24DD" w:rsidRPr="008E24DD" w:rsidRDefault="008E24DD" w:rsidP="008E24DD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4DD">
        <w:rPr>
          <w:rFonts w:ascii="Times New Roman" w:eastAsia="Times New Roman" w:hAnsi="Times New Roman" w:cs="Times New Roman"/>
          <w:sz w:val="24"/>
          <w:szCs w:val="24"/>
        </w:rPr>
        <w:t xml:space="preserve">В 2016 году на территории муниципального образования «город Батайск» было построено и введено в эксплуатацию 90,1 тыс. кв. м. жилья. Лидирующие позиции занимают следующие крупные и средние предприятия: </w:t>
      </w:r>
      <w:proofErr w:type="gramStart"/>
      <w:r w:rsidRPr="008E24DD">
        <w:rPr>
          <w:rFonts w:ascii="Times New Roman" w:eastAsia="Times New Roman" w:hAnsi="Times New Roman" w:cs="Times New Roman"/>
          <w:sz w:val="24"/>
          <w:szCs w:val="24"/>
        </w:rPr>
        <w:t>ООО «СК «Стройзаказчик» - 7 345,8</w:t>
      </w:r>
      <w:r w:rsidRPr="008E24D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8E24DD">
        <w:rPr>
          <w:rFonts w:ascii="Times New Roman" w:eastAsia="Times New Roman" w:hAnsi="Times New Roman" w:cs="Times New Roman"/>
          <w:iCs/>
          <w:sz w:val="24"/>
          <w:szCs w:val="24"/>
        </w:rPr>
        <w:t>кв.м</w:t>
      </w:r>
      <w:r w:rsidRPr="008E24DD">
        <w:rPr>
          <w:rFonts w:ascii="Times New Roman" w:eastAsia="Times New Roman" w:hAnsi="Times New Roman" w:cs="Times New Roman"/>
          <w:sz w:val="24"/>
          <w:szCs w:val="24"/>
        </w:rPr>
        <w:t xml:space="preserve">., ООО «Строй Гарант» - 4,3 тыс. кв.м., </w:t>
      </w:r>
      <w:r w:rsidRPr="008E24DD">
        <w:rPr>
          <w:rFonts w:ascii="Times New Roman" w:eastAsia="Times New Roman" w:hAnsi="Times New Roman" w:cs="Times New Roman"/>
          <w:iCs/>
          <w:sz w:val="24"/>
          <w:szCs w:val="24"/>
        </w:rPr>
        <w:t>ООО «ЮГ - ТРАНСИНВЕСТ»</w:t>
      </w:r>
      <w:r w:rsidRPr="008E24DD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8E24DD">
        <w:rPr>
          <w:rFonts w:ascii="Times New Roman" w:eastAsia="Times New Roman" w:hAnsi="Times New Roman" w:cs="Times New Roman"/>
          <w:iCs/>
          <w:sz w:val="24"/>
          <w:szCs w:val="24"/>
        </w:rPr>
        <w:t>6 369,6 кв.м</w:t>
      </w:r>
      <w:r w:rsidRPr="008E24DD">
        <w:rPr>
          <w:rFonts w:ascii="Times New Roman" w:eastAsia="Times New Roman" w:hAnsi="Times New Roman" w:cs="Times New Roman"/>
          <w:sz w:val="24"/>
          <w:szCs w:val="24"/>
        </w:rPr>
        <w:t xml:space="preserve">.,  </w:t>
      </w:r>
      <w:r w:rsidRPr="008E24DD">
        <w:rPr>
          <w:rFonts w:ascii="Times New Roman" w:eastAsia="Times New Roman" w:hAnsi="Times New Roman" w:cs="Times New Roman"/>
          <w:iCs/>
          <w:sz w:val="24"/>
          <w:szCs w:val="24"/>
        </w:rPr>
        <w:t xml:space="preserve">ООО «Строй СИТИ» - 3 690,3 </w:t>
      </w:r>
      <w:r w:rsidRPr="008E24DD">
        <w:rPr>
          <w:rFonts w:ascii="Times New Roman" w:eastAsia="Times New Roman" w:hAnsi="Times New Roman" w:cs="Times New Roman"/>
          <w:sz w:val="24"/>
          <w:szCs w:val="24"/>
        </w:rPr>
        <w:t>кв.м.</w:t>
      </w:r>
      <w:proofErr w:type="gramEnd"/>
    </w:p>
    <w:p w:rsidR="008E24DD" w:rsidRPr="008E24DD" w:rsidRDefault="008E24DD" w:rsidP="008E24DD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4DD">
        <w:rPr>
          <w:rFonts w:ascii="Times New Roman" w:eastAsia="Times New Roman" w:hAnsi="Times New Roman" w:cs="Times New Roman"/>
          <w:sz w:val="24"/>
          <w:szCs w:val="24"/>
        </w:rPr>
        <w:t>В планах на 2017 год строительство общеобразовательной школы на 600 мест (около 800 млн</w:t>
      </w:r>
      <w:proofErr w:type="gramStart"/>
      <w:r w:rsidRPr="008E24DD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8E24DD">
        <w:rPr>
          <w:rFonts w:ascii="Times New Roman" w:eastAsia="Times New Roman" w:hAnsi="Times New Roman" w:cs="Times New Roman"/>
          <w:sz w:val="24"/>
          <w:szCs w:val="24"/>
        </w:rPr>
        <w:t>уб.).</w:t>
      </w:r>
    </w:p>
    <w:p w:rsidR="008E24DD" w:rsidRPr="008E24DD" w:rsidRDefault="008E24DD" w:rsidP="008E24DD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4D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Ежегодно проводятся мероприятия по обеспечению жильем детей-сирот и </w:t>
      </w:r>
      <w:proofErr w:type="gramStart"/>
      <w:r w:rsidRPr="008E24DD">
        <w:rPr>
          <w:rFonts w:ascii="Times New Roman" w:eastAsia="Times New Roman" w:hAnsi="Times New Roman" w:cs="Times New Roman"/>
          <w:sz w:val="24"/>
          <w:szCs w:val="24"/>
        </w:rPr>
        <w:t>детей</w:t>
      </w:r>
      <w:proofErr w:type="gramEnd"/>
      <w:r w:rsidRPr="008E24DD">
        <w:rPr>
          <w:rFonts w:ascii="Times New Roman" w:eastAsia="Times New Roman" w:hAnsi="Times New Roman" w:cs="Times New Roman"/>
          <w:sz w:val="24"/>
          <w:szCs w:val="24"/>
        </w:rPr>
        <w:t xml:space="preserve"> оставшихся без попечения родителей. В 2016 году было обеспеченно жильем 24 граждан данной категории. В планах на 2017 год обеспечить квартирами 27 сирот.</w:t>
      </w:r>
    </w:p>
    <w:p w:rsidR="008E24DD" w:rsidRPr="008E24DD" w:rsidRDefault="008E24DD" w:rsidP="008E24DD">
      <w:pPr>
        <w:pStyle w:val="a6"/>
        <w:tabs>
          <w:tab w:val="left" w:pos="-5760"/>
        </w:tabs>
        <w:jc w:val="both"/>
        <w:rPr>
          <w:szCs w:val="24"/>
        </w:rPr>
      </w:pPr>
      <w:r w:rsidRPr="008E24DD">
        <w:rPr>
          <w:szCs w:val="24"/>
        </w:rPr>
        <w:tab/>
        <w:t>Объемы жилищного строительства в городе Батайске за 2016 год был ниже уровня аналогичного периода прошлого года, ввиду снижения покупательской способности из-за нестабильного экономического положения в первой половине года (выдача кредитов).</w:t>
      </w:r>
    </w:p>
    <w:p w:rsidR="008E24DD" w:rsidRPr="008E24DD" w:rsidRDefault="008E24DD" w:rsidP="008E24DD">
      <w:pPr>
        <w:pStyle w:val="a6"/>
        <w:tabs>
          <w:tab w:val="left" w:pos="-7380"/>
        </w:tabs>
        <w:jc w:val="both"/>
        <w:rPr>
          <w:szCs w:val="24"/>
        </w:rPr>
      </w:pPr>
      <w:r w:rsidRPr="008E24DD">
        <w:rPr>
          <w:szCs w:val="24"/>
        </w:rPr>
        <w:tab/>
        <w:t>В 2017 году планируется ввести в эксплуатацию индивидуальных жилых домов общей площадью порядка 14,0 тыс. м</w:t>
      </w:r>
      <w:proofErr w:type="gramStart"/>
      <w:r w:rsidRPr="008E24DD">
        <w:rPr>
          <w:szCs w:val="24"/>
          <w:vertAlign w:val="superscript"/>
        </w:rPr>
        <w:t>2</w:t>
      </w:r>
      <w:proofErr w:type="gramEnd"/>
      <w:r w:rsidRPr="008E24DD">
        <w:rPr>
          <w:szCs w:val="24"/>
          <w:vertAlign w:val="superscript"/>
        </w:rPr>
        <w:t>,</w:t>
      </w:r>
      <w:r w:rsidRPr="008E24DD">
        <w:rPr>
          <w:szCs w:val="24"/>
        </w:rPr>
        <w:t>, а многоэтажного жилищного строительства общей площадью около 116,0  тыс. м</w:t>
      </w:r>
      <w:r w:rsidRPr="008E24DD">
        <w:rPr>
          <w:szCs w:val="24"/>
          <w:vertAlign w:val="superscript"/>
        </w:rPr>
        <w:t>2</w:t>
      </w:r>
      <w:r w:rsidRPr="008E24DD">
        <w:rPr>
          <w:szCs w:val="24"/>
        </w:rPr>
        <w:t>, в целом запланирован ввод жилья общей площадью 130,0 тыс.м</w:t>
      </w:r>
      <w:r w:rsidRPr="008E24DD">
        <w:rPr>
          <w:szCs w:val="24"/>
          <w:vertAlign w:val="superscript"/>
        </w:rPr>
        <w:t>2</w:t>
      </w:r>
      <w:r w:rsidRPr="008E24DD">
        <w:rPr>
          <w:szCs w:val="24"/>
        </w:rPr>
        <w:t>.</w:t>
      </w:r>
    </w:p>
    <w:p w:rsidR="008E24DD" w:rsidRPr="008E24DD" w:rsidRDefault="008E24DD" w:rsidP="008E24DD">
      <w:pPr>
        <w:pStyle w:val="a6"/>
        <w:ind w:firstLine="708"/>
        <w:jc w:val="both"/>
        <w:rPr>
          <w:szCs w:val="24"/>
        </w:rPr>
      </w:pPr>
      <w:r w:rsidRPr="008E24DD">
        <w:rPr>
          <w:szCs w:val="24"/>
        </w:rPr>
        <w:t>Рост объема работ в 2017 году обусловлен увеличением объемов строительства многоквартирного жилого фонда (2017 год - 116,0  тыс. м</w:t>
      </w:r>
      <w:proofErr w:type="gramStart"/>
      <w:r w:rsidRPr="008E24DD">
        <w:rPr>
          <w:szCs w:val="24"/>
          <w:vertAlign w:val="superscript"/>
        </w:rPr>
        <w:t>2</w:t>
      </w:r>
      <w:proofErr w:type="gramEnd"/>
      <w:r w:rsidRPr="008E24DD">
        <w:rPr>
          <w:szCs w:val="24"/>
        </w:rPr>
        <w:t>, в то время как по итогу 2016 года - 59,2 тыс. м</w:t>
      </w:r>
      <w:r w:rsidRPr="008E24DD">
        <w:rPr>
          <w:szCs w:val="24"/>
          <w:vertAlign w:val="superscript"/>
        </w:rPr>
        <w:t>2</w:t>
      </w:r>
      <w:r w:rsidRPr="008E24DD">
        <w:rPr>
          <w:szCs w:val="24"/>
        </w:rPr>
        <w:t>), а так же за счет строительства объектов КВС, КНС и двух нитей водовода и канализации – 600 – 700 млн. руб.</w:t>
      </w:r>
    </w:p>
    <w:p w:rsidR="008E24DD" w:rsidRPr="008E24DD" w:rsidRDefault="008E24DD" w:rsidP="008E24DD">
      <w:pPr>
        <w:pStyle w:val="a6"/>
        <w:jc w:val="both"/>
        <w:rPr>
          <w:szCs w:val="24"/>
        </w:rPr>
      </w:pPr>
      <w:r w:rsidRPr="008E24DD">
        <w:rPr>
          <w:szCs w:val="24"/>
        </w:rPr>
        <w:tab/>
        <w:t xml:space="preserve">Прогнозные объемы жилищного строительства в городе Батайске в 2018 – 2020 годах увеличивают темпы строительства прошлых лет и составят 130,26, 130, 26 тыс. кв.м. В 2020 году прогнозируемый ввод жилья составит - 140,0 тыс. кв.м. </w:t>
      </w:r>
    </w:p>
    <w:p w:rsidR="008E24DD" w:rsidRPr="008E24DD" w:rsidRDefault="008E24DD" w:rsidP="008E24DD">
      <w:pPr>
        <w:pStyle w:val="a6"/>
        <w:ind w:firstLine="708"/>
        <w:jc w:val="both"/>
        <w:rPr>
          <w:szCs w:val="24"/>
        </w:rPr>
      </w:pPr>
      <w:r w:rsidRPr="008E24DD">
        <w:rPr>
          <w:szCs w:val="24"/>
        </w:rPr>
        <w:t xml:space="preserve">В 2018 году планируется продолжить строительство следующих объектов социального значения: </w:t>
      </w:r>
    </w:p>
    <w:p w:rsidR="008E24DD" w:rsidRPr="008E24DD" w:rsidRDefault="008E24DD" w:rsidP="008E24DD">
      <w:pPr>
        <w:pStyle w:val="a6"/>
        <w:ind w:firstLine="708"/>
        <w:jc w:val="both"/>
        <w:rPr>
          <w:szCs w:val="24"/>
        </w:rPr>
      </w:pPr>
      <w:r w:rsidRPr="008E24DD">
        <w:rPr>
          <w:szCs w:val="24"/>
        </w:rPr>
        <w:t xml:space="preserve">- терапевтического корпуса МБУЗ «ЦГБ» и завершить его строительство к 2020 году - 178 889, 812 тыс. рублей. </w:t>
      </w:r>
    </w:p>
    <w:p w:rsidR="008E24DD" w:rsidRPr="008E24DD" w:rsidRDefault="008E24DD" w:rsidP="008E24DD">
      <w:pPr>
        <w:pStyle w:val="a6"/>
        <w:ind w:firstLine="708"/>
        <w:jc w:val="both"/>
        <w:rPr>
          <w:szCs w:val="24"/>
        </w:rPr>
      </w:pPr>
      <w:r w:rsidRPr="008E24DD">
        <w:rPr>
          <w:szCs w:val="24"/>
        </w:rPr>
        <w:t>- детского сада на 220 мест – 172964,83 тыс. руб.</w:t>
      </w:r>
    </w:p>
    <w:p w:rsidR="008E24DD" w:rsidRPr="008E24DD" w:rsidRDefault="008E24DD" w:rsidP="008E24DD">
      <w:pPr>
        <w:pStyle w:val="a6"/>
        <w:ind w:firstLine="708"/>
        <w:jc w:val="both"/>
        <w:rPr>
          <w:szCs w:val="24"/>
        </w:rPr>
      </w:pPr>
      <w:r w:rsidRPr="008E24DD">
        <w:rPr>
          <w:szCs w:val="24"/>
        </w:rPr>
        <w:t>- строительство автомобильных дорог – 30 000,0 тыс. руб.</w:t>
      </w:r>
    </w:p>
    <w:p w:rsidR="008E24DD" w:rsidRPr="008E24DD" w:rsidRDefault="008E24DD" w:rsidP="008E24DD">
      <w:pPr>
        <w:tabs>
          <w:tab w:val="left" w:pos="57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4DD">
        <w:rPr>
          <w:rFonts w:ascii="Times New Roman" w:eastAsia="+mn-ea" w:hAnsi="Times New Roman" w:cs="Times New Roman"/>
          <w:bCs/>
          <w:sz w:val="24"/>
          <w:szCs w:val="24"/>
        </w:rPr>
        <w:tab/>
      </w:r>
      <w:r w:rsidRPr="008E24DD">
        <w:rPr>
          <w:rFonts w:ascii="Times New Roman" w:eastAsia="Times New Roman" w:hAnsi="Times New Roman" w:cs="Times New Roman"/>
          <w:sz w:val="24"/>
          <w:szCs w:val="24"/>
        </w:rPr>
        <w:t>Рост объемов инвестиционных вложений предприятий и учреждений бюджетной направленности обусловлен проводимой политикой Правительства Ростовской области и Мэром города Батайска по развитию инвестиционного климата в сферах жилищно-коммунального хозяйства и поддержке здравоохранения и образования, инвестируются средства в реконструкцию городской инфраструктуры, социальную сферу (строительство детских, спортивных площадок, строительство храмов, строительство памятников).</w:t>
      </w:r>
    </w:p>
    <w:p w:rsidR="008E24DD" w:rsidRPr="008E24DD" w:rsidRDefault="008E24DD" w:rsidP="008E24DD">
      <w:pPr>
        <w:pStyle w:val="ab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24DD">
        <w:rPr>
          <w:rFonts w:ascii="Times New Roman" w:eastAsia="Times New Roman" w:hAnsi="Times New Roman" w:cs="Times New Roman"/>
          <w:sz w:val="24"/>
          <w:szCs w:val="24"/>
        </w:rPr>
        <w:t xml:space="preserve">В части производства материалов, изделий и конструкций предприятий города Батайска в 2016 году общий объем </w:t>
      </w:r>
      <w:r w:rsidRPr="008E24DD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составил 3,9 млрд. рублей. В 2017 году средними и крупными предприятиями города планируется произвести товаров в объеме порядка 4,15 млрд. рублей.</w:t>
      </w:r>
    </w:p>
    <w:p w:rsidR="008E24DD" w:rsidRPr="008E24DD" w:rsidRDefault="008E24DD" w:rsidP="008E24DD">
      <w:pPr>
        <w:pStyle w:val="ab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24DD">
        <w:rPr>
          <w:rFonts w:ascii="Times New Roman" w:eastAsia="Times New Roman" w:hAnsi="Times New Roman" w:cs="Times New Roman"/>
          <w:color w:val="000000"/>
          <w:sz w:val="24"/>
          <w:szCs w:val="24"/>
        </w:rPr>
        <w:t>Ряд предприятий не отчитываются в органы статистики, так как не осуществляют свою деятельность:</w:t>
      </w:r>
    </w:p>
    <w:p w:rsidR="008E24DD" w:rsidRPr="00A21D45" w:rsidRDefault="008E24DD" w:rsidP="008E24DD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24DD">
        <w:rPr>
          <w:rFonts w:ascii="Times New Roman" w:eastAsia="Times New Roman" w:hAnsi="Times New Roman" w:cs="Times New Roman"/>
          <w:color w:val="000000"/>
          <w:sz w:val="24"/>
          <w:szCs w:val="24"/>
        </w:rPr>
        <w:t>ОАО «Резметкон», на данном предприятии введена процедура банкротства (стадия наблюдения), ООО "Батайский кирпичный завод", ООО ТД «Юг Бетон» (подало на банкротство)</w:t>
      </w:r>
      <w:r w:rsidRPr="008E24DD">
        <w:rPr>
          <w:rFonts w:ascii="Times New Roman" w:eastAsia="Times New Roman" w:hAnsi="Times New Roman" w:cs="Times New Roman"/>
          <w:sz w:val="24"/>
          <w:szCs w:val="24"/>
        </w:rPr>
        <w:t>. Причинами послужили как высокая кредиторская задолженность, так и нехватка заказов.</w:t>
      </w:r>
    </w:p>
    <w:tbl>
      <w:tblPr>
        <w:tblW w:w="15309" w:type="dxa"/>
        <w:tblInd w:w="108" w:type="dxa"/>
        <w:tblLayout w:type="fixed"/>
        <w:tblLook w:val="04A0"/>
      </w:tblPr>
      <w:tblGrid>
        <w:gridCol w:w="567"/>
        <w:gridCol w:w="289"/>
        <w:gridCol w:w="199"/>
        <w:gridCol w:w="646"/>
        <w:gridCol w:w="567"/>
        <w:gridCol w:w="641"/>
        <w:gridCol w:w="493"/>
        <w:gridCol w:w="216"/>
        <w:gridCol w:w="351"/>
        <w:gridCol w:w="284"/>
        <w:gridCol w:w="425"/>
        <w:gridCol w:w="68"/>
        <w:gridCol w:w="499"/>
        <w:gridCol w:w="567"/>
        <w:gridCol w:w="567"/>
        <w:gridCol w:w="567"/>
        <w:gridCol w:w="425"/>
        <w:gridCol w:w="174"/>
        <w:gridCol w:w="582"/>
        <w:gridCol w:w="782"/>
        <w:gridCol w:w="68"/>
        <w:gridCol w:w="709"/>
        <w:gridCol w:w="439"/>
        <w:gridCol w:w="259"/>
        <w:gridCol w:w="771"/>
        <w:gridCol w:w="575"/>
        <w:gridCol w:w="54"/>
        <w:gridCol w:w="581"/>
        <w:gridCol w:w="415"/>
        <w:gridCol w:w="163"/>
        <w:gridCol w:w="436"/>
        <w:gridCol w:w="290"/>
        <w:gridCol w:w="329"/>
        <w:gridCol w:w="1190"/>
        <w:gridCol w:w="121"/>
      </w:tblGrid>
      <w:tr w:rsidR="00551CF9" w:rsidRPr="00A21D45" w:rsidTr="004F72AA">
        <w:trPr>
          <w:gridAfter w:val="1"/>
          <w:wAfter w:w="121" w:type="dxa"/>
          <w:trHeight w:val="480"/>
        </w:trPr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2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V.    Прогноз социально-экономического развития города Батайска</w:t>
            </w:r>
          </w:p>
        </w:tc>
      </w:tr>
      <w:tr w:rsidR="00551CF9" w:rsidRPr="00A21D45" w:rsidTr="004F72AA">
        <w:trPr>
          <w:gridAfter w:val="1"/>
          <w:wAfter w:w="121" w:type="dxa"/>
          <w:trHeight w:val="372"/>
        </w:trPr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2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2018 год и на период до 2020 года</w:t>
            </w:r>
          </w:p>
        </w:tc>
      </w:tr>
      <w:tr w:rsidR="00551CF9" w:rsidRPr="00A21D45" w:rsidTr="004F72AA">
        <w:trPr>
          <w:gridAfter w:val="1"/>
          <w:wAfter w:w="121" w:type="dxa"/>
          <w:trHeight w:val="240"/>
        </w:trPr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2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51CF9" w:rsidRPr="00A21D45" w:rsidTr="004F72AA">
        <w:trPr>
          <w:gridAfter w:val="1"/>
          <w:wAfter w:w="121" w:type="dxa"/>
          <w:trHeight w:val="435"/>
        </w:trPr>
        <w:tc>
          <w:tcPr>
            <w:tcW w:w="8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389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21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отчет</w:t>
            </w:r>
          </w:p>
        </w:tc>
        <w:tc>
          <w:tcPr>
            <w:tcW w:w="12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отчет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</w:tc>
        <w:tc>
          <w:tcPr>
            <w:tcW w:w="34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прогноз</w:t>
            </w:r>
          </w:p>
        </w:tc>
      </w:tr>
      <w:tr w:rsidR="00551CF9" w:rsidRPr="00A21D45" w:rsidTr="004F72AA">
        <w:trPr>
          <w:gridAfter w:val="1"/>
          <w:wAfter w:w="121" w:type="dxa"/>
          <w:trHeight w:val="276"/>
        </w:trPr>
        <w:tc>
          <w:tcPr>
            <w:tcW w:w="8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89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2015</w:t>
            </w:r>
          </w:p>
        </w:tc>
        <w:tc>
          <w:tcPr>
            <w:tcW w:w="121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2016</w:t>
            </w:r>
          </w:p>
        </w:tc>
        <w:tc>
          <w:tcPr>
            <w:tcW w:w="165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99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</w:t>
            </w:r>
          </w:p>
        </w:tc>
        <w:tc>
          <w:tcPr>
            <w:tcW w:w="88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151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</w:tr>
      <w:tr w:rsidR="00551CF9" w:rsidRPr="00A21D45" w:rsidTr="004F72AA">
        <w:trPr>
          <w:gridAfter w:val="1"/>
          <w:wAfter w:w="121" w:type="dxa"/>
          <w:trHeight w:val="390"/>
        </w:trPr>
        <w:tc>
          <w:tcPr>
            <w:tcW w:w="8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89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51CF9" w:rsidRPr="00A21D45" w:rsidTr="004F72AA">
        <w:trPr>
          <w:gridAfter w:val="1"/>
          <w:wAfter w:w="121" w:type="dxa"/>
          <w:trHeight w:val="315"/>
        </w:trPr>
        <w:tc>
          <w:tcPr>
            <w:tcW w:w="8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332" w:type="dxa"/>
            <w:gridSpan w:val="3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СТРОИТЕЛЬСТВО</w:t>
            </w:r>
          </w:p>
        </w:tc>
      </w:tr>
      <w:tr w:rsidR="00551CF9" w:rsidRPr="00A21D45" w:rsidTr="004F72AA">
        <w:trPr>
          <w:gridAfter w:val="1"/>
          <w:wAfter w:w="121" w:type="dxa"/>
          <w:trHeight w:val="945"/>
        </w:trPr>
        <w:tc>
          <w:tcPr>
            <w:tcW w:w="8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9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Объем работ, выполненных по виду деятельности "строительство" 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млн. руб. в ценах соответствующих лет</w:t>
            </w:r>
          </w:p>
        </w:tc>
        <w:tc>
          <w:tcPr>
            <w:tcW w:w="15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3813,79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3923,41</w:t>
            </w:r>
          </w:p>
        </w:tc>
        <w:tc>
          <w:tcPr>
            <w:tcW w:w="16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4250,00</w:t>
            </w:r>
          </w:p>
        </w:tc>
        <w:tc>
          <w:tcPr>
            <w:tcW w:w="8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4350,00</w:t>
            </w:r>
          </w:p>
        </w:tc>
        <w:tc>
          <w:tcPr>
            <w:tcW w:w="1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4450,00</w:t>
            </w:r>
          </w:p>
        </w:tc>
      </w:tr>
      <w:tr w:rsidR="00551CF9" w:rsidRPr="00A21D45" w:rsidTr="004F72AA">
        <w:trPr>
          <w:gridAfter w:val="1"/>
          <w:wAfter w:w="121" w:type="dxa"/>
          <w:trHeight w:val="1230"/>
        </w:trPr>
        <w:tc>
          <w:tcPr>
            <w:tcW w:w="8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89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% к предыдущему году в сопоставимых ценах</w:t>
            </w:r>
          </w:p>
        </w:tc>
        <w:tc>
          <w:tcPr>
            <w:tcW w:w="15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97,70</w:t>
            </w:r>
          </w:p>
        </w:tc>
        <w:tc>
          <w:tcPr>
            <w:tcW w:w="16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101,03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97,63</w:t>
            </w:r>
          </w:p>
        </w:tc>
        <w:tc>
          <w:tcPr>
            <w:tcW w:w="8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97,47</w:t>
            </w:r>
          </w:p>
        </w:tc>
        <w:tc>
          <w:tcPr>
            <w:tcW w:w="1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97,61</w:t>
            </w:r>
          </w:p>
        </w:tc>
      </w:tr>
      <w:tr w:rsidR="00551CF9" w:rsidRPr="00A21D45" w:rsidTr="004F72AA">
        <w:trPr>
          <w:gridAfter w:val="1"/>
          <w:wAfter w:w="121" w:type="dxa"/>
          <w:trHeight w:val="660"/>
        </w:trPr>
        <w:tc>
          <w:tcPr>
            <w:tcW w:w="8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89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Индекс-дефлятор по объему работ, выполненных по виду деятельности "строительство" 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% к предыдущему году</w:t>
            </w:r>
          </w:p>
        </w:tc>
        <w:tc>
          <w:tcPr>
            <w:tcW w:w="15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105,30</w:t>
            </w:r>
          </w:p>
        </w:tc>
        <w:tc>
          <w:tcPr>
            <w:tcW w:w="16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104,70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104,90</w:t>
            </w:r>
          </w:p>
        </w:tc>
        <w:tc>
          <w:tcPr>
            <w:tcW w:w="8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105,00</w:t>
            </w:r>
          </w:p>
        </w:tc>
        <w:tc>
          <w:tcPr>
            <w:tcW w:w="1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104,80</w:t>
            </w:r>
          </w:p>
        </w:tc>
      </w:tr>
      <w:tr w:rsidR="00551CF9" w:rsidRPr="00A21D45" w:rsidTr="004F72AA">
        <w:trPr>
          <w:gridAfter w:val="1"/>
          <w:wAfter w:w="121" w:type="dxa"/>
          <w:trHeight w:val="660"/>
        </w:trPr>
        <w:tc>
          <w:tcPr>
            <w:tcW w:w="8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89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тыс. кв. м общей площади</w:t>
            </w:r>
          </w:p>
        </w:tc>
        <w:tc>
          <w:tcPr>
            <w:tcW w:w="15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112,54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90,22</w:t>
            </w:r>
          </w:p>
        </w:tc>
        <w:tc>
          <w:tcPr>
            <w:tcW w:w="16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130,26</w:t>
            </w:r>
          </w:p>
        </w:tc>
        <w:tc>
          <w:tcPr>
            <w:tcW w:w="8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130,26</w:t>
            </w:r>
          </w:p>
        </w:tc>
        <w:tc>
          <w:tcPr>
            <w:tcW w:w="1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140,00</w:t>
            </w:r>
          </w:p>
        </w:tc>
      </w:tr>
      <w:tr w:rsidR="00551CF9" w:rsidRPr="00A21D45" w:rsidTr="004F72AA">
        <w:trPr>
          <w:gridAfter w:val="1"/>
          <w:wAfter w:w="121" w:type="dxa"/>
          <w:trHeight w:val="810"/>
        </w:trPr>
        <w:tc>
          <w:tcPr>
            <w:tcW w:w="8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89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за счет: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51CF9" w:rsidRPr="00A21D45" w:rsidTr="004F72AA">
        <w:trPr>
          <w:gridAfter w:val="1"/>
          <w:wAfter w:w="121" w:type="dxa"/>
          <w:trHeight w:val="1035"/>
        </w:trPr>
        <w:tc>
          <w:tcPr>
            <w:tcW w:w="8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89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 федерального бюджета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тыс. кв. м общей площади</w:t>
            </w:r>
          </w:p>
        </w:tc>
        <w:tc>
          <w:tcPr>
            <w:tcW w:w="15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51CF9" w:rsidRPr="00A21D45" w:rsidTr="004F72AA">
        <w:trPr>
          <w:gridAfter w:val="1"/>
          <w:wAfter w:w="121" w:type="dxa"/>
          <w:trHeight w:val="630"/>
        </w:trPr>
        <w:tc>
          <w:tcPr>
            <w:tcW w:w="8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89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 бюджетов субъектов Российской Федерации и средств местного бюджета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тыс. кв. м общей площади</w:t>
            </w:r>
          </w:p>
        </w:tc>
        <w:tc>
          <w:tcPr>
            <w:tcW w:w="15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51CF9" w:rsidRPr="00A21D45" w:rsidTr="004F72AA">
        <w:trPr>
          <w:gridAfter w:val="1"/>
          <w:wAfter w:w="121" w:type="dxa"/>
          <w:trHeight w:val="1020"/>
        </w:trPr>
        <w:tc>
          <w:tcPr>
            <w:tcW w:w="8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89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из общего итога - индивидуальные жилые дома, построенные населением за свой счет и с помощью кредитов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тыс. кв. м общей площади</w:t>
            </w:r>
          </w:p>
        </w:tc>
        <w:tc>
          <w:tcPr>
            <w:tcW w:w="15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29,40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30,10</w:t>
            </w:r>
          </w:p>
        </w:tc>
        <w:tc>
          <w:tcPr>
            <w:tcW w:w="16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8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31,00</w:t>
            </w:r>
          </w:p>
        </w:tc>
      </w:tr>
      <w:tr w:rsidR="00551CF9" w:rsidRPr="00A21D45" w:rsidTr="004F72AA">
        <w:trPr>
          <w:trHeight w:val="3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2</w:t>
            </w:r>
          </w:p>
        </w:tc>
      </w:tr>
      <w:tr w:rsidR="00551CF9" w:rsidRPr="00A21D45" w:rsidTr="004F72AA">
        <w:trPr>
          <w:trHeight w:val="12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средних и крупных предприятий по производству строительных материалов, изделий и конструкций, действующих на                                                                                                                                                                                                                                                        территории муниципального образования "Город Батайск"</w:t>
            </w:r>
          </w:p>
        </w:tc>
        <w:tc>
          <w:tcPr>
            <w:tcW w:w="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1CF9" w:rsidRPr="00A21D45" w:rsidTr="004F72AA">
        <w:trPr>
          <w:trHeight w:val="3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4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(наименование муниципального образования)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1CF9" w:rsidRPr="008E24DD" w:rsidTr="004F72AA">
        <w:trPr>
          <w:trHeight w:val="2096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Наименование города, района</w:t>
            </w:r>
          </w:p>
        </w:tc>
        <w:tc>
          <w:tcPr>
            <w:tcW w:w="48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6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предприятия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Код ОКПО</w:t>
            </w:r>
          </w:p>
        </w:tc>
        <w:tc>
          <w:tcPr>
            <w:tcW w:w="6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 производимых материалов, изделий и конструкций (</w:t>
            </w:r>
            <w:proofErr w:type="gramStart"/>
            <w:r w:rsidRPr="008E24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основные</w:t>
            </w:r>
            <w:proofErr w:type="gramEnd"/>
            <w:r w:rsidRPr="008E24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дополнительные)</w:t>
            </w:r>
          </w:p>
        </w:tc>
        <w:tc>
          <w:tcPr>
            <w:tcW w:w="4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Ед. </w:t>
            </w:r>
            <w:proofErr w:type="spellStart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изм</w:t>
            </w:r>
            <w:proofErr w:type="spellEnd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Проектная мощность производства  </w:t>
            </w:r>
          </w:p>
        </w:tc>
        <w:tc>
          <w:tcPr>
            <w:tcW w:w="184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Объемы производства (факт)</w:t>
            </w:r>
          </w:p>
        </w:tc>
        <w:tc>
          <w:tcPr>
            <w:tcW w:w="173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Объемы производства (план)</w:t>
            </w:r>
          </w:p>
        </w:tc>
        <w:tc>
          <w:tcPr>
            <w:tcW w:w="5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Неиспользуемая мощность  производства* (</w:t>
            </w:r>
            <w:proofErr w:type="spellStart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ед</w:t>
            </w:r>
            <w:proofErr w:type="gramStart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.и</w:t>
            </w:r>
            <w:proofErr w:type="gramEnd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зм</w:t>
            </w:r>
            <w:proofErr w:type="spellEnd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Причины отклонения проектного объема </w:t>
            </w:r>
            <w:proofErr w:type="gramStart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от</w:t>
            </w:r>
            <w:proofErr w:type="gramEnd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фактического </w:t>
            </w:r>
          </w:p>
        </w:tc>
        <w:tc>
          <w:tcPr>
            <w:tcW w:w="140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Рынок сбыта </w:t>
            </w:r>
          </w:p>
        </w:tc>
        <w:tc>
          <w:tcPr>
            <w:tcW w:w="7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Фактический адрес предприятия (строит</w:t>
            </w:r>
            <w:proofErr w:type="gramStart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., </w:t>
            </w:r>
            <w:proofErr w:type="gramEnd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производственная площадка) </w:t>
            </w:r>
          </w:p>
        </w:tc>
        <w:tc>
          <w:tcPr>
            <w:tcW w:w="5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управляющей компании или группы компаний, в которую входит предприятие</w:t>
            </w:r>
          </w:p>
        </w:tc>
        <w:tc>
          <w:tcPr>
            <w:tcW w:w="63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Юридический адрес предприятия </w:t>
            </w:r>
          </w:p>
        </w:tc>
        <w:tc>
          <w:tcPr>
            <w:tcW w:w="57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Контакты (ФИО директора, тел/факс, </w:t>
            </w:r>
            <w:proofErr w:type="spellStart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эл</w:t>
            </w:r>
            <w:proofErr w:type="gramStart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.а</w:t>
            </w:r>
            <w:proofErr w:type="gramEnd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др</w:t>
            </w:r>
            <w:proofErr w:type="spellEnd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</w:t>
            </w:r>
          </w:p>
        </w:tc>
        <w:tc>
          <w:tcPr>
            <w:tcW w:w="4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Потребность предприятия в развитии рынка сбыта**, в поиске инвестора, в модернизации производства и т.д.</w:t>
            </w:r>
          </w:p>
        </w:tc>
        <w:tc>
          <w:tcPr>
            <w:tcW w:w="61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Модернизация производства с  2014 - 2015 гг. (</w:t>
            </w:r>
            <w:proofErr w:type="spellStart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д</w:t>
            </w:r>
            <w:proofErr w:type="spellEnd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/</w:t>
            </w:r>
            <w:proofErr w:type="gramStart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proofErr w:type="gramEnd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/г, объект, результат) </w:t>
            </w:r>
          </w:p>
        </w:tc>
        <w:tc>
          <w:tcPr>
            <w:tcW w:w="131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Оборудование</w:t>
            </w:r>
            <w:proofErr w:type="gramEnd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используемое в производстве основных  производимых материалов, изделий и конструкций (наименование оборудования, страна производства, год выпуска) </w:t>
            </w:r>
          </w:p>
        </w:tc>
      </w:tr>
      <w:tr w:rsidR="00551CF9" w:rsidRPr="008E24DD" w:rsidTr="004F72AA">
        <w:trPr>
          <w:trHeight w:val="3150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8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8E24DD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8E24DD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2015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8E24DD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8E24DD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8E24DD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5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51CF9" w:rsidRPr="008E24DD" w:rsidRDefault="008E24DD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2020 </w:t>
            </w:r>
          </w:p>
        </w:tc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Ростовская область</w:t>
            </w:r>
            <w:proofErr w:type="gramStart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(%) </w:t>
            </w:r>
            <w:proofErr w:type="gramEnd"/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Другие: субъекты РФ, страны (наименование</w:t>
            </w:r>
            <w:proofErr w:type="gramStart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, %)</w:t>
            </w:r>
            <w:proofErr w:type="gramEnd"/>
          </w:p>
        </w:tc>
        <w:tc>
          <w:tcPr>
            <w:tcW w:w="7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1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1CF9" w:rsidRPr="008E24DD" w:rsidTr="004F72AA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</w:p>
        </w:tc>
      </w:tr>
      <w:tr w:rsidR="00551CF9" w:rsidRPr="008E24DD" w:rsidTr="004F72AA">
        <w:trPr>
          <w:trHeight w:val="135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г. Батайск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1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ООО "Технология и Материалы"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46561502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Сухие строительные смеси (штукатурка, шпаклевка, гидро</w:t>
            </w: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изоляция обмазочная и т.п.)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тыс</w:t>
            </w:r>
            <w:proofErr w:type="gramStart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.т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5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87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отсутствие оборотных средств, заказов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Ростовская область,   </w:t>
            </w:r>
            <w:proofErr w:type="gramStart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г</w:t>
            </w:r>
            <w:proofErr w:type="gramEnd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. Батайск,                 ул. Энгельса,345Б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Ростовская область, </w:t>
            </w:r>
            <w:proofErr w:type="gramStart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г</w:t>
            </w:r>
            <w:proofErr w:type="gramEnd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. Батайск, ул. Энгельса,345Б</w:t>
            </w: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генеральный директор </w:t>
            </w:r>
            <w:proofErr w:type="spellStart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Цуров</w:t>
            </w:r>
            <w:proofErr w:type="spellEnd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Амирхан</w:t>
            </w:r>
            <w:proofErr w:type="spellEnd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Израилов</w:t>
            </w: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ич</w:t>
            </w:r>
            <w:proofErr w:type="spellEnd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, тел. 8(86354)7-17-30, priem-tim@mail.ru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данная потребность существ</w:t>
            </w: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ует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Россия Германия  2001-2013</w:t>
            </w:r>
          </w:p>
        </w:tc>
      </w:tr>
      <w:tr w:rsidR="00551CF9" w:rsidRPr="008E24DD" w:rsidTr="004F72AA">
        <w:trPr>
          <w:trHeight w:val="202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2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ПАО "Батайский завод мостовых железобетонных конструкций"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4776163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Сборные железобетонные конструкции (пролетные конструкции, балки различного </w:t>
            </w:r>
            <w:proofErr w:type="spellStart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сегения</w:t>
            </w:r>
            <w:proofErr w:type="spellEnd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, перекрытия ребристые, плиты пустотные и т.д.)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уб.м.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18,8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13,9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14,6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9,4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отсутствие оборотных средств, заказов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Ростовская область,   г. </w:t>
            </w:r>
            <w:proofErr w:type="spellStart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Батайск</w:t>
            </w:r>
            <w:proofErr w:type="gramStart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,О</w:t>
            </w:r>
            <w:proofErr w:type="gramEnd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льгинский</w:t>
            </w:r>
            <w:proofErr w:type="spellEnd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тупик,6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ПАО "МЖБК" г. Москва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г. Москва</w:t>
            </w:r>
            <w:proofErr w:type="gramStart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проезд Комсомольской площади,д.16</w:t>
            </w: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директор </w:t>
            </w:r>
            <w:proofErr w:type="spellStart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Чепелевич</w:t>
            </w:r>
            <w:proofErr w:type="spellEnd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Сергей </w:t>
            </w:r>
            <w:proofErr w:type="spellStart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Николаевич</w:t>
            </w:r>
            <w:proofErr w:type="gramStart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,т</w:t>
            </w:r>
            <w:proofErr w:type="gramEnd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ел</w:t>
            </w:r>
            <w:proofErr w:type="spellEnd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.: 8(86354)7-06-22, mgbk@mail.ru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данная потребность существует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 2016 году введен в </w:t>
            </w:r>
            <w:proofErr w:type="spellStart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эксплуотацию</w:t>
            </w:r>
            <w:proofErr w:type="spellEnd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строительный цех по производству балок</w:t>
            </w: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Россия 1980-2015</w:t>
            </w:r>
          </w:p>
        </w:tc>
      </w:tr>
      <w:tr w:rsidR="00551CF9" w:rsidRPr="008E24DD" w:rsidTr="004F72AA">
        <w:trPr>
          <w:trHeight w:val="45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3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ООО "Батайский завод "Стройдеталь"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13462713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Бетон  марок от М-100 до М-400</w:t>
            </w:r>
          </w:p>
        </w:tc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уб.м.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39,8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49,7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30,3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39,7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отсутствие оборотных средств, заказов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Ростовская область, г</w:t>
            </w:r>
            <w:proofErr w:type="gramStart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.Б</w:t>
            </w:r>
            <w:proofErr w:type="gramEnd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атайск, ул.Савхозная,8</w:t>
            </w:r>
          </w:p>
        </w:tc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Ростовская область, г</w:t>
            </w:r>
            <w:proofErr w:type="gramStart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.Б</w:t>
            </w:r>
            <w:proofErr w:type="gramEnd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атайск, ул.Савхозная,8</w:t>
            </w:r>
          </w:p>
        </w:tc>
        <w:tc>
          <w:tcPr>
            <w:tcW w:w="5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директор </w:t>
            </w:r>
            <w:proofErr w:type="spellStart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Смехунов</w:t>
            </w:r>
            <w:proofErr w:type="spellEnd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Андрей Евгеньевич, тел.:8(8654)5-89-99, bzsk@mail.ru</w:t>
            </w:r>
          </w:p>
        </w:tc>
        <w:tc>
          <w:tcPr>
            <w:tcW w:w="4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данная потребность существует</w:t>
            </w:r>
          </w:p>
        </w:tc>
        <w:tc>
          <w:tcPr>
            <w:tcW w:w="61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РБУ 2006, станки металлообработки для производства </w:t>
            </w:r>
            <w:proofErr w:type="spellStart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жби</w:t>
            </w:r>
            <w:proofErr w:type="spellEnd"/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2002</w:t>
            </w:r>
          </w:p>
        </w:tc>
      </w:tr>
      <w:tr w:rsidR="00551CF9" w:rsidRPr="008E24DD" w:rsidTr="004F72AA">
        <w:trPr>
          <w:trHeight w:val="12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Железобетонные изделия (сваи забивные, плиты дорожные, </w:t>
            </w: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блоки фундаментные и др.)</w:t>
            </w:r>
          </w:p>
        </w:tc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20,9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13,3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11,7</w:t>
            </w: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24DD">
              <w:rPr>
                <w:rFonts w:ascii="Times New Roman" w:eastAsia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1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CF9" w:rsidRPr="008E24DD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1CF9" w:rsidRPr="00A21D45" w:rsidTr="004F72AA">
        <w:trPr>
          <w:trHeight w:val="300"/>
        </w:trPr>
        <w:tc>
          <w:tcPr>
            <w:tcW w:w="396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* Неиспользуемая мощность указывается в единицах измерения, отраженных в графе 6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1CF9" w:rsidRPr="00A21D45" w:rsidTr="004F72AA">
        <w:trPr>
          <w:trHeight w:val="300"/>
        </w:trPr>
        <w:tc>
          <w:tcPr>
            <w:tcW w:w="11155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** Потребность предприятия в развитии рынка сбыта необходимо указать на предмет готовности участия в форумах, выставках и иных мероприятиях, запланированных при поддержке органов исполнительной власти.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1CF9" w:rsidRPr="00A21D45" w:rsidTr="004F72AA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F9" w:rsidRPr="00A21D45" w:rsidRDefault="00551CF9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05FC" w:rsidRPr="00A21D45" w:rsidTr="004F72AA">
        <w:trPr>
          <w:trHeight w:val="1059"/>
        </w:trPr>
        <w:tc>
          <w:tcPr>
            <w:tcW w:w="36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05FC" w:rsidRPr="00A21D45" w:rsidRDefault="00DE05FC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общего отдела Администрации города Батайска</w:t>
            </w:r>
          </w:p>
        </w:tc>
        <w:tc>
          <w:tcPr>
            <w:tcW w:w="27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E05FC" w:rsidRDefault="00DE05FC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05FC" w:rsidRPr="00A21D45" w:rsidRDefault="00DE05FC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</w:t>
            </w:r>
          </w:p>
        </w:tc>
        <w:tc>
          <w:tcPr>
            <w:tcW w:w="33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E05FC" w:rsidRDefault="00DE05FC" w:rsidP="008E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05FC" w:rsidRPr="00A21D45" w:rsidRDefault="00DE05FC" w:rsidP="008E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В.С.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1D45">
              <w:rPr>
                <w:rFonts w:ascii="Times New Roman" w:eastAsia="Times New Roman" w:hAnsi="Times New Roman" w:cs="Times New Roman"/>
                <w:sz w:val="24"/>
                <w:szCs w:val="24"/>
              </w:rPr>
              <w:t>Мирошникова</w:t>
            </w:r>
          </w:p>
          <w:p w:rsidR="00DE05FC" w:rsidRPr="00A21D45" w:rsidRDefault="00DE05FC" w:rsidP="00DE0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5FC" w:rsidRPr="00A21D45" w:rsidRDefault="00DE05FC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5FC" w:rsidRPr="00A21D45" w:rsidRDefault="00DE05FC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5FC" w:rsidRPr="00A21D45" w:rsidRDefault="00DE05FC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5FC" w:rsidRPr="00A21D45" w:rsidRDefault="00DE05FC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5FC" w:rsidRPr="00A21D45" w:rsidRDefault="00DE05FC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5FC" w:rsidRPr="00A21D45" w:rsidRDefault="00DE05FC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5FC" w:rsidRPr="00A21D45" w:rsidRDefault="00DE05FC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5FC" w:rsidRPr="00A21D45" w:rsidRDefault="00DE05FC" w:rsidP="0055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51CF9" w:rsidRPr="00A21D45" w:rsidRDefault="00551CF9">
      <w:pPr>
        <w:rPr>
          <w:rFonts w:ascii="Times New Roman" w:hAnsi="Times New Roman" w:cs="Times New Roman"/>
          <w:sz w:val="24"/>
          <w:szCs w:val="24"/>
        </w:rPr>
      </w:pPr>
    </w:p>
    <w:p w:rsidR="00580265" w:rsidRPr="00A21D45" w:rsidRDefault="00580265">
      <w:pPr>
        <w:rPr>
          <w:rFonts w:ascii="Times New Roman" w:hAnsi="Times New Roman" w:cs="Times New Roman"/>
          <w:sz w:val="24"/>
          <w:szCs w:val="24"/>
        </w:rPr>
      </w:pPr>
    </w:p>
    <w:p w:rsidR="00580265" w:rsidRPr="00A21D45" w:rsidRDefault="00580265">
      <w:pPr>
        <w:rPr>
          <w:rFonts w:ascii="Times New Roman" w:hAnsi="Times New Roman" w:cs="Times New Roman"/>
          <w:sz w:val="24"/>
          <w:szCs w:val="24"/>
        </w:rPr>
      </w:pPr>
    </w:p>
    <w:sectPr w:rsidR="00580265" w:rsidRPr="00A21D45" w:rsidSect="005D0350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"/>
      <w:lvlJc w:val="left"/>
      <w:pPr>
        <w:tabs>
          <w:tab w:val="num" w:pos="0"/>
        </w:tabs>
        <w:ind w:left="1429" w:hanging="360"/>
      </w:pPr>
      <w:rPr>
        <w:rFonts w:ascii="Wingdings" w:hAnsi="Wingdings" w:cs="Wingdings" w:hint="default"/>
        <w:sz w:val="28"/>
        <w:szCs w:val="28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0"/>
        </w:tabs>
        <w:ind w:left="1429" w:hanging="360"/>
      </w:pPr>
      <w:rPr>
        <w:rFonts w:ascii="Wingdings" w:hAnsi="Wingdings" w:cs="Wingdings" w:hint="default"/>
        <w:sz w:val="28"/>
        <w:szCs w:val="28"/>
      </w:rPr>
    </w:lvl>
  </w:abstractNum>
  <w:abstractNum w:abstractNumId="2">
    <w:nsid w:val="0A145BBE"/>
    <w:multiLevelType w:val="hybridMultilevel"/>
    <w:tmpl w:val="00BA6052"/>
    <w:lvl w:ilvl="0" w:tplc="02D2B29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809D4"/>
    <w:rsid w:val="00025CC2"/>
    <w:rsid w:val="00050FD4"/>
    <w:rsid w:val="00283FFA"/>
    <w:rsid w:val="003F5BFE"/>
    <w:rsid w:val="00423607"/>
    <w:rsid w:val="004F72AA"/>
    <w:rsid w:val="00551CF9"/>
    <w:rsid w:val="00580265"/>
    <w:rsid w:val="005D0350"/>
    <w:rsid w:val="007B3E90"/>
    <w:rsid w:val="00892750"/>
    <w:rsid w:val="00896C8F"/>
    <w:rsid w:val="008E24DD"/>
    <w:rsid w:val="0090782D"/>
    <w:rsid w:val="00A21D45"/>
    <w:rsid w:val="00A21E86"/>
    <w:rsid w:val="00A93FCA"/>
    <w:rsid w:val="00DB140A"/>
    <w:rsid w:val="00DE05FC"/>
    <w:rsid w:val="00DF54E0"/>
    <w:rsid w:val="00EB5531"/>
    <w:rsid w:val="00F16F8A"/>
    <w:rsid w:val="00F80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7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09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09D4"/>
    <w:rPr>
      <w:color w:val="800080"/>
      <w:u w:val="single"/>
    </w:rPr>
  </w:style>
  <w:style w:type="paragraph" w:customStyle="1" w:styleId="font5">
    <w:name w:val="font5"/>
    <w:basedOn w:val="a"/>
    <w:rsid w:val="00F80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font6">
    <w:name w:val="font6"/>
    <w:basedOn w:val="a"/>
    <w:rsid w:val="00F80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font7">
    <w:name w:val="font7"/>
    <w:basedOn w:val="a"/>
    <w:rsid w:val="00F80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ont8">
    <w:name w:val="font8"/>
    <w:basedOn w:val="a"/>
    <w:rsid w:val="00F80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ont9">
    <w:name w:val="font9"/>
    <w:basedOn w:val="a"/>
    <w:rsid w:val="00F80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font10">
    <w:name w:val="font10"/>
    <w:basedOn w:val="a"/>
    <w:rsid w:val="00F80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font11">
    <w:name w:val="font11"/>
    <w:basedOn w:val="a"/>
    <w:rsid w:val="00F80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font12">
    <w:name w:val="font12"/>
    <w:basedOn w:val="a"/>
    <w:rsid w:val="00F80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13">
    <w:name w:val="font13"/>
    <w:basedOn w:val="a"/>
    <w:rsid w:val="00F80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66">
    <w:name w:val="xl66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</w:rPr>
  </w:style>
  <w:style w:type="paragraph" w:customStyle="1" w:styleId="xl67">
    <w:name w:val="xl67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</w:rPr>
  </w:style>
  <w:style w:type="paragraph" w:customStyle="1" w:styleId="xl68">
    <w:name w:val="xl68"/>
    <w:basedOn w:val="a"/>
    <w:rsid w:val="00F809D4"/>
    <w:pPr>
      <w:shd w:val="clear" w:color="000000" w:fill="FFCC99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</w:rPr>
  </w:style>
  <w:style w:type="paragraph" w:customStyle="1" w:styleId="xl69">
    <w:name w:val="xl69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339966"/>
      <w:sz w:val="24"/>
      <w:szCs w:val="24"/>
    </w:rPr>
  </w:style>
  <w:style w:type="paragraph" w:customStyle="1" w:styleId="xl70">
    <w:name w:val="xl70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F809D4"/>
    <w:pPr>
      <w:pBdr>
        <w:top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9966"/>
      <w:sz w:val="24"/>
      <w:szCs w:val="24"/>
    </w:rPr>
  </w:style>
  <w:style w:type="paragraph" w:customStyle="1" w:styleId="xl72">
    <w:name w:val="xl72"/>
    <w:basedOn w:val="a"/>
    <w:rsid w:val="00F809D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</w:rPr>
  </w:style>
  <w:style w:type="paragraph" w:customStyle="1" w:styleId="xl74">
    <w:name w:val="xl74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FF00FF"/>
      <w:sz w:val="24"/>
      <w:szCs w:val="24"/>
    </w:rPr>
  </w:style>
  <w:style w:type="paragraph" w:customStyle="1" w:styleId="xl75">
    <w:name w:val="xl75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76">
    <w:name w:val="xl76"/>
    <w:basedOn w:val="a"/>
    <w:rsid w:val="00F809D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77">
    <w:name w:val="xl77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FF"/>
      <w:sz w:val="24"/>
      <w:szCs w:val="24"/>
    </w:rPr>
  </w:style>
  <w:style w:type="paragraph" w:customStyle="1" w:styleId="xl79">
    <w:name w:val="xl79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</w:rPr>
  </w:style>
  <w:style w:type="paragraph" w:customStyle="1" w:styleId="xl80">
    <w:name w:val="xl80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339966"/>
      <w:sz w:val="24"/>
      <w:szCs w:val="24"/>
    </w:rPr>
  </w:style>
  <w:style w:type="paragraph" w:customStyle="1" w:styleId="xl81">
    <w:name w:val="xl81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4"/>
      <w:szCs w:val="24"/>
    </w:rPr>
  </w:style>
  <w:style w:type="paragraph" w:customStyle="1" w:styleId="xl82">
    <w:name w:val="xl82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9966"/>
      <w:sz w:val="24"/>
      <w:szCs w:val="24"/>
    </w:rPr>
  </w:style>
  <w:style w:type="paragraph" w:customStyle="1" w:styleId="xl83">
    <w:name w:val="xl83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FF00FF"/>
      <w:sz w:val="24"/>
      <w:szCs w:val="24"/>
    </w:rPr>
  </w:style>
  <w:style w:type="paragraph" w:customStyle="1" w:styleId="xl85">
    <w:name w:val="xl85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86">
    <w:name w:val="xl86"/>
    <w:basedOn w:val="a"/>
    <w:rsid w:val="00F809D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FF"/>
      <w:sz w:val="24"/>
      <w:szCs w:val="24"/>
    </w:rPr>
  </w:style>
  <w:style w:type="paragraph" w:customStyle="1" w:styleId="xl87">
    <w:name w:val="xl87"/>
    <w:basedOn w:val="a"/>
    <w:rsid w:val="00F809D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88">
    <w:name w:val="xl88"/>
    <w:basedOn w:val="a"/>
    <w:rsid w:val="00F809D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F809D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FF00FF"/>
      <w:sz w:val="24"/>
      <w:szCs w:val="24"/>
    </w:rPr>
  </w:style>
  <w:style w:type="paragraph" w:customStyle="1" w:styleId="xl90">
    <w:name w:val="xl90"/>
    <w:basedOn w:val="a"/>
    <w:rsid w:val="00F809D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91">
    <w:name w:val="xl91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93">
    <w:name w:val="xl93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FF"/>
      <w:sz w:val="24"/>
      <w:szCs w:val="24"/>
    </w:rPr>
  </w:style>
  <w:style w:type="paragraph" w:customStyle="1" w:styleId="xl94">
    <w:name w:val="xl94"/>
    <w:basedOn w:val="a"/>
    <w:rsid w:val="00F809D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5">
    <w:name w:val="xl95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4"/>
      <w:szCs w:val="24"/>
    </w:rPr>
  </w:style>
  <w:style w:type="paragraph" w:customStyle="1" w:styleId="xl97">
    <w:name w:val="xl97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4"/>
      <w:szCs w:val="24"/>
    </w:rPr>
  </w:style>
  <w:style w:type="paragraph" w:customStyle="1" w:styleId="xl98">
    <w:name w:val="xl98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99">
    <w:name w:val="xl99"/>
    <w:basedOn w:val="a"/>
    <w:rsid w:val="00F809D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4"/>
      <w:szCs w:val="24"/>
    </w:rPr>
  </w:style>
  <w:style w:type="paragraph" w:customStyle="1" w:styleId="xl100">
    <w:name w:val="xl100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FF"/>
      <w:sz w:val="24"/>
      <w:szCs w:val="24"/>
    </w:rPr>
  </w:style>
  <w:style w:type="paragraph" w:customStyle="1" w:styleId="xl102">
    <w:name w:val="xl102"/>
    <w:basedOn w:val="a"/>
    <w:rsid w:val="00F809D4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4"/>
      <w:szCs w:val="24"/>
    </w:rPr>
  </w:style>
  <w:style w:type="paragraph" w:customStyle="1" w:styleId="xl103">
    <w:name w:val="xl103"/>
    <w:basedOn w:val="a"/>
    <w:rsid w:val="00F809D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80"/>
      <w:sz w:val="24"/>
      <w:szCs w:val="24"/>
    </w:rPr>
  </w:style>
  <w:style w:type="paragraph" w:customStyle="1" w:styleId="xl104">
    <w:name w:val="xl104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</w:rPr>
  </w:style>
  <w:style w:type="paragraph" w:customStyle="1" w:styleId="xl105">
    <w:name w:val="xl105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FF00FF"/>
      <w:sz w:val="24"/>
      <w:szCs w:val="24"/>
    </w:rPr>
  </w:style>
  <w:style w:type="paragraph" w:customStyle="1" w:styleId="xl106">
    <w:name w:val="xl106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9966"/>
      <w:sz w:val="24"/>
      <w:szCs w:val="24"/>
    </w:rPr>
  </w:style>
  <w:style w:type="paragraph" w:customStyle="1" w:styleId="xl107">
    <w:name w:val="xl107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4"/>
      <w:szCs w:val="24"/>
    </w:rPr>
  </w:style>
  <w:style w:type="paragraph" w:customStyle="1" w:styleId="xl108">
    <w:name w:val="xl108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4"/>
      <w:szCs w:val="24"/>
    </w:rPr>
  </w:style>
  <w:style w:type="paragraph" w:customStyle="1" w:styleId="xl109">
    <w:name w:val="xl109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FF"/>
      <w:sz w:val="24"/>
      <w:szCs w:val="24"/>
    </w:rPr>
  </w:style>
  <w:style w:type="paragraph" w:customStyle="1" w:styleId="xl110">
    <w:name w:val="xl110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FF00FF"/>
      <w:sz w:val="24"/>
      <w:szCs w:val="24"/>
    </w:rPr>
  </w:style>
  <w:style w:type="paragraph" w:customStyle="1" w:styleId="xl111">
    <w:name w:val="xl111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F809D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F809D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F809D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FF"/>
      <w:sz w:val="24"/>
      <w:szCs w:val="24"/>
    </w:rPr>
  </w:style>
  <w:style w:type="paragraph" w:customStyle="1" w:styleId="xl115">
    <w:name w:val="xl115"/>
    <w:basedOn w:val="a"/>
    <w:rsid w:val="00F809D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F809D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FF00FF"/>
      <w:sz w:val="24"/>
      <w:szCs w:val="24"/>
    </w:rPr>
  </w:style>
  <w:style w:type="paragraph" w:customStyle="1" w:styleId="xl117">
    <w:name w:val="xl117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F809D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F809D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2">
    <w:name w:val="xl122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339966"/>
      <w:sz w:val="24"/>
      <w:szCs w:val="24"/>
    </w:rPr>
  </w:style>
  <w:style w:type="paragraph" w:customStyle="1" w:styleId="xl123">
    <w:name w:val="xl123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FF"/>
      <w:sz w:val="24"/>
      <w:szCs w:val="24"/>
    </w:rPr>
  </w:style>
  <w:style w:type="paragraph" w:customStyle="1" w:styleId="xl125">
    <w:name w:val="xl125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126">
    <w:name w:val="xl126"/>
    <w:basedOn w:val="a"/>
    <w:rsid w:val="00F809D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FF"/>
      <w:sz w:val="24"/>
      <w:szCs w:val="24"/>
    </w:rPr>
  </w:style>
  <w:style w:type="paragraph" w:customStyle="1" w:styleId="xl127">
    <w:name w:val="xl127"/>
    <w:basedOn w:val="a"/>
    <w:rsid w:val="00F809D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80"/>
      <w:sz w:val="24"/>
      <w:szCs w:val="24"/>
    </w:rPr>
  </w:style>
  <w:style w:type="paragraph" w:customStyle="1" w:styleId="xl128">
    <w:name w:val="xl128"/>
    <w:basedOn w:val="a"/>
    <w:rsid w:val="00F809D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80"/>
      <w:sz w:val="24"/>
      <w:szCs w:val="24"/>
    </w:rPr>
  </w:style>
  <w:style w:type="paragraph" w:customStyle="1" w:styleId="xl129">
    <w:name w:val="xl129"/>
    <w:basedOn w:val="a"/>
    <w:rsid w:val="00F809D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FF00FF"/>
      <w:sz w:val="24"/>
      <w:szCs w:val="24"/>
    </w:rPr>
  </w:style>
  <w:style w:type="paragraph" w:customStyle="1" w:styleId="xl130">
    <w:name w:val="xl130"/>
    <w:basedOn w:val="a"/>
    <w:rsid w:val="00F809D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FF00FF"/>
      <w:sz w:val="24"/>
      <w:szCs w:val="24"/>
    </w:rPr>
  </w:style>
  <w:style w:type="paragraph" w:customStyle="1" w:styleId="xl131">
    <w:name w:val="xl131"/>
    <w:basedOn w:val="a"/>
    <w:rsid w:val="00F809D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132">
    <w:name w:val="xl132"/>
    <w:basedOn w:val="a"/>
    <w:rsid w:val="00F809D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F809D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134">
    <w:name w:val="xl134"/>
    <w:basedOn w:val="a"/>
    <w:rsid w:val="00F809D4"/>
    <w:pPr>
      <w:pBdr>
        <w:left w:val="single" w:sz="4" w:space="0" w:color="auto"/>
      </w:pBdr>
      <w:shd w:val="clear" w:color="000000" w:fill="FAC09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35">
    <w:name w:val="xl135"/>
    <w:basedOn w:val="a"/>
    <w:rsid w:val="00F809D4"/>
    <w:pPr>
      <w:pBdr>
        <w:left w:val="single" w:sz="4" w:space="0" w:color="auto"/>
      </w:pBdr>
      <w:shd w:val="clear" w:color="000000" w:fill="FAC09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36">
    <w:name w:val="xl136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137">
    <w:name w:val="xl137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4"/>
      <w:szCs w:val="24"/>
    </w:rPr>
  </w:style>
  <w:style w:type="paragraph" w:customStyle="1" w:styleId="xl138">
    <w:name w:val="xl138"/>
    <w:basedOn w:val="a"/>
    <w:rsid w:val="00F809D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FF"/>
      <w:sz w:val="24"/>
      <w:szCs w:val="24"/>
    </w:rPr>
  </w:style>
  <w:style w:type="paragraph" w:customStyle="1" w:styleId="xl139">
    <w:name w:val="xl139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</w:rPr>
  </w:style>
  <w:style w:type="paragraph" w:customStyle="1" w:styleId="xl141">
    <w:name w:val="xl141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</w:rPr>
  </w:style>
  <w:style w:type="paragraph" w:customStyle="1" w:styleId="xl142">
    <w:name w:val="xl142"/>
    <w:basedOn w:val="a"/>
    <w:rsid w:val="00F809D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143">
    <w:name w:val="xl143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6B9B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45">
    <w:name w:val="xl145"/>
    <w:basedOn w:val="a"/>
    <w:rsid w:val="00F809D4"/>
    <w:pPr>
      <w:pBdr>
        <w:left w:val="single" w:sz="4" w:space="0" w:color="auto"/>
      </w:pBd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46">
    <w:name w:val="xl146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00B050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</w:rPr>
  </w:style>
  <w:style w:type="paragraph" w:customStyle="1" w:styleId="xl147">
    <w:name w:val="xl147"/>
    <w:basedOn w:val="a"/>
    <w:rsid w:val="00F809D4"/>
    <w:pPr>
      <w:pBdr>
        <w:left w:val="single" w:sz="4" w:space="0" w:color="auto"/>
      </w:pBd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F809D4"/>
    <w:pPr>
      <w:pBdr>
        <w:left w:val="single" w:sz="4" w:space="0" w:color="auto"/>
      </w:pBd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49">
    <w:name w:val="xl149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B050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</w:rPr>
  </w:style>
  <w:style w:type="paragraph" w:customStyle="1" w:styleId="xl150">
    <w:name w:val="xl150"/>
    <w:basedOn w:val="a"/>
    <w:rsid w:val="00F809D4"/>
    <w:pPr>
      <w:pBdr>
        <w:left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51">
    <w:name w:val="xl151"/>
    <w:basedOn w:val="a"/>
    <w:rsid w:val="00F809D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</w:rPr>
  </w:style>
  <w:style w:type="paragraph" w:customStyle="1" w:styleId="xl152">
    <w:name w:val="xl152"/>
    <w:basedOn w:val="a"/>
    <w:rsid w:val="00F809D4"/>
    <w:pPr>
      <w:pBdr>
        <w:lef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53">
    <w:name w:val="xl153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</w:rPr>
  </w:style>
  <w:style w:type="paragraph" w:customStyle="1" w:styleId="xl154">
    <w:name w:val="xl154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F809D4"/>
    <w:pPr>
      <w:pBdr>
        <w:left w:val="single" w:sz="4" w:space="0" w:color="auto"/>
      </w:pBdr>
      <w:shd w:val="clear" w:color="000000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56">
    <w:name w:val="xl156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2A1C7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</w:rPr>
  </w:style>
  <w:style w:type="paragraph" w:customStyle="1" w:styleId="xl157">
    <w:name w:val="xl157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158">
    <w:name w:val="xl158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59">
    <w:name w:val="xl159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0">
    <w:name w:val="xl160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FF00FF"/>
      <w:sz w:val="24"/>
      <w:szCs w:val="24"/>
    </w:rPr>
  </w:style>
  <w:style w:type="paragraph" w:customStyle="1" w:styleId="xl161">
    <w:name w:val="xl161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162">
    <w:name w:val="xl162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</w:rPr>
  </w:style>
  <w:style w:type="paragraph" w:customStyle="1" w:styleId="xl163">
    <w:name w:val="xl163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4">
    <w:name w:val="xl164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FF"/>
      <w:sz w:val="24"/>
      <w:szCs w:val="24"/>
    </w:rPr>
  </w:style>
  <w:style w:type="paragraph" w:customStyle="1" w:styleId="xl165">
    <w:name w:val="xl165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166">
    <w:name w:val="xl166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7">
    <w:name w:val="xl167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FF00FF"/>
      <w:sz w:val="24"/>
      <w:szCs w:val="24"/>
    </w:rPr>
  </w:style>
  <w:style w:type="paragraph" w:customStyle="1" w:styleId="xl168">
    <w:name w:val="xl168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9">
    <w:name w:val="xl169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</w:rPr>
  </w:style>
  <w:style w:type="paragraph" w:customStyle="1" w:styleId="xl171">
    <w:name w:val="xl171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</w:rPr>
  </w:style>
  <w:style w:type="paragraph" w:customStyle="1" w:styleId="xl172">
    <w:name w:val="xl172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FF00FF"/>
      <w:sz w:val="24"/>
      <w:szCs w:val="24"/>
    </w:rPr>
  </w:style>
  <w:style w:type="paragraph" w:customStyle="1" w:styleId="xl173">
    <w:name w:val="xl173"/>
    <w:basedOn w:val="a"/>
    <w:rsid w:val="00F809D4"/>
    <w:pPr>
      <w:pBdr>
        <w:lef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174">
    <w:name w:val="xl174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5">
    <w:name w:val="xl175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FF00FF"/>
      <w:sz w:val="24"/>
      <w:szCs w:val="24"/>
    </w:rPr>
  </w:style>
  <w:style w:type="paragraph" w:customStyle="1" w:styleId="xl176">
    <w:name w:val="xl176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177">
    <w:name w:val="xl177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</w:rPr>
  </w:style>
  <w:style w:type="paragraph" w:customStyle="1" w:styleId="xl178">
    <w:name w:val="xl178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</w:rPr>
  </w:style>
  <w:style w:type="paragraph" w:customStyle="1" w:styleId="xl179">
    <w:name w:val="xl179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FF"/>
      <w:sz w:val="24"/>
      <w:szCs w:val="24"/>
    </w:rPr>
  </w:style>
  <w:style w:type="paragraph" w:customStyle="1" w:styleId="xl180">
    <w:name w:val="xl180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181">
    <w:name w:val="xl181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182">
    <w:name w:val="xl182"/>
    <w:basedOn w:val="a"/>
    <w:rsid w:val="00F809D4"/>
    <w:pPr>
      <w:pBdr>
        <w:lef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83">
    <w:name w:val="xl183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FF"/>
      <w:sz w:val="24"/>
      <w:szCs w:val="24"/>
    </w:rPr>
  </w:style>
  <w:style w:type="paragraph" w:customStyle="1" w:styleId="xl184">
    <w:name w:val="xl184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FF00FF"/>
      <w:sz w:val="24"/>
      <w:szCs w:val="24"/>
    </w:rPr>
  </w:style>
  <w:style w:type="paragraph" w:customStyle="1" w:styleId="xl185">
    <w:name w:val="xl185"/>
    <w:basedOn w:val="a"/>
    <w:rsid w:val="00F809D4"/>
    <w:pPr>
      <w:pBdr>
        <w:lef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6">
    <w:name w:val="xl186"/>
    <w:basedOn w:val="a"/>
    <w:rsid w:val="00F809D4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7">
    <w:name w:val="xl187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8">
    <w:name w:val="xl188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189">
    <w:name w:val="xl189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0">
    <w:name w:val="xl190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FF"/>
      <w:sz w:val="24"/>
      <w:szCs w:val="24"/>
    </w:rPr>
  </w:style>
  <w:style w:type="paragraph" w:customStyle="1" w:styleId="xl191">
    <w:name w:val="xl191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4"/>
      <w:szCs w:val="24"/>
    </w:rPr>
  </w:style>
  <w:style w:type="paragraph" w:customStyle="1" w:styleId="xl192">
    <w:name w:val="xl192"/>
    <w:basedOn w:val="a"/>
    <w:rsid w:val="00F809D4"/>
    <w:pPr>
      <w:pBdr>
        <w:lef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3">
    <w:name w:val="xl193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339966"/>
      <w:sz w:val="24"/>
      <w:szCs w:val="24"/>
    </w:rPr>
  </w:style>
  <w:style w:type="paragraph" w:customStyle="1" w:styleId="xl194">
    <w:name w:val="xl194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195">
    <w:name w:val="xl195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4"/>
      <w:szCs w:val="24"/>
    </w:rPr>
  </w:style>
  <w:style w:type="paragraph" w:customStyle="1" w:styleId="xl196">
    <w:name w:val="xl196"/>
    <w:basedOn w:val="a"/>
    <w:rsid w:val="00F809D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</w:rPr>
  </w:style>
  <w:style w:type="paragraph" w:customStyle="1" w:styleId="xl197">
    <w:name w:val="xl197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339966"/>
      <w:sz w:val="24"/>
      <w:szCs w:val="24"/>
    </w:rPr>
  </w:style>
  <w:style w:type="paragraph" w:customStyle="1" w:styleId="xl198">
    <w:name w:val="xl198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FF"/>
      <w:sz w:val="24"/>
      <w:szCs w:val="24"/>
    </w:rPr>
  </w:style>
  <w:style w:type="paragraph" w:customStyle="1" w:styleId="xl199">
    <w:name w:val="xl199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80"/>
      <w:sz w:val="24"/>
      <w:szCs w:val="24"/>
    </w:rPr>
  </w:style>
  <w:style w:type="paragraph" w:customStyle="1" w:styleId="xl200">
    <w:name w:val="xl200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FF"/>
      <w:sz w:val="24"/>
      <w:szCs w:val="24"/>
    </w:rPr>
  </w:style>
  <w:style w:type="paragraph" w:customStyle="1" w:styleId="xl201">
    <w:name w:val="xl201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2">
    <w:name w:val="xl202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3">
    <w:name w:val="xl203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4"/>
      <w:szCs w:val="24"/>
    </w:rPr>
  </w:style>
  <w:style w:type="paragraph" w:customStyle="1" w:styleId="xl204">
    <w:name w:val="xl204"/>
    <w:basedOn w:val="a"/>
    <w:rsid w:val="00F809D4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</w:rPr>
  </w:style>
  <w:style w:type="paragraph" w:customStyle="1" w:styleId="xl205">
    <w:name w:val="xl205"/>
    <w:basedOn w:val="a"/>
    <w:rsid w:val="00F809D4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4"/>
      <w:szCs w:val="24"/>
    </w:rPr>
  </w:style>
  <w:style w:type="paragraph" w:customStyle="1" w:styleId="xl206">
    <w:name w:val="xl206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6B9B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207">
    <w:name w:val="xl207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FF00FF"/>
      <w:sz w:val="24"/>
      <w:szCs w:val="24"/>
    </w:rPr>
  </w:style>
  <w:style w:type="paragraph" w:customStyle="1" w:styleId="xl208">
    <w:name w:val="xl208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209">
    <w:name w:val="xl209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0">
    <w:name w:val="xl210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FF00FF"/>
      <w:sz w:val="24"/>
      <w:szCs w:val="24"/>
    </w:rPr>
  </w:style>
  <w:style w:type="paragraph" w:customStyle="1" w:styleId="xl211">
    <w:name w:val="xl211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212">
    <w:name w:val="xl212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3">
    <w:name w:val="xl213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FF"/>
      <w:sz w:val="24"/>
      <w:szCs w:val="24"/>
    </w:rPr>
  </w:style>
  <w:style w:type="paragraph" w:customStyle="1" w:styleId="xl214">
    <w:name w:val="xl214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215">
    <w:name w:val="xl215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6">
    <w:name w:val="xl216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FF00FF"/>
      <w:sz w:val="24"/>
      <w:szCs w:val="24"/>
    </w:rPr>
  </w:style>
  <w:style w:type="paragraph" w:customStyle="1" w:styleId="xl217">
    <w:name w:val="xl217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8">
    <w:name w:val="xl218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9">
    <w:name w:val="xl219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</w:rPr>
  </w:style>
  <w:style w:type="paragraph" w:customStyle="1" w:styleId="xl220">
    <w:name w:val="xl220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</w:rPr>
  </w:style>
  <w:style w:type="paragraph" w:customStyle="1" w:styleId="xl221">
    <w:name w:val="xl221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FF00FF"/>
      <w:sz w:val="24"/>
      <w:szCs w:val="24"/>
    </w:rPr>
  </w:style>
  <w:style w:type="paragraph" w:customStyle="1" w:styleId="xl222">
    <w:name w:val="xl222"/>
    <w:basedOn w:val="a"/>
    <w:rsid w:val="00F809D4"/>
    <w:pPr>
      <w:pBdr>
        <w:lef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223">
    <w:name w:val="xl223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4">
    <w:name w:val="xl224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FF00FF"/>
      <w:sz w:val="24"/>
      <w:szCs w:val="24"/>
    </w:rPr>
  </w:style>
  <w:style w:type="paragraph" w:customStyle="1" w:styleId="xl225">
    <w:name w:val="xl225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226">
    <w:name w:val="xl226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</w:rPr>
  </w:style>
  <w:style w:type="paragraph" w:customStyle="1" w:styleId="xl227">
    <w:name w:val="xl227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FF"/>
      <w:sz w:val="24"/>
      <w:szCs w:val="24"/>
    </w:rPr>
  </w:style>
  <w:style w:type="paragraph" w:customStyle="1" w:styleId="xl228">
    <w:name w:val="xl228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229">
    <w:name w:val="xl229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230">
    <w:name w:val="xl230"/>
    <w:basedOn w:val="a"/>
    <w:rsid w:val="00F809D4"/>
    <w:pPr>
      <w:pBdr>
        <w:lef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231">
    <w:name w:val="xl231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FF"/>
      <w:sz w:val="24"/>
      <w:szCs w:val="24"/>
    </w:rPr>
  </w:style>
  <w:style w:type="paragraph" w:customStyle="1" w:styleId="xl232">
    <w:name w:val="xl232"/>
    <w:basedOn w:val="a"/>
    <w:rsid w:val="00F809D4"/>
    <w:pPr>
      <w:pBdr>
        <w:lef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3">
    <w:name w:val="xl233"/>
    <w:basedOn w:val="a"/>
    <w:rsid w:val="00F809D4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4">
    <w:name w:val="xl234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5">
    <w:name w:val="xl235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236">
    <w:name w:val="xl236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339966"/>
      <w:sz w:val="24"/>
      <w:szCs w:val="24"/>
    </w:rPr>
  </w:style>
  <w:style w:type="paragraph" w:customStyle="1" w:styleId="xl237">
    <w:name w:val="xl237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8">
    <w:name w:val="xl238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FF"/>
      <w:sz w:val="24"/>
      <w:szCs w:val="24"/>
    </w:rPr>
  </w:style>
  <w:style w:type="paragraph" w:customStyle="1" w:styleId="xl239">
    <w:name w:val="xl239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4"/>
      <w:szCs w:val="24"/>
    </w:rPr>
  </w:style>
  <w:style w:type="paragraph" w:customStyle="1" w:styleId="xl240">
    <w:name w:val="xl240"/>
    <w:basedOn w:val="a"/>
    <w:rsid w:val="00F809D4"/>
    <w:pPr>
      <w:pBdr>
        <w:lef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1">
    <w:name w:val="xl241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4"/>
      <w:szCs w:val="24"/>
    </w:rPr>
  </w:style>
  <w:style w:type="paragraph" w:customStyle="1" w:styleId="xl242">
    <w:name w:val="xl242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FF"/>
      <w:sz w:val="24"/>
      <w:szCs w:val="24"/>
    </w:rPr>
  </w:style>
  <w:style w:type="paragraph" w:customStyle="1" w:styleId="xl243">
    <w:name w:val="xl243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339966"/>
      <w:sz w:val="24"/>
      <w:szCs w:val="24"/>
    </w:rPr>
  </w:style>
  <w:style w:type="paragraph" w:customStyle="1" w:styleId="xl244">
    <w:name w:val="xl244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245">
    <w:name w:val="xl245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4"/>
      <w:szCs w:val="24"/>
    </w:rPr>
  </w:style>
  <w:style w:type="paragraph" w:customStyle="1" w:styleId="xl246">
    <w:name w:val="xl246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80"/>
      <w:sz w:val="24"/>
      <w:szCs w:val="24"/>
    </w:rPr>
  </w:style>
  <w:style w:type="paragraph" w:customStyle="1" w:styleId="xl247">
    <w:name w:val="xl247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FF"/>
      <w:sz w:val="24"/>
      <w:szCs w:val="24"/>
    </w:rPr>
  </w:style>
  <w:style w:type="paragraph" w:customStyle="1" w:styleId="xl248">
    <w:name w:val="xl248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9">
    <w:name w:val="xl249"/>
    <w:basedOn w:val="a"/>
    <w:rsid w:val="00F809D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4"/>
      <w:szCs w:val="24"/>
    </w:rPr>
  </w:style>
  <w:style w:type="paragraph" w:customStyle="1" w:styleId="xl250">
    <w:name w:val="xl250"/>
    <w:basedOn w:val="a"/>
    <w:rsid w:val="00F809D4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4"/>
      <w:szCs w:val="24"/>
    </w:rPr>
  </w:style>
  <w:style w:type="paragraph" w:customStyle="1" w:styleId="xl251">
    <w:name w:val="xl251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2">
    <w:name w:val="xl252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4"/>
      <w:szCs w:val="24"/>
    </w:rPr>
  </w:style>
  <w:style w:type="paragraph" w:customStyle="1" w:styleId="xl253">
    <w:name w:val="xl253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6DD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254">
    <w:name w:val="xl254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6DD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5">
    <w:name w:val="xl255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6DDE8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FF00FF"/>
      <w:sz w:val="24"/>
      <w:szCs w:val="24"/>
    </w:rPr>
  </w:style>
  <w:style w:type="paragraph" w:customStyle="1" w:styleId="xl256">
    <w:name w:val="xl256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6DD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257">
    <w:name w:val="xl257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6DDE8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</w:rPr>
  </w:style>
  <w:style w:type="paragraph" w:customStyle="1" w:styleId="xl258">
    <w:name w:val="xl258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B6DD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9">
    <w:name w:val="xl259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B6DD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FF"/>
      <w:sz w:val="24"/>
      <w:szCs w:val="24"/>
    </w:rPr>
  </w:style>
  <w:style w:type="paragraph" w:customStyle="1" w:styleId="xl260">
    <w:name w:val="xl260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B6DD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261">
    <w:name w:val="xl261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B6DD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2">
    <w:name w:val="xl262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B6DDE8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FF00FF"/>
      <w:sz w:val="24"/>
      <w:szCs w:val="24"/>
    </w:rPr>
  </w:style>
  <w:style w:type="paragraph" w:customStyle="1" w:styleId="xl263">
    <w:name w:val="xl263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6DD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4">
    <w:name w:val="xl264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6DD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5">
    <w:name w:val="xl265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6DDE8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</w:rPr>
  </w:style>
  <w:style w:type="paragraph" w:customStyle="1" w:styleId="xl266">
    <w:name w:val="xl266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6DDE8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</w:rPr>
  </w:style>
  <w:style w:type="paragraph" w:customStyle="1" w:styleId="xl267">
    <w:name w:val="xl267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B6DDE8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FF00FF"/>
      <w:sz w:val="24"/>
      <w:szCs w:val="24"/>
    </w:rPr>
  </w:style>
  <w:style w:type="paragraph" w:customStyle="1" w:styleId="xl268">
    <w:name w:val="xl268"/>
    <w:basedOn w:val="a"/>
    <w:rsid w:val="00F809D4"/>
    <w:pPr>
      <w:pBdr>
        <w:left w:val="single" w:sz="4" w:space="0" w:color="auto"/>
      </w:pBdr>
      <w:shd w:val="clear" w:color="000000" w:fill="B6DD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269">
    <w:name w:val="xl269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6DD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0">
    <w:name w:val="xl270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6DDE8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FF00FF"/>
      <w:sz w:val="24"/>
      <w:szCs w:val="24"/>
    </w:rPr>
  </w:style>
  <w:style w:type="paragraph" w:customStyle="1" w:styleId="xl271">
    <w:name w:val="xl271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6DD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272">
    <w:name w:val="xl272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B6DDE8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</w:rPr>
  </w:style>
  <w:style w:type="paragraph" w:customStyle="1" w:styleId="xl273">
    <w:name w:val="xl273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6DD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FF"/>
      <w:sz w:val="24"/>
      <w:szCs w:val="24"/>
    </w:rPr>
  </w:style>
  <w:style w:type="paragraph" w:customStyle="1" w:styleId="xl274">
    <w:name w:val="xl274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6DD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275">
    <w:name w:val="xl275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B6DD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276">
    <w:name w:val="xl276"/>
    <w:basedOn w:val="a"/>
    <w:rsid w:val="00F809D4"/>
    <w:pPr>
      <w:pBdr>
        <w:left w:val="single" w:sz="4" w:space="0" w:color="auto"/>
      </w:pBdr>
      <w:shd w:val="clear" w:color="000000" w:fill="B6DD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277">
    <w:name w:val="xl277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6DD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FF"/>
      <w:sz w:val="24"/>
      <w:szCs w:val="24"/>
    </w:rPr>
  </w:style>
  <w:style w:type="paragraph" w:customStyle="1" w:styleId="xl278">
    <w:name w:val="xl278"/>
    <w:basedOn w:val="a"/>
    <w:rsid w:val="00F809D4"/>
    <w:pPr>
      <w:pBdr>
        <w:left w:val="single" w:sz="4" w:space="0" w:color="auto"/>
      </w:pBdr>
      <w:shd w:val="clear" w:color="000000" w:fill="B6DD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9">
    <w:name w:val="xl279"/>
    <w:basedOn w:val="a"/>
    <w:rsid w:val="00F809D4"/>
    <w:pPr>
      <w:shd w:val="clear" w:color="000000" w:fill="B6DD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0">
    <w:name w:val="xl280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B6DD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81">
    <w:name w:val="xl281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6DDE8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</w:rPr>
  </w:style>
  <w:style w:type="paragraph" w:customStyle="1" w:styleId="xl282">
    <w:name w:val="xl282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6DD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283">
    <w:name w:val="xl283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6DD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4">
    <w:name w:val="xl284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6DD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FF"/>
      <w:sz w:val="24"/>
      <w:szCs w:val="24"/>
    </w:rPr>
  </w:style>
  <w:style w:type="paragraph" w:customStyle="1" w:styleId="xl285">
    <w:name w:val="xl285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6DDE8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4"/>
      <w:szCs w:val="24"/>
    </w:rPr>
  </w:style>
  <w:style w:type="paragraph" w:customStyle="1" w:styleId="xl286">
    <w:name w:val="xl286"/>
    <w:basedOn w:val="a"/>
    <w:rsid w:val="00F809D4"/>
    <w:pPr>
      <w:pBdr>
        <w:left w:val="single" w:sz="4" w:space="0" w:color="auto"/>
      </w:pBdr>
      <w:shd w:val="clear" w:color="000000" w:fill="B6DD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7">
    <w:name w:val="xl287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6DDE8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339966"/>
      <w:sz w:val="24"/>
      <w:szCs w:val="24"/>
    </w:rPr>
  </w:style>
  <w:style w:type="paragraph" w:customStyle="1" w:styleId="xl288">
    <w:name w:val="xl288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6DD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289">
    <w:name w:val="xl289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6DDE8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4"/>
      <w:szCs w:val="24"/>
    </w:rPr>
  </w:style>
  <w:style w:type="paragraph" w:customStyle="1" w:styleId="xl290">
    <w:name w:val="xl290"/>
    <w:basedOn w:val="a"/>
    <w:rsid w:val="00F809D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6DDE8"/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</w:rPr>
  </w:style>
  <w:style w:type="paragraph" w:customStyle="1" w:styleId="xl291">
    <w:name w:val="xl291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6DDE8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339966"/>
      <w:sz w:val="24"/>
      <w:szCs w:val="24"/>
    </w:rPr>
  </w:style>
  <w:style w:type="paragraph" w:customStyle="1" w:styleId="xl292">
    <w:name w:val="xl292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B6DD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FF"/>
      <w:sz w:val="24"/>
      <w:szCs w:val="24"/>
    </w:rPr>
  </w:style>
  <w:style w:type="paragraph" w:customStyle="1" w:styleId="xl293">
    <w:name w:val="xl293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B6DD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80"/>
      <w:sz w:val="24"/>
      <w:szCs w:val="24"/>
    </w:rPr>
  </w:style>
  <w:style w:type="paragraph" w:customStyle="1" w:styleId="xl294">
    <w:name w:val="xl294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6DDE8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FF"/>
      <w:sz w:val="24"/>
      <w:szCs w:val="24"/>
    </w:rPr>
  </w:style>
  <w:style w:type="paragraph" w:customStyle="1" w:styleId="xl295">
    <w:name w:val="xl295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6DD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6">
    <w:name w:val="xl296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6DD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7">
    <w:name w:val="xl297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4"/>
      <w:szCs w:val="24"/>
    </w:rPr>
  </w:style>
  <w:style w:type="paragraph" w:customStyle="1" w:styleId="xl298">
    <w:name w:val="xl298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BEEF3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</w:rPr>
  </w:style>
  <w:style w:type="paragraph" w:customStyle="1" w:styleId="xl299">
    <w:name w:val="xl299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300">
    <w:name w:val="xl300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1">
    <w:name w:val="xl301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FF00FF"/>
      <w:sz w:val="24"/>
      <w:szCs w:val="24"/>
    </w:rPr>
  </w:style>
  <w:style w:type="paragraph" w:customStyle="1" w:styleId="xl302">
    <w:name w:val="xl302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303">
    <w:name w:val="xl303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</w:rPr>
  </w:style>
  <w:style w:type="paragraph" w:customStyle="1" w:styleId="xl304">
    <w:name w:val="xl304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5">
    <w:name w:val="xl305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FF"/>
      <w:sz w:val="24"/>
      <w:szCs w:val="24"/>
    </w:rPr>
  </w:style>
  <w:style w:type="paragraph" w:customStyle="1" w:styleId="xl306">
    <w:name w:val="xl306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307">
    <w:name w:val="xl307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8">
    <w:name w:val="xl308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FF00FF"/>
      <w:sz w:val="24"/>
      <w:szCs w:val="24"/>
    </w:rPr>
  </w:style>
  <w:style w:type="paragraph" w:customStyle="1" w:styleId="xl309">
    <w:name w:val="xl309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0">
    <w:name w:val="xl310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1">
    <w:name w:val="xl311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</w:rPr>
  </w:style>
  <w:style w:type="paragraph" w:customStyle="1" w:styleId="xl312">
    <w:name w:val="xl312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</w:rPr>
  </w:style>
  <w:style w:type="paragraph" w:customStyle="1" w:styleId="xl313">
    <w:name w:val="xl313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FF00FF"/>
      <w:sz w:val="24"/>
      <w:szCs w:val="24"/>
    </w:rPr>
  </w:style>
  <w:style w:type="paragraph" w:customStyle="1" w:styleId="xl314">
    <w:name w:val="xl314"/>
    <w:basedOn w:val="a"/>
    <w:rsid w:val="00F809D4"/>
    <w:pPr>
      <w:pBdr>
        <w:lef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315">
    <w:name w:val="xl315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6">
    <w:name w:val="xl316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FF00FF"/>
      <w:sz w:val="24"/>
      <w:szCs w:val="24"/>
    </w:rPr>
  </w:style>
  <w:style w:type="paragraph" w:customStyle="1" w:styleId="xl317">
    <w:name w:val="xl317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318">
    <w:name w:val="xl318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</w:rPr>
  </w:style>
  <w:style w:type="paragraph" w:customStyle="1" w:styleId="xl319">
    <w:name w:val="xl319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FF"/>
      <w:sz w:val="24"/>
      <w:szCs w:val="24"/>
    </w:rPr>
  </w:style>
  <w:style w:type="paragraph" w:customStyle="1" w:styleId="xl320">
    <w:name w:val="xl320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321">
    <w:name w:val="xl321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322">
    <w:name w:val="xl322"/>
    <w:basedOn w:val="a"/>
    <w:rsid w:val="00F809D4"/>
    <w:pPr>
      <w:pBdr>
        <w:lef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323">
    <w:name w:val="xl323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FF"/>
      <w:sz w:val="24"/>
      <w:szCs w:val="24"/>
    </w:rPr>
  </w:style>
  <w:style w:type="paragraph" w:customStyle="1" w:styleId="xl324">
    <w:name w:val="xl324"/>
    <w:basedOn w:val="a"/>
    <w:rsid w:val="00F809D4"/>
    <w:pPr>
      <w:pBdr>
        <w:lef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5">
    <w:name w:val="xl325"/>
    <w:basedOn w:val="a"/>
    <w:rsid w:val="00F809D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6">
    <w:name w:val="xl326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327">
    <w:name w:val="xl327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</w:rPr>
  </w:style>
  <w:style w:type="paragraph" w:customStyle="1" w:styleId="xl328">
    <w:name w:val="xl328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329">
    <w:name w:val="xl329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0">
    <w:name w:val="xl330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FF"/>
      <w:sz w:val="24"/>
      <w:szCs w:val="24"/>
    </w:rPr>
  </w:style>
  <w:style w:type="paragraph" w:customStyle="1" w:styleId="xl331">
    <w:name w:val="xl331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4"/>
      <w:szCs w:val="24"/>
    </w:rPr>
  </w:style>
  <w:style w:type="paragraph" w:customStyle="1" w:styleId="xl332">
    <w:name w:val="xl332"/>
    <w:basedOn w:val="a"/>
    <w:rsid w:val="00F809D4"/>
    <w:pPr>
      <w:pBdr>
        <w:lef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3">
    <w:name w:val="xl333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339966"/>
      <w:sz w:val="24"/>
      <w:szCs w:val="24"/>
    </w:rPr>
  </w:style>
  <w:style w:type="paragraph" w:customStyle="1" w:styleId="xl334">
    <w:name w:val="xl334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335">
    <w:name w:val="xl335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4"/>
      <w:szCs w:val="24"/>
    </w:rPr>
  </w:style>
  <w:style w:type="paragraph" w:customStyle="1" w:styleId="xl336">
    <w:name w:val="xl336"/>
    <w:basedOn w:val="a"/>
    <w:rsid w:val="00F809D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</w:rPr>
  </w:style>
  <w:style w:type="paragraph" w:customStyle="1" w:styleId="xl337">
    <w:name w:val="xl337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339966"/>
      <w:sz w:val="24"/>
      <w:szCs w:val="24"/>
    </w:rPr>
  </w:style>
  <w:style w:type="paragraph" w:customStyle="1" w:styleId="xl338">
    <w:name w:val="xl338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FF"/>
      <w:sz w:val="24"/>
      <w:szCs w:val="24"/>
    </w:rPr>
  </w:style>
  <w:style w:type="paragraph" w:customStyle="1" w:styleId="xl339">
    <w:name w:val="xl339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80"/>
      <w:sz w:val="24"/>
      <w:szCs w:val="24"/>
    </w:rPr>
  </w:style>
  <w:style w:type="paragraph" w:customStyle="1" w:styleId="xl340">
    <w:name w:val="xl340"/>
    <w:basedOn w:val="a"/>
    <w:rsid w:val="00F809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FF"/>
      <w:sz w:val="24"/>
      <w:szCs w:val="24"/>
    </w:rPr>
  </w:style>
  <w:style w:type="paragraph" w:customStyle="1" w:styleId="xl341">
    <w:name w:val="xl341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2">
    <w:name w:val="xl342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3">
    <w:name w:val="xl343"/>
    <w:basedOn w:val="a"/>
    <w:rsid w:val="00F80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4"/>
      <w:szCs w:val="24"/>
    </w:rPr>
  </w:style>
  <w:style w:type="paragraph" w:customStyle="1" w:styleId="xl344">
    <w:name w:val="xl344"/>
    <w:basedOn w:val="a"/>
    <w:rsid w:val="00F809D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</w:rPr>
  </w:style>
  <w:style w:type="paragraph" w:customStyle="1" w:styleId="xl345">
    <w:name w:val="xl345"/>
    <w:basedOn w:val="a"/>
    <w:rsid w:val="00F809D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6">
    <w:name w:val="xl346"/>
    <w:basedOn w:val="a"/>
    <w:rsid w:val="00F809D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7">
    <w:name w:val="xl347"/>
    <w:basedOn w:val="a"/>
    <w:rsid w:val="00F809D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</w:rPr>
  </w:style>
  <w:style w:type="paragraph" w:customStyle="1" w:styleId="xl348">
    <w:name w:val="xl348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9">
    <w:name w:val="xl349"/>
    <w:basedOn w:val="a"/>
    <w:rsid w:val="00F809D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0">
    <w:name w:val="xl350"/>
    <w:basedOn w:val="a"/>
    <w:rsid w:val="00F809D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</w:rPr>
  </w:style>
  <w:style w:type="paragraph" w:customStyle="1" w:styleId="xl351">
    <w:name w:val="xl351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</w:rPr>
  </w:style>
  <w:style w:type="paragraph" w:customStyle="1" w:styleId="xl352">
    <w:name w:val="xl352"/>
    <w:basedOn w:val="a"/>
    <w:rsid w:val="00F809D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</w:rPr>
  </w:style>
  <w:style w:type="paragraph" w:customStyle="1" w:styleId="xl353">
    <w:name w:val="xl353"/>
    <w:basedOn w:val="a"/>
    <w:rsid w:val="00F809D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</w:rPr>
  </w:style>
  <w:style w:type="paragraph" w:customStyle="1" w:styleId="xl354">
    <w:name w:val="xl354"/>
    <w:basedOn w:val="a"/>
    <w:rsid w:val="00F809D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</w:rPr>
  </w:style>
  <w:style w:type="paragraph" w:customStyle="1" w:styleId="xl355">
    <w:name w:val="xl355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</w:rPr>
  </w:style>
  <w:style w:type="paragraph" w:customStyle="1" w:styleId="xl356">
    <w:name w:val="xl356"/>
    <w:basedOn w:val="a"/>
    <w:rsid w:val="00F809D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</w:rPr>
  </w:style>
  <w:style w:type="paragraph" w:customStyle="1" w:styleId="xl357">
    <w:name w:val="xl357"/>
    <w:basedOn w:val="a"/>
    <w:rsid w:val="00F809D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</w:rPr>
  </w:style>
  <w:style w:type="paragraph" w:customStyle="1" w:styleId="xl358">
    <w:name w:val="xl358"/>
    <w:basedOn w:val="a"/>
    <w:rsid w:val="00F809D4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</w:rPr>
  </w:style>
  <w:style w:type="paragraph" w:customStyle="1" w:styleId="xl359">
    <w:name w:val="xl359"/>
    <w:basedOn w:val="a"/>
    <w:rsid w:val="00F809D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</w:rPr>
  </w:style>
  <w:style w:type="paragraph" w:customStyle="1" w:styleId="xl360">
    <w:name w:val="xl360"/>
    <w:basedOn w:val="a"/>
    <w:rsid w:val="00F809D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</w:rPr>
  </w:style>
  <w:style w:type="paragraph" w:customStyle="1" w:styleId="xl361">
    <w:name w:val="xl361"/>
    <w:basedOn w:val="a"/>
    <w:rsid w:val="00F809D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</w:rPr>
  </w:style>
  <w:style w:type="paragraph" w:customStyle="1" w:styleId="xl362">
    <w:name w:val="xl362"/>
    <w:basedOn w:val="a"/>
    <w:rsid w:val="00F809D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63">
    <w:name w:val="xl363"/>
    <w:basedOn w:val="a"/>
    <w:rsid w:val="00F809D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64">
    <w:name w:val="xl364"/>
    <w:basedOn w:val="a"/>
    <w:rsid w:val="00F809D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5">
    <w:name w:val="xl365"/>
    <w:basedOn w:val="a"/>
    <w:rsid w:val="00F809D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6">
    <w:name w:val="xl366"/>
    <w:basedOn w:val="a"/>
    <w:rsid w:val="00F809D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</w:rPr>
  </w:style>
  <w:style w:type="paragraph" w:customStyle="1" w:styleId="xl367">
    <w:name w:val="xl367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</w:rPr>
  </w:style>
  <w:style w:type="paragraph" w:customStyle="1" w:styleId="xl368">
    <w:name w:val="xl368"/>
    <w:basedOn w:val="a"/>
    <w:rsid w:val="00F809D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</w:rPr>
  </w:style>
  <w:style w:type="paragraph" w:customStyle="1" w:styleId="xl369">
    <w:name w:val="xl369"/>
    <w:basedOn w:val="a"/>
    <w:rsid w:val="00F809D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</w:rPr>
  </w:style>
  <w:style w:type="paragraph" w:customStyle="1" w:styleId="xl370">
    <w:name w:val="xl370"/>
    <w:basedOn w:val="a"/>
    <w:rsid w:val="00F809D4"/>
    <w:pPr>
      <w:pBdr>
        <w:left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</w:rPr>
  </w:style>
  <w:style w:type="paragraph" w:customStyle="1" w:styleId="xl371">
    <w:name w:val="xl371"/>
    <w:basedOn w:val="a"/>
    <w:rsid w:val="00F809D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</w:rPr>
  </w:style>
  <w:style w:type="paragraph" w:customStyle="1" w:styleId="xl64">
    <w:name w:val="xl64"/>
    <w:basedOn w:val="a"/>
    <w:rsid w:val="0090782D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</w:rPr>
  </w:style>
  <w:style w:type="paragraph" w:customStyle="1" w:styleId="xl65">
    <w:name w:val="xl65"/>
    <w:basedOn w:val="a"/>
    <w:rsid w:val="0090782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90782D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EB5531"/>
    <w:pPr>
      <w:suppressAutoHyphens/>
      <w:ind w:left="720"/>
      <w:contextualSpacing/>
    </w:pPr>
    <w:rPr>
      <w:rFonts w:ascii="Calibri" w:eastAsia="Calibri" w:hAnsi="Calibri" w:cs="Times New Roman"/>
      <w:lang w:eastAsia="zh-CN"/>
    </w:rPr>
  </w:style>
  <w:style w:type="paragraph" w:customStyle="1" w:styleId="21">
    <w:name w:val="Основной текст 21"/>
    <w:basedOn w:val="a"/>
    <w:rsid w:val="00EB5531"/>
    <w:pPr>
      <w:suppressAutoHyphens/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ConsPlusNormal">
    <w:name w:val="ConsPlusNormal"/>
    <w:rsid w:val="00025C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210">
    <w:name w:val="Основной текст с отступом 21"/>
    <w:basedOn w:val="a"/>
    <w:rsid w:val="00025CC2"/>
    <w:pPr>
      <w:overflowPunct w:val="0"/>
      <w:autoSpaceDE w:val="0"/>
      <w:autoSpaceDN w:val="0"/>
      <w:adjustRightInd w:val="0"/>
      <w:spacing w:after="0" w:line="320" w:lineRule="exact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"/>
    <w:basedOn w:val="a"/>
    <w:link w:val="a7"/>
    <w:rsid w:val="00A21E8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rsid w:val="00A21E86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ody Text Indent"/>
    <w:basedOn w:val="a"/>
    <w:link w:val="a9"/>
    <w:rsid w:val="00A21E86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A21E86"/>
    <w:rPr>
      <w:rFonts w:ascii="Times New Roman" w:eastAsia="Times New Roman" w:hAnsi="Times New Roman" w:cs="Times New Roman"/>
      <w:sz w:val="28"/>
      <w:szCs w:val="20"/>
    </w:rPr>
  </w:style>
  <w:style w:type="paragraph" w:styleId="aa">
    <w:name w:val="No Spacing"/>
    <w:uiPriority w:val="99"/>
    <w:qFormat/>
    <w:rsid w:val="00A21E86"/>
    <w:pPr>
      <w:spacing w:after="0" w:line="240" w:lineRule="auto"/>
    </w:pPr>
    <w:rPr>
      <w:rFonts w:ascii="Calibri" w:eastAsia="Times New Roman" w:hAnsi="Calibri" w:cs="Times New Roman"/>
    </w:rPr>
  </w:style>
  <w:style w:type="paragraph" w:styleId="ab">
    <w:name w:val="Body Text First Indent"/>
    <w:basedOn w:val="a6"/>
    <w:link w:val="ac"/>
    <w:uiPriority w:val="99"/>
    <w:unhideWhenUsed/>
    <w:rsid w:val="008E24DD"/>
    <w:pPr>
      <w:spacing w:after="200" w:line="276" w:lineRule="auto"/>
      <w:ind w:firstLine="36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c">
    <w:name w:val="Красная строка Знак"/>
    <w:basedOn w:val="a7"/>
    <w:link w:val="ab"/>
    <w:uiPriority w:val="99"/>
    <w:rsid w:val="008E24DD"/>
  </w:style>
  <w:style w:type="character" w:customStyle="1" w:styleId="apple-converted-space">
    <w:name w:val="apple-converted-space"/>
    <w:basedOn w:val="a0"/>
    <w:rsid w:val="00A93F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24100</Words>
  <Characters>137371</Characters>
  <Application>Microsoft Office Word</Application>
  <DocSecurity>0</DocSecurity>
  <Lines>1144</Lines>
  <Paragraphs>322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Priemn_Ekonom</dc:creator>
  <cp:keywords/>
  <dc:description/>
  <cp:lastModifiedBy>Black_Raven</cp:lastModifiedBy>
  <cp:revision>4</cp:revision>
  <dcterms:created xsi:type="dcterms:W3CDTF">2017-08-15T13:26:00Z</dcterms:created>
  <dcterms:modified xsi:type="dcterms:W3CDTF">2017-08-16T12:28:00Z</dcterms:modified>
</cp:coreProperties>
</file>