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D01" w:rsidRPr="00774F8C" w:rsidRDefault="003336A9" w:rsidP="00774F8C">
      <w:pPr>
        <w:pStyle w:val="a4"/>
        <w:ind w:firstLine="709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ИНФОРМАЦИЯ</w:t>
      </w:r>
    </w:p>
    <w:p w:rsidR="005A2D01" w:rsidRPr="00774F8C" w:rsidRDefault="005A2D01" w:rsidP="00774F8C">
      <w:pPr>
        <w:pStyle w:val="a4"/>
        <w:ind w:firstLine="709"/>
        <w:rPr>
          <w:b/>
          <w:sz w:val="32"/>
          <w:szCs w:val="32"/>
        </w:rPr>
      </w:pPr>
    </w:p>
    <w:p w:rsidR="008540AE" w:rsidRDefault="00D638FB" w:rsidP="00774F8C">
      <w:pPr>
        <w:pStyle w:val="a4"/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«О бюджете </w:t>
      </w:r>
      <w:r w:rsidR="002A19C6">
        <w:rPr>
          <w:b/>
          <w:sz w:val="32"/>
          <w:szCs w:val="32"/>
        </w:rPr>
        <w:t xml:space="preserve">города Батайска </w:t>
      </w:r>
      <w:r>
        <w:rPr>
          <w:b/>
          <w:sz w:val="32"/>
          <w:szCs w:val="32"/>
        </w:rPr>
        <w:t>на 20</w:t>
      </w:r>
      <w:r w:rsidR="00CC09B0">
        <w:rPr>
          <w:b/>
          <w:sz w:val="32"/>
          <w:szCs w:val="32"/>
        </w:rPr>
        <w:t>2</w:t>
      </w:r>
      <w:r w:rsidR="003E31FD">
        <w:rPr>
          <w:b/>
          <w:sz w:val="32"/>
          <w:szCs w:val="32"/>
        </w:rPr>
        <w:t>5</w:t>
      </w:r>
      <w:r w:rsidR="005A2D01" w:rsidRPr="00774F8C">
        <w:rPr>
          <w:b/>
          <w:sz w:val="32"/>
          <w:szCs w:val="32"/>
        </w:rPr>
        <w:t xml:space="preserve"> год и </w:t>
      </w:r>
    </w:p>
    <w:p w:rsidR="005A2D01" w:rsidRDefault="005A2D01" w:rsidP="00774F8C">
      <w:pPr>
        <w:pStyle w:val="a4"/>
        <w:ind w:firstLine="709"/>
        <w:rPr>
          <w:b/>
          <w:sz w:val="32"/>
          <w:szCs w:val="32"/>
        </w:rPr>
      </w:pPr>
      <w:r w:rsidRPr="00774F8C">
        <w:rPr>
          <w:b/>
          <w:sz w:val="32"/>
          <w:szCs w:val="32"/>
        </w:rPr>
        <w:t>на плановый период 20</w:t>
      </w:r>
      <w:r w:rsidR="003378A7">
        <w:rPr>
          <w:b/>
          <w:sz w:val="32"/>
          <w:szCs w:val="32"/>
        </w:rPr>
        <w:t>2</w:t>
      </w:r>
      <w:r w:rsidR="003E31FD">
        <w:rPr>
          <w:b/>
          <w:sz w:val="32"/>
          <w:szCs w:val="32"/>
        </w:rPr>
        <w:t>6</w:t>
      </w:r>
      <w:r w:rsidRPr="00774F8C">
        <w:rPr>
          <w:b/>
          <w:sz w:val="32"/>
          <w:szCs w:val="32"/>
        </w:rPr>
        <w:t xml:space="preserve"> и 20</w:t>
      </w:r>
      <w:r w:rsidR="00D638FB">
        <w:rPr>
          <w:b/>
          <w:sz w:val="32"/>
          <w:szCs w:val="32"/>
        </w:rPr>
        <w:t>2</w:t>
      </w:r>
      <w:r w:rsidR="003E31FD">
        <w:rPr>
          <w:b/>
          <w:sz w:val="32"/>
          <w:szCs w:val="32"/>
        </w:rPr>
        <w:t>7</w:t>
      </w:r>
      <w:r w:rsidRPr="00774F8C">
        <w:rPr>
          <w:b/>
          <w:sz w:val="32"/>
          <w:szCs w:val="32"/>
        </w:rPr>
        <w:t xml:space="preserve"> годов» </w:t>
      </w:r>
    </w:p>
    <w:p w:rsidR="000B7F6A" w:rsidRPr="00774F8C" w:rsidRDefault="000B7F6A" w:rsidP="00774F8C">
      <w:pPr>
        <w:pStyle w:val="a4"/>
        <w:ind w:firstLine="709"/>
        <w:rPr>
          <w:b/>
          <w:sz w:val="32"/>
          <w:szCs w:val="32"/>
        </w:rPr>
      </w:pPr>
    </w:p>
    <w:p w:rsidR="001075C3" w:rsidRDefault="001075C3" w:rsidP="001075C3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Проект бюджета города Батайска на 202</w:t>
      </w:r>
      <w:r w:rsidR="003E31FD">
        <w:t>5</w:t>
      </w:r>
      <w:r>
        <w:t xml:space="preserve"> год и на</w:t>
      </w:r>
      <w:r w:rsidR="003378A7">
        <w:t xml:space="preserve"> </w:t>
      </w:r>
      <w:r>
        <w:t>плановый период 202</w:t>
      </w:r>
      <w:r w:rsidR="003E31FD">
        <w:t>6</w:t>
      </w:r>
      <w:r>
        <w:t xml:space="preserve"> и 202</w:t>
      </w:r>
      <w:r w:rsidR="003E31FD">
        <w:t>7</w:t>
      </w:r>
      <w:r>
        <w:t xml:space="preserve"> годов подготовлен на основе</w:t>
      </w:r>
      <w:r>
        <w:rPr>
          <w:szCs w:val="28"/>
          <w:lang w:eastAsia="en-US"/>
        </w:rPr>
        <w:t xml:space="preserve"> </w:t>
      </w:r>
      <w:r>
        <w:t>прогноза социально-экономического развития города Батайска на 202</w:t>
      </w:r>
      <w:r w:rsidR="003E31FD">
        <w:t>5</w:t>
      </w:r>
      <w:r>
        <w:t>-202</w:t>
      </w:r>
      <w:r w:rsidR="003E31FD">
        <w:t>7</w:t>
      </w:r>
      <w:r>
        <w:t xml:space="preserve"> годы, утвержденного постановлением Администрации города Батайска от </w:t>
      </w:r>
      <w:r w:rsidR="003E31FD">
        <w:t>03</w:t>
      </w:r>
      <w:r>
        <w:t>.0</w:t>
      </w:r>
      <w:r w:rsidR="000B7058">
        <w:t>7</w:t>
      </w:r>
      <w:r>
        <w:t>.202</w:t>
      </w:r>
      <w:r w:rsidR="003E31FD">
        <w:t>4</w:t>
      </w:r>
      <w:r w:rsidR="000B7058">
        <w:t>3</w:t>
      </w:r>
      <w:r>
        <w:t xml:space="preserve"> № </w:t>
      </w:r>
      <w:r w:rsidR="000B7058">
        <w:t>19</w:t>
      </w:r>
      <w:r w:rsidR="003E31FD">
        <w:t>38</w:t>
      </w:r>
      <w:r>
        <w:t>, основных направлений бюджетной и налоговой политики города Батайска на 202</w:t>
      </w:r>
      <w:r w:rsidR="003E31FD">
        <w:t>5</w:t>
      </w:r>
      <w:r>
        <w:t>-202</w:t>
      </w:r>
      <w:r w:rsidR="003E31FD">
        <w:t>7</w:t>
      </w:r>
      <w:r>
        <w:t xml:space="preserve"> годы</w:t>
      </w:r>
      <w:r>
        <w:rPr>
          <w:szCs w:val="28"/>
          <w:lang w:eastAsia="en-US"/>
        </w:rPr>
        <w:t xml:space="preserve">, </w:t>
      </w:r>
      <w:r w:rsidR="00EF2A09">
        <w:rPr>
          <w:szCs w:val="28"/>
          <w:lang w:eastAsia="en-US"/>
        </w:rPr>
        <w:t xml:space="preserve">утвержденных постановлением Администрации города Батайска от 01.11.2024 № 294, </w:t>
      </w:r>
      <w:r>
        <w:rPr>
          <w:szCs w:val="28"/>
          <w:lang w:eastAsia="en-US"/>
        </w:rPr>
        <w:t xml:space="preserve">с учетом </w:t>
      </w:r>
      <w:r>
        <w:t>национальных целей развития, обозначенных указами</w:t>
      </w:r>
      <w:proofErr w:type="gramEnd"/>
      <w:r>
        <w:t xml:space="preserve"> Президента Российской Федерации, ключевых задач, поставленных Губернатором Ростовской области.</w:t>
      </w:r>
    </w:p>
    <w:p w:rsidR="001075C3" w:rsidRDefault="001075C3" w:rsidP="001075C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При подготовке проекта бюджета учтены Областной закон от 10.05.2012 </w:t>
      </w:r>
      <w:r>
        <w:br/>
        <w:t>№ 843-ЗС «О региональных налогах и некоторых вопросах налогообложения в Ростовской области» и Областной закон от 26.12.2016 № 834 «О межбюджетных отношениях органов государственной власти и органов местного самоуправления в Ростовской области».</w:t>
      </w:r>
    </w:p>
    <w:p w:rsidR="001075C3" w:rsidRDefault="001075C3" w:rsidP="001075C3">
      <w:pPr>
        <w:widowControl w:val="0"/>
        <w:autoSpaceDE w:val="0"/>
        <w:autoSpaceDN w:val="0"/>
        <w:ind w:firstLine="709"/>
        <w:jc w:val="both"/>
        <w:rPr>
          <w:color w:val="000000"/>
          <w:szCs w:val="28"/>
        </w:rPr>
      </w:pPr>
      <w:r>
        <w:rPr>
          <w:szCs w:val="28"/>
        </w:rPr>
        <w:t>Бюджетная и налоговая политика на 202</w:t>
      </w:r>
      <w:r w:rsidR="003E31FD">
        <w:rPr>
          <w:szCs w:val="28"/>
        </w:rPr>
        <w:t>5</w:t>
      </w:r>
      <w:r>
        <w:rPr>
          <w:szCs w:val="28"/>
        </w:rPr>
        <w:t xml:space="preserve"> - 202</w:t>
      </w:r>
      <w:r w:rsidR="003E31FD">
        <w:rPr>
          <w:szCs w:val="28"/>
        </w:rPr>
        <w:t>7</w:t>
      </w:r>
      <w:r>
        <w:rPr>
          <w:szCs w:val="28"/>
        </w:rPr>
        <w:t xml:space="preserve"> годы сохранит свою направленность на достижение целей</w:t>
      </w:r>
      <w:r w:rsidR="001A0CC5">
        <w:rPr>
          <w:szCs w:val="28"/>
        </w:rPr>
        <w:t xml:space="preserve"> и решение задач, определенных</w:t>
      </w:r>
      <w:proofErr w:type="gramStart"/>
      <w:r w:rsidR="001A0CC5">
        <w:rPr>
          <w:szCs w:val="28"/>
        </w:rPr>
        <w:t xml:space="preserve"> </w:t>
      </w:r>
      <w:r w:rsidR="001A0CC5" w:rsidRPr="00755E59">
        <w:rPr>
          <w:szCs w:val="28"/>
        </w:rPr>
        <w:t>У</w:t>
      </w:r>
      <w:proofErr w:type="gramEnd"/>
      <w:r w:rsidR="00EB2D7A" w:rsidRPr="00755E59">
        <w:fldChar w:fldCharType="begin"/>
      </w:r>
      <w:r w:rsidR="00847C86" w:rsidRPr="00755E59">
        <w:instrText>HYPERLINK "consultantplus://offline/ref=EF065FAF0D82BBB3B2BA34094DBB898F0C4ACEA0DE293F203792AA4311D5390555967DE4BEE13EEE8BD209644CHET4L"</w:instrText>
      </w:r>
      <w:r w:rsidR="00EB2D7A" w:rsidRPr="00755E59">
        <w:fldChar w:fldCharType="separate"/>
      </w:r>
      <w:r w:rsidRPr="00755E59">
        <w:rPr>
          <w:rStyle w:val="afa"/>
          <w:color w:val="auto"/>
          <w:szCs w:val="28"/>
          <w:u w:val="none"/>
        </w:rPr>
        <w:t>казами</w:t>
      </w:r>
      <w:r w:rsidR="00EB2D7A" w:rsidRPr="00755E59">
        <w:fldChar w:fldCharType="end"/>
      </w:r>
      <w:r>
        <w:rPr>
          <w:szCs w:val="28"/>
        </w:rPr>
        <w:t xml:space="preserve"> Президента Российской Федерации от 07.05.2018 № 204 и </w:t>
      </w:r>
      <w:r>
        <w:rPr>
          <w:szCs w:val="28"/>
        </w:rPr>
        <w:br/>
        <w:t xml:space="preserve">от 21.07.2020 № 474, </w:t>
      </w:r>
      <w:r>
        <w:rPr>
          <w:color w:val="000000"/>
          <w:szCs w:val="28"/>
        </w:rPr>
        <w:t>Посланием Президента Российской Федерации Федеральному Собранию Российской Федерации от 21.04.2021.</w:t>
      </w:r>
    </w:p>
    <w:p w:rsidR="001075C3" w:rsidRDefault="001075C3" w:rsidP="001075C3">
      <w:pPr>
        <w:ind w:firstLine="709"/>
        <w:jc w:val="both"/>
        <w:rPr>
          <w:szCs w:val="28"/>
        </w:rPr>
      </w:pPr>
      <w:r>
        <w:rPr>
          <w:szCs w:val="28"/>
        </w:rPr>
        <w:t>В числе главных национальных целей на указанный период определены: сохранение населения, здоровье и благополучие людей, создание комфортной и безопасной среды для их жизни, а также условий и возможностей для самореализации и раскрытия таланта каждого человека.</w:t>
      </w:r>
    </w:p>
    <w:p w:rsidR="001075C3" w:rsidRDefault="001075C3" w:rsidP="001075C3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Cs w:val="28"/>
        </w:rPr>
      </w:pPr>
      <w:r>
        <w:rPr>
          <w:szCs w:val="28"/>
        </w:rPr>
        <w:t>Приоритетной целью остается обеспечение всех конституционных и законодательно установленных обязательств государства перед гражданами в полном объеме.</w:t>
      </w:r>
    </w:p>
    <w:p w:rsidR="001075C3" w:rsidRDefault="001075C3" w:rsidP="001075C3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Бюджетные расходы будут обеспечиваться с учетом необходимости их стратегической </w:t>
      </w:r>
      <w:proofErr w:type="spellStart"/>
      <w:r>
        <w:rPr>
          <w:szCs w:val="28"/>
        </w:rPr>
        <w:t>приоритизации</w:t>
      </w:r>
      <w:proofErr w:type="spellEnd"/>
      <w:r>
        <w:rPr>
          <w:szCs w:val="28"/>
        </w:rPr>
        <w:t xml:space="preserve"> и повышения результативности.</w:t>
      </w:r>
    </w:p>
    <w:p w:rsidR="001075C3" w:rsidRDefault="001075C3" w:rsidP="001075C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Большая часть бюджетных расходов по-прежнему определяет социальную направленность бюджета.</w:t>
      </w:r>
    </w:p>
    <w:p w:rsidR="001075C3" w:rsidRDefault="001075C3" w:rsidP="001075C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Запланировано увеличение расходов на оплату труда, что связано с реализацией  майских указов Президента Российской Федерации 2012 года, повышением минимального </w:t>
      </w:r>
      <w:proofErr w:type="gramStart"/>
      <w:r>
        <w:rPr>
          <w:szCs w:val="28"/>
        </w:rPr>
        <w:t>размера оплаты труда</w:t>
      </w:r>
      <w:proofErr w:type="gramEnd"/>
      <w:r>
        <w:rPr>
          <w:szCs w:val="28"/>
        </w:rPr>
        <w:t>, индексацией заработной платы низкооплачиваемым категориям работников бюджетной сферы.</w:t>
      </w:r>
    </w:p>
    <w:p w:rsidR="001075C3" w:rsidRDefault="001075C3" w:rsidP="001075C3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Cs w:val="28"/>
        </w:rPr>
      </w:pPr>
      <w:r>
        <w:rPr>
          <w:szCs w:val="28"/>
        </w:rPr>
        <w:t>Приоритетом является реализация мер социальной поддержки граждан и повышение качества услуг в отраслях социальной сферы.</w:t>
      </w:r>
    </w:p>
    <w:p w:rsidR="001075C3" w:rsidRDefault="001075C3" w:rsidP="001075C3">
      <w:pPr>
        <w:widowControl w:val="0"/>
        <w:autoSpaceDE w:val="0"/>
        <w:autoSpaceDN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 xml:space="preserve">В целях соблюдения финансовой дисциплины бюджетные проектировки запланированы с учетом </w:t>
      </w:r>
      <w:r>
        <w:t xml:space="preserve">условий и ограничений, предусмотренных Бюджетным кодексом Российской Федерации, </w:t>
      </w:r>
      <w:r>
        <w:rPr>
          <w:szCs w:val="28"/>
        </w:rPr>
        <w:t xml:space="preserve">выполнения обязательств, предусмотренных соглашениями о предоставлении дотаций на выравнивание бюджетной обеспеченности из </w:t>
      </w:r>
      <w:r w:rsidR="00212BEF">
        <w:rPr>
          <w:szCs w:val="28"/>
        </w:rPr>
        <w:t>областного</w:t>
      </w:r>
      <w:r>
        <w:rPr>
          <w:szCs w:val="28"/>
        </w:rPr>
        <w:t xml:space="preserve"> бюджета и бюджетн</w:t>
      </w:r>
      <w:r w:rsidR="00D63532">
        <w:rPr>
          <w:szCs w:val="28"/>
        </w:rPr>
        <w:t>ых</w:t>
      </w:r>
      <w:r>
        <w:rPr>
          <w:szCs w:val="28"/>
        </w:rPr>
        <w:t xml:space="preserve"> кредит</w:t>
      </w:r>
      <w:r w:rsidR="00D63532">
        <w:rPr>
          <w:szCs w:val="28"/>
        </w:rPr>
        <w:t>ов</w:t>
      </w:r>
      <w:r>
        <w:rPr>
          <w:szCs w:val="28"/>
        </w:rPr>
        <w:t>.</w:t>
      </w:r>
    </w:p>
    <w:p w:rsidR="001075C3" w:rsidRDefault="001075C3" w:rsidP="001075C3">
      <w:pPr>
        <w:autoSpaceDE w:val="0"/>
        <w:autoSpaceDN w:val="0"/>
        <w:adjustRightInd w:val="0"/>
        <w:ind w:firstLine="709"/>
        <w:jc w:val="both"/>
        <w:outlineLvl w:val="3"/>
        <w:rPr>
          <w:spacing w:val="-4"/>
          <w:szCs w:val="28"/>
          <w:highlight w:val="yellow"/>
        </w:rPr>
      </w:pPr>
      <w:r>
        <w:rPr>
          <w:szCs w:val="28"/>
        </w:rPr>
        <w:t>Подготовка проекта бюджета на 202</w:t>
      </w:r>
      <w:r w:rsidR="003E31FD">
        <w:rPr>
          <w:szCs w:val="28"/>
        </w:rPr>
        <w:t>5</w:t>
      </w:r>
      <w:r>
        <w:rPr>
          <w:szCs w:val="28"/>
        </w:rPr>
        <w:t>-202</w:t>
      </w:r>
      <w:r w:rsidR="003E31FD">
        <w:rPr>
          <w:szCs w:val="28"/>
        </w:rPr>
        <w:t>7</w:t>
      </w:r>
      <w:r>
        <w:rPr>
          <w:szCs w:val="28"/>
        </w:rPr>
        <w:t xml:space="preserve"> годы осуществлялась в соответствии с порядком и сроками, утвержденными постановлением </w:t>
      </w:r>
      <w:r w:rsidR="00212BEF">
        <w:rPr>
          <w:szCs w:val="28"/>
        </w:rPr>
        <w:t>Администрации города Батайска</w:t>
      </w:r>
      <w:r>
        <w:rPr>
          <w:szCs w:val="28"/>
        </w:rPr>
        <w:t xml:space="preserve"> от </w:t>
      </w:r>
      <w:r w:rsidR="00D63532">
        <w:rPr>
          <w:szCs w:val="28"/>
        </w:rPr>
        <w:t>2</w:t>
      </w:r>
      <w:r w:rsidR="003E31FD">
        <w:rPr>
          <w:szCs w:val="28"/>
        </w:rPr>
        <w:t>4</w:t>
      </w:r>
      <w:r>
        <w:rPr>
          <w:szCs w:val="28"/>
        </w:rPr>
        <w:t>.0</w:t>
      </w:r>
      <w:r w:rsidR="00212BEF">
        <w:rPr>
          <w:szCs w:val="28"/>
        </w:rPr>
        <w:t>6</w:t>
      </w:r>
      <w:r>
        <w:rPr>
          <w:szCs w:val="28"/>
        </w:rPr>
        <w:t>.202</w:t>
      </w:r>
      <w:r w:rsidR="003E31FD">
        <w:rPr>
          <w:szCs w:val="28"/>
        </w:rPr>
        <w:t>4</w:t>
      </w:r>
      <w:r>
        <w:rPr>
          <w:szCs w:val="28"/>
        </w:rPr>
        <w:t xml:space="preserve"> № </w:t>
      </w:r>
      <w:r w:rsidR="003E31FD">
        <w:rPr>
          <w:szCs w:val="28"/>
        </w:rPr>
        <w:t>1806</w:t>
      </w:r>
      <w:r>
        <w:rPr>
          <w:szCs w:val="28"/>
        </w:rPr>
        <w:t xml:space="preserve"> «Об утверждении Порядка и </w:t>
      </w:r>
      <w:r>
        <w:rPr>
          <w:szCs w:val="28"/>
        </w:rPr>
        <w:lastRenderedPageBreak/>
        <w:t xml:space="preserve">сроков </w:t>
      </w:r>
      <w:proofErr w:type="gramStart"/>
      <w:r>
        <w:rPr>
          <w:szCs w:val="28"/>
        </w:rPr>
        <w:t xml:space="preserve">составления </w:t>
      </w:r>
      <w:r>
        <w:rPr>
          <w:spacing w:val="-4"/>
          <w:szCs w:val="28"/>
        </w:rPr>
        <w:t>проекта бюджета</w:t>
      </w:r>
      <w:r w:rsidR="00212BEF">
        <w:rPr>
          <w:spacing w:val="-4"/>
          <w:szCs w:val="28"/>
        </w:rPr>
        <w:t xml:space="preserve"> города Батайска</w:t>
      </w:r>
      <w:proofErr w:type="gramEnd"/>
      <w:r>
        <w:rPr>
          <w:spacing w:val="-4"/>
          <w:szCs w:val="28"/>
        </w:rPr>
        <w:t xml:space="preserve"> на 202</w:t>
      </w:r>
      <w:r w:rsidR="003E31FD">
        <w:rPr>
          <w:spacing w:val="-4"/>
          <w:szCs w:val="28"/>
        </w:rPr>
        <w:t>5</w:t>
      </w:r>
      <w:r>
        <w:rPr>
          <w:spacing w:val="-4"/>
          <w:szCs w:val="28"/>
        </w:rPr>
        <w:t xml:space="preserve"> год и на плановый период 202</w:t>
      </w:r>
      <w:r w:rsidR="003E31FD">
        <w:rPr>
          <w:spacing w:val="-4"/>
          <w:szCs w:val="28"/>
        </w:rPr>
        <w:t>6</w:t>
      </w:r>
      <w:r>
        <w:rPr>
          <w:spacing w:val="-4"/>
          <w:szCs w:val="28"/>
        </w:rPr>
        <w:t xml:space="preserve"> и 202</w:t>
      </w:r>
      <w:r w:rsidR="003E31FD">
        <w:rPr>
          <w:spacing w:val="-4"/>
          <w:szCs w:val="28"/>
        </w:rPr>
        <w:t>7</w:t>
      </w:r>
      <w:r>
        <w:rPr>
          <w:spacing w:val="-4"/>
          <w:szCs w:val="28"/>
        </w:rPr>
        <w:t xml:space="preserve"> годов».</w:t>
      </w:r>
    </w:p>
    <w:p w:rsidR="001075C3" w:rsidRDefault="001075C3" w:rsidP="001075C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5A2D01" w:rsidRPr="00774F8C" w:rsidRDefault="005A2D01" w:rsidP="00774F8C">
      <w:pPr>
        <w:pStyle w:val="a4"/>
        <w:ind w:firstLine="709"/>
        <w:rPr>
          <w:b/>
        </w:rPr>
      </w:pPr>
    </w:p>
    <w:p w:rsidR="00BC4EEE" w:rsidRDefault="00BC4EEE" w:rsidP="00BC4EEE">
      <w:pPr>
        <w:pStyle w:val="a4"/>
        <w:rPr>
          <w:b/>
          <w:szCs w:val="28"/>
        </w:rPr>
      </w:pPr>
      <w:r>
        <w:rPr>
          <w:b/>
          <w:szCs w:val="28"/>
        </w:rPr>
        <w:t xml:space="preserve">Основные характеристики проекта </w:t>
      </w:r>
    </w:p>
    <w:p w:rsidR="00BC4EEE" w:rsidRDefault="00BC4EEE" w:rsidP="00BC4EEE">
      <w:pPr>
        <w:pStyle w:val="a4"/>
        <w:rPr>
          <w:b/>
          <w:szCs w:val="28"/>
        </w:rPr>
      </w:pPr>
      <w:r>
        <w:rPr>
          <w:b/>
          <w:szCs w:val="28"/>
        </w:rPr>
        <w:t>бюджета города на 20</w:t>
      </w:r>
      <w:r w:rsidR="000B7058">
        <w:rPr>
          <w:b/>
          <w:szCs w:val="28"/>
        </w:rPr>
        <w:t>2</w:t>
      </w:r>
      <w:r w:rsidR="003E31FD">
        <w:rPr>
          <w:b/>
          <w:szCs w:val="28"/>
        </w:rPr>
        <w:t>5</w:t>
      </w:r>
      <w:r>
        <w:rPr>
          <w:b/>
          <w:szCs w:val="28"/>
        </w:rPr>
        <w:t>-202</w:t>
      </w:r>
      <w:r w:rsidR="003E31FD">
        <w:rPr>
          <w:b/>
          <w:szCs w:val="28"/>
        </w:rPr>
        <w:t>7</w:t>
      </w:r>
      <w:r>
        <w:rPr>
          <w:b/>
          <w:szCs w:val="28"/>
        </w:rPr>
        <w:t xml:space="preserve"> годы </w:t>
      </w:r>
    </w:p>
    <w:p w:rsidR="00BC4EEE" w:rsidRDefault="00BC4EEE" w:rsidP="00BC4EEE">
      <w:pPr>
        <w:pStyle w:val="a4"/>
        <w:ind w:firstLine="709"/>
        <w:jc w:val="both"/>
        <w:rPr>
          <w:szCs w:val="28"/>
        </w:rPr>
      </w:pPr>
    </w:p>
    <w:p w:rsidR="00BC4EEE" w:rsidRDefault="00BC4EEE" w:rsidP="00BC4EEE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Основные параметры проекта бюджета города предлагаются в соответствии с нижеприведенной таблицей.   </w:t>
      </w:r>
    </w:p>
    <w:p w:rsidR="00BC4EEE" w:rsidRDefault="00BC4EEE" w:rsidP="00BC4EEE">
      <w:pPr>
        <w:pStyle w:val="a4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млн. 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1843"/>
        <w:gridCol w:w="1559"/>
        <w:gridCol w:w="1418"/>
      </w:tblGrid>
      <w:tr w:rsidR="00FC338D" w:rsidRPr="004B01EC" w:rsidTr="003A0087">
        <w:trPr>
          <w:cantSplit/>
          <w:tblHeader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D" w:rsidRPr="00DD1DAA" w:rsidRDefault="00FC338D">
            <w:pPr>
              <w:pStyle w:val="ConsPlusNormal"/>
              <w:spacing w:line="36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1DAA">
              <w:rPr>
                <w:rFonts w:ascii="Times New Roman" w:hAnsi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D" w:rsidRPr="00DD1DAA" w:rsidRDefault="00FC338D" w:rsidP="003E31FD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1DAA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3E31F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DD1DAA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D" w:rsidRPr="00DD1DAA" w:rsidRDefault="00FC338D" w:rsidP="003E31FD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1DAA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3E31F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DD1DAA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D" w:rsidRPr="00DD1DAA" w:rsidRDefault="00FC338D" w:rsidP="003E31FD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1DAA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3E31F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DD1DAA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FC338D" w:rsidRPr="004B01EC" w:rsidTr="003A0087">
        <w:trPr>
          <w:cantSplit/>
          <w:trHeight w:val="1402"/>
          <w:tblHeader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8D" w:rsidRPr="00DD1DAA" w:rsidRDefault="00FC338D">
            <w:pPr>
              <w:rPr>
                <w:b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D" w:rsidRPr="00DD1DAA" w:rsidRDefault="00FC338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DAA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D" w:rsidRPr="00DD1DAA" w:rsidRDefault="00FC338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DAA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D" w:rsidRPr="00DD1DAA" w:rsidRDefault="00FC338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DAA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FC338D" w:rsidRPr="004B01EC" w:rsidTr="003A0087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8D" w:rsidRPr="00DD1DAA" w:rsidRDefault="00FC338D">
            <w:pPr>
              <w:pStyle w:val="a4"/>
              <w:jc w:val="left"/>
              <w:rPr>
                <w:szCs w:val="28"/>
                <w:lang w:val="en-US"/>
              </w:rPr>
            </w:pPr>
            <w:r w:rsidRPr="00DD1DAA">
              <w:rPr>
                <w:b/>
                <w:szCs w:val="28"/>
                <w:lang w:val="en-US"/>
              </w:rPr>
              <w:t>I</w:t>
            </w:r>
            <w:r w:rsidRPr="00DD1DAA">
              <w:rPr>
                <w:b/>
                <w:szCs w:val="28"/>
              </w:rPr>
              <w:t>. Доходы,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D" w:rsidRPr="00DD1DAA" w:rsidRDefault="00151497" w:rsidP="00365618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6 491,2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D" w:rsidRPr="00DD1DAA" w:rsidRDefault="00151497" w:rsidP="00365618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5 897,6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D" w:rsidRPr="00DD1DAA" w:rsidRDefault="00151497" w:rsidP="00365618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5 949,2</w:t>
            </w:r>
          </w:p>
        </w:tc>
      </w:tr>
      <w:tr w:rsidR="00FC338D" w:rsidRPr="004B01EC" w:rsidTr="003A0087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8D" w:rsidRPr="00DD1DAA" w:rsidRDefault="00FC338D">
            <w:pPr>
              <w:pStyle w:val="a4"/>
              <w:jc w:val="left"/>
              <w:rPr>
                <w:b/>
                <w:szCs w:val="28"/>
                <w:lang w:val="en-US"/>
              </w:rPr>
            </w:pPr>
            <w:r w:rsidRPr="00DD1DAA">
              <w:rPr>
                <w:szCs w:val="28"/>
              </w:rPr>
              <w:t>из них: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D" w:rsidRPr="00DD1DAA" w:rsidRDefault="00FC338D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D" w:rsidRPr="00DD1DAA" w:rsidRDefault="00FC338D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D" w:rsidRPr="00DD1DAA" w:rsidRDefault="00FC338D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338D" w:rsidRPr="004B01EC" w:rsidTr="003A0087">
        <w:trPr>
          <w:cantSplit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38D" w:rsidRPr="00DD1DAA" w:rsidRDefault="00FC338D">
            <w:pPr>
              <w:pStyle w:val="a4"/>
              <w:rPr>
                <w:szCs w:val="28"/>
              </w:rPr>
            </w:pPr>
            <w:r w:rsidRPr="00DD1DAA">
              <w:rPr>
                <w:szCs w:val="28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338D" w:rsidRPr="00DD1DAA" w:rsidRDefault="00FC338D" w:rsidP="00AD03A1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338D" w:rsidRPr="00DD1DAA" w:rsidRDefault="00FC338D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338D" w:rsidRPr="00DD1DAA" w:rsidRDefault="00FC338D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38D" w:rsidRPr="004B01EC" w:rsidTr="003A0087">
        <w:trPr>
          <w:cantSplit/>
          <w:trHeight w:val="255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8D" w:rsidRPr="00DD1DAA" w:rsidRDefault="00FC338D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D" w:rsidRPr="00DD1DAA" w:rsidRDefault="00151497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1 777,6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D" w:rsidRPr="00DD1DAA" w:rsidRDefault="00151497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1 814,0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D" w:rsidRPr="00DD1DAA" w:rsidRDefault="00151497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1 855,7</w:t>
            </w:r>
          </w:p>
        </w:tc>
      </w:tr>
      <w:tr w:rsidR="00FC338D" w:rsidRPr="004B01EC" w:rsidTr="003A0087">
        <w:trPr>
          <w:cantSplit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D" w:rsidRPr="00DD1DAA" w:rsidRDefault="00FC338D">
            <w:pPr>
              <w:pStyle w:val="a4"/>
              <w:rPr>
                <w:szCs w:val="28"/>
              </w:rPr>
            </w:pPr>
            <w:r w:rsidRPr="00DD1DAA">
              <w:rPr>
                <w:szCs w:val="28"/>
              </w:rPr>
              <w:t>безвозмездные поступления из областного бюджета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D" w:rsidRDefault="00FC338D" w:rsidP="00DD1DAA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1497" w:rsidRPr="00DD1DAA" w:rsidRDefault="00151497" w:rsidP="00DD1DAA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4 713,6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D" w:rsidRDefault="00FC338D" w:rsidP="00EA1D49">
            <w:pPr>
              <w:jc w:val="center"/>
            </w:pPr>
          </w:p>
          <w:p w:rsidR="00151497" w:rsidRPr="00DD1DAA" w:rsidRDefault="00151497" w:rsidP="00EA1D49">
            <w:pPr>
              <w:jc w:val="center"/>
            </w:pPr>
            <w:r>
              <w:t>4 083,6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D" w:rsidRDefault="00FC338D" w:rsidP="00AD03A1">
            <w:pPr>
              <w:jc w:val="center"/>
              <w:rPr>
                <w:szCs w:val="28"/>
              </w:rPr>
            </w:pPr>
          </w:p>
          <w:p w:rsidR="00151497" w:rsidRPr="00DD1DAA" w:rsidRDefault="00151497" w:rsidP="00AD03A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4 093,5</w:t>
            </w:r>
          </w:p>
        </w:tc>
      </w:tr>
      <w:tr w:rsidR="00FC338D" w:rsidRPr="004B01EC" w:rsidTr="003A0087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8D" w:rsidRPr="00DD1DAA" w:rsidRDefault="00FC338D">
            <w:pPr>
              <w:pStyle w:val="a4"/>
              <w:jc w:val="left"/>
              <w:rPr>
                <w:b/>
                <w:szCs w:val="28"/>
              </w:rPr>
            </w:pPr>
            <w:r w:rsidRPr="00DD1DAA">
              <w:rPr>
                <w:b/>
                <w:szCs w:val="28"/>
                <w:lang w:val="en-US"/>
              </w:rPr>
              <w:t>II</w:t>
            </w:r>
            <w:r w:rsidRPr="00DD1DAA">
              <w:rPr>
                <w:b/>
                <w:szCs w:val="28"/>
              </w:rPr>
              <w:t>. Расходы,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D" w:rsidRPr="00DD1DAA" w:rsidRDefault="00151497" w:rsidP="00FC338D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6 491,2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D" w:rsidRPr="00DD1DAA" w:rsidRDefault="00151497" w:rsidP="00FA6D72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5 720,3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D" w:rsidRPr="00DD1DAA" w:rsidRDefault="00151497" w:rsidP="00FC338D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5 896,1</w:t>
            </w:r>
          </w:p>
        </w:tc>
      </w:tr>
      <w:tr w:rsidR="00FC338D" w:rsidRPr="004B01EC" w:rsidTr="003A0087">
        <w:trPr>
          <w:cantSplit/>
          <w:trHeight w:val="6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D" w:rsidRPr="00DD1DAA" w:rsidRDefault="00FC338D">
            <w:pPr>
              <w:pStyle w:val="a4"/>
              <w:jc w:val="left"/>
              <w:rPr>
                <w:b/>
                <w:szCs w:val="28"/>
              </w:rPr>
            </w:pPr>
            <w:r w:rsidRPr="00DD1DAA">
              <w:rPr>
                <w:b/>
                <w:szCs w:val="28"/>
                <w:lang w:val="en-US"/>
              </w:rPr>
              <w:t>III</w:t>
            </w:r>
            <w:r w:rsidRPr="00DD1DAA">
              <w:rPr>
                <w:b/>
                <w:szCs w:val="28"/>
              </w:rPr>
              <w:t xml:space="preserve">. Дефицит </w:t>
            </w:r>
          </w:p>
          <w:p w:rsidR="00FC338D" w:rsidRPr="00DD1DAA" w:rsidRDefault="00FC338D">
            <w:pPr>
              <w:pStyle w:val="a4"/>
              <w:jc w:val="left"/>
              <w:rPr>
                <w:b/>
                <w:szCs w:val="28"/>
              </w:rPr>
            </w:pPr>
            <w:r w:rsidRPr="00DD1DAA">
              <w:rPr>
                <w:b/>
                <w:szCs w:val="28"/>
              </w:rPr>
              <w:t xml:space="preserve">(-), </w:t>
            </w:r>
            <w:proofErr w:type="spellStart"/>
            <w:r w:rsidRPr="00DD1DAA">
              <w:rPr>
                <w:b/>
                <w:szCs w:val="28"/>
              </w:rPr>
              <w:t>профицит</w:t>
            </w:r>
            <w:proofErr w:type="spellEnd"/>
            <w:proofErr w:type="gramStart"/>
            <w:r w:rsidRPr="00DD1DAA">
              <w:rPr>
                <w:b/>
                <w:szCs w:val="28"/>
              </w:rPr>
              <w:t xml:space="preserve"> (+)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72" w:rsidRDefault="00FA6D72" w:rsidP="0070113D">
            <w:pPr>
              <w:jc w:val="center"/>
            </w:pPr>
          </w:p>
          <w:p w:rsidR="00FC338D" w:rsidRPr="00DD1DAA" w:rsidRDefault="00EF2A09" w:rsidP="0070113D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72" w:rsidRDefault="00FA6D7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6ACA" w:rsidRPr="00DD1DAA" w:rsidRDefault="00EF2A0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72" w:rsidRDefault="00FA6D7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6ACA" w:rsidRPr="00DD1DAA" w:rsidRDefault="00EF2A09" w:rsidP="0015149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</w:t>
            </w:r>
            <w:r w:rsidR="001514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338D" w:rsidRPr="004B01EC" w:rsidTr="003A0087">
        <w:trPr>
          <w:cantSplit/>
          <w:trHeight w:val="6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D" w:rsidRPr="00DD1DAA" w:rsidRDefault="00FC338D">
            <w:pPr>
              <w:pStyle w:val="a4"/>
              <w:jc w:val="left"/>
              <w:rPr>
                <w:b/>
                <w:szCs w:val="28"/>
              </w:rPr>
            </w:pPr>
            <w:r w:rsidRPr="00DD1DAA">
              <w:rPr>
                <w:b/>
                <w:szCs w:val="28"/>
                <w:lang w:val="en-US"/>
              </w:rPr>
              <w:t>VI</w:t>
            </w:r>
            <w:r w:rsidRPr="00DD1DAA">
              <w:rPr>
                <w:b/>
                <w:szCs w:val="28"/>
              </w:rPr>
              <w:t>. Источники финансирования дефицита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D" w:rsidRDefault="00FC338D" w:rsidP="0070113D">
            <w:pPr>
              <w:jc w:val="center"/>
            </w:pPr>
          </w:p>
          <w:p w:rsidR="00FA6D72" w:rsidRPr="00DD1DAA" w:rsidRDefault="00EF2A09" w:rsidP="0070113D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D" w:rsidRDefault="00FC338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6D72" w:rsidRPr="00DD1DAA" w:rsidRDefault="00FA6D72" w:rsidP="00EF2A0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F2A09">
              <w:rPr>
                <w:rFonts w:ascii="Times New Roman" w:hAnsi="Times New Roman"/>
                <w:sz w:val="28"/>
                <w:szCs w:val="28"/>
              </w:rPr>
              <w:t>177,3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8D" w:rsidRDefault="00FC338D" w:rsidP="00B96ACA">
            <w:pPr>
              <w:jc w:val="center"/>
              <w:rPr>
                <w:rFonts w:eastAsiaTheme="minorEastAsia"/>
                <w:szCs w:val="28"/>
              </w:rPr>
            </w:pPr>
          </w:p>
          <w:p w:rsidR="00FA6D72" w:rsidRPr="00DD1DAA" w:rsidRDefault="00EF2A09" w:rsidP="00151497">
            <w:pPr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        -53,</w:t>
            </w:r>
            <w:r w:rsidR="00151497">
              <w:rPr>
                <w:rFonts w:eastAsiaTheme="minorEastAsia"/>
                <w:szCs w:val="28"/>
              </w:rPr>
              <w:t>1</w:t>
            </w:r>
          </w:p>
        </w:tc>
      </w:tr>
      <w:tr w:rsidR="00FC338D" w:rsidRPr="004B01EC" w:rsidTr="003A0087">
        <w:trPr>
          <w:cantSplit/>
          <w:trHeight w:val="7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D" w:rsidRPr="00DD1DAA" w:rsidRDefault="00FC338D">
            <w:pPr>
              <w:pStyle w:val="a4"/>
              <w:jc w:val="left"/>
              <w:rPr>
                <w:szCs w:val="28"/>
              </w:rPr>
            </w:pPr>
          </w:p>
          <w:p w:rsidR="00FC338D" w:rsidRPr="00DD1DAA" w:rsidRDefault="00FC338D">
            <w:pPr>
              <w:pStyle w:val="a4"/>
              <w:jc w:val="left"/>
              <w:rPr>
                <w:szCs w:val="28"/>
              </w:rPr>
            </w:pPr>
            <w:r w:rsidRPr="00DD1DAA">
              <w:rPr>
                <w:szCs w:val="28"/>
              </w:rPr>
              <w:t>- получение кредитов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AA" w:rsidRDefault="00DD1DAA" w:rsidP="0070113D">
            <w:pPr>
              <w:jc w:val="center"/>
            </w:pPr>
          </w:p>
          <w:p w:rsidR="00FA6D72" w:rsidRPr="00DD1DAA" w:rsidRDefault="00EF2A09" w:rsidP="0070113D">
            <w:pPr>
              <w:jc w:val="center"/>
            </w:pPr>
            <w:r>
              <w:t>133,1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1" w:rsidRDefault="00681E21" w:rsidP="002842ED">
            <w:pPr>
              <w:jc w:val="center"/>
            </w:pPr>
          </w:p>
          <w:p w:rsidR="00FA6D72" w:rsidRPr="00DD1DAA" w:rsidRDefault="00FA6D72" w:rsidP="002842E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72" w:rsidRDefault="00FA6D72" w:rsidP="002842ED">
            <w:pPr>
              <w:jc w:val="center"/>
              <w:rPr>
                <w:rFonts w:eastAsiaTheme="minorEastAsia"/>
                <w:szCs w:val="28"/>
              </w:rPr>
            </w:pPr>
          </w:p>
          <w:p w:rsidR="00FC338D" w:rsidRPr="00DD1DAA" w:rsidRDefault="00FC338D" w:rsidP="002842ED">
            <w:pPr>
              <w:jc w:val="center"/>
              <w:rPr>
                <w:rFonts w:eastAsiaTheme="minorEastAsia"/>
                <w:szCs w:val="28"/>
              </w:rPr>
            </w:pPr>
          </w:p>
        </w:tc>
      </w:tr>
      <w:tr w:rsidR="00FC338D" w:rsidRPr="004B01EC" w:rsidTr="003A0087">
        <w:trPr>
          <w:cantSplit/>
          <w:trHeight w:val="8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2ED" w:rsidRPr="00DD1DAA" w:rsidRDefault="002842ED">
            <w:pPr>
              <w:pStyle w:val="a4"/>
              <w:jc w:val="left"/>
              <w:rPr>
                <w:szCs w:val="28"/>
              </w:rPr>
            </w:pPr>
          </w:p>
          <w:p w:rsidR="00FC338D" w:rsidRPr="00DD1DAA" w:rsidRDefault="00FC338D">
            <w:pPr>
              <w:pStyle w:val="a4"/>
              <w:jc w:val="left"/>
              <w:rPr>
                <w:szCs w:val="28"/>
              </w:rPr>
            </w:pPr>
            <w:r w:rsidRPr="00DD1DAA">
              <w:rPr>
                <w:szCs w:val="28"/>
              </w:rPr>
              <w:t>- погашение кредитов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AA" w:rsidRDefault="00DD1DAA" w:rsidP="0070113D">
            <w:pPr>
              <w:jc w:val="center"/>
              <w:rPr>
                <w:szCs w:val="28"/>
              </w:rPr>
            </w:pPr>
          </w:p>
          <w:p w:rsidR="00FA6D72" w:rsidRPr="00DD1DAA" w:rsidRDefault="00FA6D72" w:rsidP="00FA6D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AA" w:rsidRDefault="00DD1DAA" w:rsidP="00B96A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6D72" w:rsidRPr="00DD1DAA" w:rsidRDefault="00FA6D72" w:rsidP="00B96A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AA" w:rsidRPr="00DD1DAA" w:rsidRDefault="00FA6D72" w:rsidP="0015149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</w:t>
            </w:r>
            <w:r w:rsidR="001514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338D" w:rsidRPr="004B01EC" w:rsidTr="003A0087">
        <w:trPr>
          <w:cantSplit/>
          <w:trHeight w:val="8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3D" w:rsidRPr="00DD1DAA" w:rsidRDefault="0070113D">
            <w:pPr>
              <w:pStyle w:val="a4"/>
              <w:jc w:val="left"/>
              <w:rPr>
                <w:szCs w:val="28"/>
              </w:rPr>
            </w:pPr>
          </w:p>
          <w:p w:rsidR="00FC338D" w:rsidRPr="00DD1DAA" w:rsidRDefault="00FC338D">
            <w:pPr>
              <w:pStyle w:val="a4"/>
              <w:jc w:val="left"/>
              <w:rPr>
                <w:szCs w:val="28"/>
              </w:rPr>
            </w:pPr>
            <w:r w:rsidRPr="00DD1DAA">
              <w:rPr>
                <w:szCs w:val="28"/>
              </w:rPr>
              <w:t>- изменение остатков на счетах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D" w:rsidRPr="00DD1DAA" w:rsidRDefault="00FC338D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D" w:rsidRPr="00DD1DAA" w:rsidRDefault="00FC338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8D" w:rsidRPr="00DD1DAA" w:rsidRDefault="00FC338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4EEE" w:rsidRDefault="00BC4EEE" w:rsidP="00BC4EEE">
      <w:pPr>
        <w:pStyle w:val="a4"/>
        <w:ind w:firstLine="709"/>
        <w:jc w:val="both"/>
        <w:rPr>
          <w:szCs w:val="28"/>
        </w:rPr>
      </w:pPr>
    </w:p>
    <w:p w:rsidR="00502381" w:rsidRPr="00502381" w:rsidRDefault="00502381" w:rsidP="00502381">
      <w:pPr>
        <w:ind w:firstLine="709"/>
        <w:jc w:val="both"/>
        <w:rPr>
          <w:szCs w:val="28"/>
        </w:rPr>
      </w:pPr>
    </w:p>
    <w:p w:rsidR="00A55A96" w:rsidRDefault="00BC4EEE" w:rsidP="00A82BF0">
      <w:pPr>
        <w:ind w:right="-427" w:firstLine="709"/>
        <w:jc w:val="center"/>
        <w:rPr>
          <w:b/>
          <w:szCs w:val="28"/>
        </w:rPr>
      </w:pPr>
      <w:r>
        <w:rPr>
          <w:b/>
          <w:szCs w:val="28"/>
        </w:rPr>
        <w:t>Основные характеристики доходной части бюджета города Батайска</w:t>
      </w:r>
    </w:p>
    <w:p w:rsidR="00BC4EEE" w:rsidRDefault="00BC4EEE" w:rsidP="00A82BF0">
      <w:pPr>
        <w:ind w:right="-427" w:firstLine="709"/>
        <w:jc w:val="center"/>
        <w:rPr>
          <w:b/>
          <w:szCs w:val="28"/>
        </w:rPr>
      </w:pPr>
      <w:r>
        <w:rPr>
          <w:b/>
          <w:szCs w:val="28"/>
        </w:rPr>
        <w:t xml:space="preserve"> на 20</w:t>
      </w:r>
      <w:r w:rsidR="00896713">
        <w:rPr>
          <w:b/>
          <w:szCs w:val="28"/>
        </w:rPr>
        <w:t>2</w:t>
      </w:r>
      <w:r w:rsidR="00207FF5">
        <w:rPr>
          <w:b/>
          <w:szCs w:val="28"/>
        </w:rPr>
        <w:t>5</w:t>
      </w:r>
      <w:r>
        <w:rPr>
          <w:b/>
          <w:szCs w:val="28"/>
        </w:rPr>
        <w:t xml:space="preserve"> - 202</w:t>
      </w:r>
      <w:r w:rsidR="00207FF5">
        <w:rPr>
          <w:b/>
          <w:szCs w:val="28"/>
        </w:rPr>
        <w:t>7</w:t>
      </w:r>
      <w:r>
        <w:rPr>
          <w:b/>
          <w:szCs w:val="28"/>
        </w:rPr>
        <w:t xml:space="preserve"> годы </w:t>
      </w:r>
    </w:p>
    <w:p w:rsidR="00A82BF0" w:rsidRDefault="00A82BF0" w:rsidP="00A82BF0">
      <w:pPr>
        <w:ind w:right="-427" w:firstLine="709"/>
        <w:jc w:val="center"/>
        <w:rPr>
          <w:b/>
          <w:bCs/>
          <w:szCs w:val="28"/>
        </w:rPr>
      </w:pPr>
    </w:p>
    <w:p w:rsidR="00BC4EEE" w:rsidRDefault="00BC4EEE" w:rsidP="00A82BF0">
      <w:pPr>
        <w:ind w:right="-427"/>
        <w:jc w:val="both"/>
        <w:rPr>
          <w:szCs w:val="28"/>
        </w:rPr>
      </w:pPr>
      <w:bookmarkStart w:id="0" w:name="_Toc163642701"/>
      <w:r>
        <w:rPr>
          <w:szCs w:val="28"/>
        </w:rPr>
        <w:t xml:space="preserve">      Общий объем доходов прогнозируется </w:t>
      </w:r>
    </w:p>
    <w:p w:rsidR="00BC4EEE" w:rsidRDefault="00BC4EEE" w:rsidP="00A82BF0">
      <w:pPr>
        <w:ind w:right="-427"/>
        <w:jc w:val="both"/>
        <w:rPr>
          <w:szCs w:val="28"/>
        </w:rPr>
      </w:pPr>
      <w:r>
        <w:rPr>
          <w:szCs w:val="28"/>
        </w:rPr>
        <w:t>на 20</w:t>
      </w:r>
      <w:r w:rsidR="00896713">
        <w:rPr>
          <w:szCs w:val="28"/>
        </w:rPr>
        <w:t>2</w:t>
      </w:r>
      <w:r w:rsidR="00207FF5">
        <w:rPr>
          <w:szCs w:val="28"/>
        </w:rPr>
        <w:t>5</w:t>
      </w:r>
      <w:r>
        <w:rPr>
          <w:szCs w:val="28"/>
        </w:rPr>
        <w:t xml:space="preserve"> год в объеме </w:t>
      </w:r>
      <w:r w:rsidR="00A55A96">
        <w:rPr>
          <w:szCs w:val="28"/>
        </w:rPr>
        <w:t>6 491 151,3</w:t>
      </w:r>
      <w:r w:rsidR="004224A6">
        <w:rPr>
          <w:szCs w:val="28"/>
        </w:rPr>
        <w:t xml:space="preserve"> </w:t>
      </w:r>
      <w:r w:rsidR="00936139"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ублей,</w:t>
      </w:r>
    </w:p>
    <w:p w:rsidR="00BC4EEE" w:rsidRDefault="00BC4EEE" w:rsidP="00A82BF0">
      <w:pPr>
        <w:ind w:right="-427"/>
        <w:jc w:val="both"/>
        <w:rPr>
          <w:szCs w:val="28"/>
        </w:rPr>
      </w:pPr>
      <w:r>
        <w:rPr>
          <w:szCs w:val="28"/>
        </w:rPr>
        <w:t>на 20</w:t>
      </w:r>
      <w:r w:rsidR="00A21FD2">
        <w:rPr>
          <w:szCs w:val="28"/>
        </w:rPr>
        <w:t>2</w:t>
      </w:r>
      <w:r w:rsidR="00207FF5">
        <w:rPr>
          <w:szCs w:val="28"/>
        </w:rPr>
        <w:t>6</w:t>
      </w:r>
      <w:r>
        <w:rPr>
          <w:szCs w:val="28"/>
        </w:rPr>
        <w:t xml:space="preserve"> год в объеме </w:t>
      </w:r>
      <w:r w:rsidR="00A55A96">
        <w:rPr>
          <w:szCs w:val="28"/>
        </w:rPr>
        <w:t>5 897 581,0</w:t>
      </w:r>
      <w:r w:rsidR="004224A6">
        <w:rPr>
          <w:szCs w:val="28"/>
        </w:rPr>
        <w:t xml:space="preserve"> </w:t>
      </w:r>
      <w:r w:rsidR="00936139"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ублей,</w:t>
      </w:r>
    </w:p>
    <w:p w:rsidR="00BC4EEE" w:rsidRDefault="00BC4EEE" w:rsidP="00A82BF0">
      <w:pPr>
        <w:ind w:right="-427"/>
        <w:jc w:val="both"/>
        <w:rPr>
          <w:szCs w:val="28"/>
        </w:rPr>
      </w:pPr>
      <w:r>
        <w:rPr>
          <w:szCs w:val="28"/>
        </w:rPr>
        <w:t>на 20</w:t>
      </w:r>
      <w:r w:rsidR="00A21FD2">
        <w:rPr>
          <w:szCs w:val="28"/>
        </w:rPr>
        <w:t>2</w:t>
      </w:r>
      <w:r w:rsidR="00207FF5">
        <w:rPr>
          <w:szCs w:val="28"/>
        </w:rPr>
        <w:t>7</w:t>
      </w:r>
      <w:r>
        <w:rPr>
          <w:szCs w:val="28"/>
        </w:rPr>
        <w:t xml:space="preserve"> год в объеме </w:t>
      </w:r>
      <w:r w:rsidR="00A55A96">
        <w:rPr>
          <w:szCs w:val="28"/>
        </w:rPr>
        <w:t>5 949 169,3</w:t>
      </w:r>
      <w:r w:rsidR="00207FF5">
        <w:rPr>
          <w:szCs w:val="28"/>
        </w:rPr>
        <w:t>,0</w:t>
      </w:r>
      <w:r w:rsidR="004224A6">
        <w:rPr>
          <w:szCs w:val="28"/>
        </w:rPr>
        <w:t xml:space="preserve"> </w:t>
      </w:r>
      <w:r w:rsidR="00936139"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 xml:space="preserve">ублей.        </w:t>
      </w:r>
    </w:p>
    <w:p w:rsidR="00BC4EEE" w:rsidRDefault="00BC4EEE" w:rsidP="00A82BF0">
      <w:pPr>
        <w:ind w:right="-427"/>
        <w:jc w:val="center"/>
        <w:rPr>
          <w:szCs w:val="28"/>
        </w:rPr>
      </w:pPr>
    </w:p>
    <w:p w:rsidR="00BC4EEE" w:rsidRDefault="00BC4EEE" w:rsidP="00BC4EEE">
      <w:pPr>
        <w:jc w:val="center"/>
        <w:rPr>
          <w:szCs w:val="28"/>
        </w:rPr>
      </w:pPr>
      <w:r>
        <w:rPr>
          <w:szCs w:val="28"/>
        </w:rPr>
        <w:t xml:space="preserve">Нормативы отчисления в местный бюджет по налоговым </w:t>
      </w:r>
      <w:r w:rsidR="00995490">
        <w:rPr>
          <w:szCs w:val="28"/>
        </w:rPr>
        <w:t xml:space="preserve">и неналоговым </w:t>
      </w:r>
      <w:r>
        <w:rPr>
          <w:szCs w:val="28"/>
        </w:rPr>
        <w:t xml:space="preserve">доходам в текущем году и планируемом периоде             </w:t>
      </w:r>
    </w:p>
    <w:p w:rsidR="00BC4EEE" w:rsidRDefault="00BC4EEE" w:rsidP="00BC4EEE">
      <w:pPr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%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6"/>
        <w:gridCol w:w="1937"/>
        <w:gridCol w:w="2150"/>
      </w:tblGrid>
      <w:tr w:rsidR="00BC4EEE" w:rsidTr="00015F3A">
        <w:trPr>
          <w:trHeight w:val="638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E" w:rsidRDefault="000749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налога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 w:rsidP="00AF3B11">
            <w:pPr>
              <w:ind w:firstLine="72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F31D93">
              <w:rPr>
                <w:szCs w:val="28"/>
              </w:rPr>
              <w:t>2</w:t>
            </w:r>
            <w:r w:rsidR="00AF3B11">
              <w:rPr>
                <w:szCs w:val="28"/>
              </w:rPr>
              <w:t>4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 w:rsidP="00AF3B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995490">
              <w:rPr>
                <w:szCs w:val="28"/>
              </w:rPr>
              <w:t>2</w:t>
            </w:r>
            <w:r w:rsidR="00AF3B11">
              <w:rPr>
                <w:szCs w:val="28"/>
              </w:rPr>
              <w:t>5</w:t>
            </w:r>
            <w:r>
              <w:rPr>
                <w:szCs w:val="28"/>
              </w:rPr>
              <w:t>-202</w:t>
            </w:r>
            <w:r w:rsidR="00AF3B11">
              <w:rPr>
                <w:szCs w:val="28"/>
              </w:rPr>
              <w:t>7</w:t>
            </w:r>
            <w:r>
              <w:rPr>
                <w:szCs w:val="28"/>
              </w:rPr>
              <w:t xml:space="preserve"> годы</w:t>
            </w:r>
          </w:p>
        </w:tc>
      </w:tr>
      <w:tr w:rsidR="00BC4EEE" w:rsidTr="00015F3A">
        <w:trPr>
          <w:trHeight w:val="313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Налог на прибыль организаций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BC4EEE" w:rsidTr="00015F3A">
        <w:trPr>
          <w:trHeight w:val="325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Налог на доходы физических лиц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6D2AEC" w:rsidP="00AF3B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26,</w:t>
            </w:r>
            <w:r w:rsidR="00AF3B11">
              <w:rPr>
                <w:szCs w:val="28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3A" w:rsidRDefault="00015F3A" w:rsidP="00015F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AF3B11">
              <w:rPr>
                <w:szCs w:val="28"/>
              </w:rPr>
              <w:t>5</w:t>
            </w:r>
            <w:r>
              <w:rPr>
                <w:szCs w:val="28"/>
              </w:rPr>
              <w:t xml:space="preserve"> год -26,</w:t>
            </w:r>
            <w:r w:rsidR="00A55A96">
              <w:rPr>
                <w:szCs w:val="28"/>
              </w:rPr>
              <w:t>06</w:t>
            </w:r>
            <w:r>
              <w:rPr>
                <w:szCs w:val="28"/>
              </w:rPr>
              <w:t>,</w:t>
            </w:r>
          </w:p>
          <w:p w:rsidR="00015F3A" w:rsidRDefault="00015F3A" w:rsidP="00015F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AF3B11">
              <w:rPr>
                <w:szCs w:val="28"/>
              </w:rPr>
              <w:t>6</w:t>
            </w:r>
            <w:r>
              <w:rPr>
                <w:szCs w:val="28"/>
              </w:rPr>
              <w:t xml:space="preserve"> год – 2</w:t>
            </w:r>
            <w:r w:rsidR="006D2AEC">
              <w:rPr>
                <w:szCs w:val="28"/>
              </w:rPr>
              <w:t>6</w:t>
            </w:r>
            <w:r>
              <w:rPr>
                <w:szCs w:val="28"/>
              </w:rPr>
              <w:t>,</w:t>
            </w:r>
            <w:r w:rsidR="00A55A96">
              <w:rPr>
                <w:szCs w:val="28"/>
              </w:rPr>
              <w:t>15</w:t>
            </w:r>
            <w:r>
              <w:rPr>
                <w:szCs w:val="28"/>
              </w:rPr>
              <w:t>,</w:t>
            </w:r>
          </w:p>
          <w:p w:rsidR="00015F3A" w:rsidRDefault="00015F3A" w:rsidP="00015F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AF3B11">
              <w:rPr>
                <w:szCs w:val="28"/>
              </w:rPr>
              <w:t>7</w:t>
            </w:r>
            <w:r>
              <w:rPr>
                <w:szCs w:val="28"/>
              </w:rPr>
              <w:t xml:space="preserve"> год – </w:t>
            </w:r>
            <w:r w:rsidR="00AF3B11">
              <w:rPr>
                <w:szCs w:val="28"/>
              </w:rPr>
              <w:t>25,0</w:t>
            </w:r>
          </w:p>
          <w:p w:rsidR="00BC4EEE" w:rsidRDefault="00356901" w:rsidP="00015F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BC4EEE" w:rsidTr="00015F3A">
        <w:trPr>
          <w:trHeight w:val="962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Доходы от уплаты акцизов на дизельное топливо, моторные масла, автомобильный бензин, на прямогонный бензин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AF3B11" w:rsidP="009F045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0,09921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312239" w:rsidP="000271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0,09921</w:t>
            </w:r>
          </w:p>
        </w:tc>
      </w:tr>
      <w:tr w:rsidR="00BC4EEE" w:rsidTr="00015F3A">
        <w:trPr>
          <w:trHeight w:val="638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Единый налог по упрощенной системе налогообложения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356901" w:rsidP="003122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12239">
              <w:rPr>
                <w:szCs w:val="28"/>
              </w:rPr>
              <w:t>2</w:t>
            </w:r>
            <w:r>
              <w:rPr>
                <w:szCs w:val="28"/>
              </w:rPr>
              <w:t>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356901" w:rsidP="003122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12239">
              <w:rPr>
                <w:szCs w:val="28"/>
              </w:rPr>
              <w:t>2</w:t>
            </w:r>
            <w:r>
              <w:rPr>
                <w:szCs w:val="28"/>
              </w:rPr>
              <w:t>,0</w:t>
            </w:r>
          </w:p>
        </w:tc>
      </w:tr>
      <w:tr w:rsidR="00BC4EEE" w:rsidTr="00015F3A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  <w:r w:rsidR="00995490">
              <w:rPr>
                <w:szCs w:val="28"/>
              </w:rPr>
              <w:t xml:space="preserve"> </w:t>
            </w:r>
          </w:p>
        </w:tc>
      </w:tr>
      <w:tr w:rsidR="00BC4EEE" w:rsidTr="00015F3A">
        <w:trPr>
          <w:trHeight w:val="313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Земельный налог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BC4EEE" w:rsidTr="00015F3A">
        <w:trPr>
          <w:trHeight w:val="325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Налог на имущество физических лиц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BC4EEE" w:rsidTr="00015F3A">
        <w:trPr>
          <w:trHeight w:val="325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Налог на имущество организаций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0749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0749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BC4EEE" w:rsidTr="00015F3A">
        <w:trPr>
          <w:trHeight w:val="313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Транспортный налог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4B51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</w:t>
            </w:r>
            <w:r w:rsidR="00074946">
              <w:rPr>
                <w:szCs w:val="28"/>
              </w:rPr>
              <w:t>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FA5A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995490" w:rsidTr="00015F3A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90" w:rsidRDefault="009954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Государственная пошлина по делам, рассматриваемым в судах общей юрисдикции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90" w:rsidRDefault="009954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90" w:rsidRDefault="009954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4B5118" w:rsidTr="00015F3A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8" w:rsidRDefault="004B5118" w:rsidP="004B5118">
            <w:pPr>
              <w:jc w:val="center"/>
              <w:rPr>
                <w:szCs w:val="28"/>
              </w:rPr>
            </w:pPr>
            <w:r w:rsidRPr="004B5118">
              <w:rPr>
                <w:szCs w:val="28"/>
              </w:rPr>
              <w:t xml:space="preserve"> Патенты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8" w:rsidRDefault="004B51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8" w:rsidRDefault="004B51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995490" w:rsidTr="00015F3A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90" w:rsidRDefault="00323D24">
            <w:pPr>
              <w:jc w:val="center"/>
              <w:rPr>
                <w:szCs w:val="28"/>
              </w:rPr>
            </w:pPr>
            <w:r w:rsidRPr="00323D24">
              <w:rPr>
                <w:szCs w:val="28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</w:t>
            </w:r>
            <w:proofErr w:type="gramStart"/>
            <w:r w:rsidRPr="00323D24">
              <w:rPr>
                <w:szCs w:val="28"/>
              </w:rPr>
              <w:t>и</w:t>
            </w:r>
            <w:r>
              <w:rPr>
                <w:szCs w:val="28"/>
              </w:rPr>
              <w:t>(</w:t>
            </w:r>
            <w:proofErr w:type="gramEnd"/>
            <w:r>
              <w:rPr>
                <w:szCs w:val="28"/>
              </w:rPr>
              <w:t>через МФЦ)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90" w:rsidRDefault="00323D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90" w:rsidRDefault="00323D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45,0</w:t>
            </w:r>
          </w:p>
        </w:tc>
      </w:tr>
      <w:tr w:rsidR="00323D24" w:rsidTr="00015F3A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>
            <w:pPr>
              <w:jc w:val="center"/>
              <w:rPr>
                <w:szCs w:val="28"/>
              </w:rPr>
            </w:pPr>
            <w:r w:rsidRPr="00323D24">
              <w:rPr>
                <w:szCs w:val="28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  <w:r w:rsidR="00470C01">
              <w:rPr>
                <w:szCs w:val="28"/>
              </w:rPr>
              <w:t xml:space="preserve"> </w:t>
            </w:r>
            <w:r>
              <w:rPr>
                <w:szCs w:val="28"/>
              </w:rPr>
              <w:t>(через МФЦ)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 w:rsidP="004671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 w:rsidP="004671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45,0</w:t>
            </w:r>
          </w:p>
        </w:tc>
      </w:tr>
      <w:tr w:rsidR="00323D24" w:rsidTr="00015F3A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>
            <w:pPr>
              <w:jc w:val="center"/>
              <w:rPr>
                <w:szCs w:val="28"/>
              </w:rPr>
            </w:pPr>
            <w:r w:rsidRPr="00323D24">
              <w:rPr>
                <w:szCs w:val="28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</w:t>
            </w:r>
            <w:proofErr w:type="gramStart"/>
            <w:r w:rsidRPr="00323D24">
              <w:rPr>
                <w:szCs w:val="28"/>
              </w:rPr>
              <w:t>м</w:t>
            </w:r>
            <w:r>
              <w:rPr>
                <w:szCs w:val="28"/>
              </w:rPr>
              <w:t>(</w:t>
            </w:r>
            <w:proofErr w:type="gramEnd"/>
            <w:r>
              <w:rPr>
                <w:szCs w:val="28"/>
              </w:rPr>
              <w:t>через МФЦ)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 w:rsidP="004671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 w:rsidP="004671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45,0</w:t>
            </w:r>
          </w:p>
        </w:tc>
      </w:tr>
      <w:tr w:rsidR="00323D24" w:rsidTr="00015F3A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>
            <w:pPr>
              <w:jc w:val="center"/>
              <w:rPr>
                <w:szCs w:val="28"/>
              </w:rPr>
            </w:pPr>
            <w:r w:rsidRPr="00323D24">
              <w:rPr>
                <w:szCs w:val="28"/>
              </w:rPr>
              <w:t>Государственная пошлина за выдачу и обмен паспорта гражданина Российской Федераци</w:t>
            </w:r>
            <w:proofErr w:type="gramStart"/>
            <w:r w:rsidRPr="00323D24">
              <w:rPr>
                <w:szCs w:val="28"/>
              </w:rPr>
              <w:t>и</w:t>
            </w:r>
            <w:r>
              <w:rPr>
                <w:szCs w:val="28"/>
              </w:rPr>
              <w:t>(</w:t>
            </w:r>
            <w:proofErr w:type="gramEnd"/>
            <w:r>
              <w:rPr>
                <w:szCs w:val="28"/>
              </w:rPr>
              <w:t>через МФЦ)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 w:rsidP="004671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 w:rsidP="004671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45,0</w:t>
            </w:r>
          </w:p>
        </w:tc>
      </w:tr>
      <w:tr w:rsidR="00323D24" w:rsidTr="00015F3A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>
            <w:pPr>
              <w:jc w:val="center"/>
              <w:rPr>
                <w:szCs w:val="28"/>
              </w:rPr>
            </w:pPr>
            <w:r w:rsidRPr="00323D24">
              <w:rPr>
                <w:szCs w:val="28"/>
              </w:rPr>
              <w:t xml:space="preserve">Государственная пошлина за государственную </w:t>
            </w:r>
            <w:r w:rsidRPr="00323D24">
              <w:rPr>
                <w:szCs w:val="28"/>
              </w:rPr>
              <w:lastRenderedPageBreak/>
              <w:t>регистрацию транспортных средств и иные юридически значимые действия, связанные с изменениями и выдачей документов на транспортные средства,  регистрационных знаков, водительских</w:t>
            </w:r>
            <w:r>
              <w:rPr>
                <w:szCs w:val="28"/>
              </w:rPr>
              <w:t xml:space="preserve"> удостоверений (через МФЦ)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 w:rsidP="004671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45,0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 w:rsidP="004671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45,0</w:t>
            </w:r>
          </w:p>
        </w:tc>
      </w:tr>
      <w:tr w:rsidR="00323D24" w:rsidTr="00015F3A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>
            <w:pPr>
              <w:jc w:val="center"/>
              <w:rPr>
                <w:szCs w:val="28"/>
              </w:rPr>
            </w:pPr>
            <w:r w:rsidRPr="00323D24">
              <w:rPr>
                <w:szCs w:val="28"/>
              </w:rPr>
              <w:lastRenderedPageBreak/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EE6541" w:rsidTr="00015F3A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EE6541">
            <w:pPr>
              <w:jc w:val="center"/>
              <w:rPr>
                <w:szCs w:val="28"/>
              </w:rPr>
            </w:pPr>
            <w:r w:rsidRPr="00467196">
              <w:rPr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EE6541" w:rsidP="00EE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EE6541" w:rsidP="00EE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EE6541" w:rsidTr="00015F3A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EE6541">
            <w:pPr>
              <w:jc w:val="center"/>
              <w:rPr>
                <w:szCs w:val="28"/>
              </w:rPr>
            </w:pPr>
            <w:proofErr w:type="gramStart"/>
            <w:r w:rsidRPr="00EE6541">
              <w:rPr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EE6541" w:rsidP="00EE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EE6541" w:rsidP="00EE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EE6541" w:rsidTr="00015F3A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EE6541">
            <w:pPr>
              <w:jc w:val="center"/>
              <w:rPr>
                <w:szCs w:val="28"/>
              </w:rPr>
            </w:pPr>
            <w:r w:rsidRPr="00EE6541">
              <w:rPr>
                <w:szCs w:val="2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EE6541" w:rsidP="00EE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EE6541" w:rsidP="00EE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EE6541" w:rsidTr="00015F3A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EE6541">
            <w:pPr>
              <w:jc w:val="center"/>
              <w:rPr>
                <w:szCs w:val="28"/>
              </w:rPr>
            </w:pPr>
            <w:r w:rsidRPr="00EE6541">
              <w:rPr>
                <w:szCs w:val="28"/>
              </w:rPr>
              <w:t xml:space="preserve"> 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 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EE6541" w:rsidP="00EE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EE6541" w:rsidP="00EE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EE6541" w:rsidTr="00015F3A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EE6541">
            <w:pPr>
              <w:jc w:val="center"/>
              <w:rPr>
                <w:szCs w:val="28"/>
              </w:rPr>
            </w:pPr>
            <w:r w:rsidRPr="00EE6541">
              <w:rPr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BF75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BF75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323D24" w:rsidTr="00015F3A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EE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Доходы от продажи материальных и нематериальных активов, находящихся в муниципальной собственности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EE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EE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</w:tbl>
    <w:p w:rsidR="00BC4EEE" w:rsidRDefault="00BC4EEE" w:rsidP="00BC4EEE">
      <w:pPr>
        <w:jc w:val="center"/>
        <w:rPr>
          <w:szCs w:val="28"/>
        </w:rPr>
      </w:pPr>
    </w:p>
    <w:p w:rsidR="00BC4EEE" w:rsidRDefault="00BC4EEE" w:rsidP="00BC4EEE">
      <w:pPr>
        <w:jc w:val="both"/>
        <w:rPr>
          <w:szCs w:val="28"/>
        </w:rPr>
      </w:pPr>
      <w:r>
        <w:rPr>
          <w:szCs w:val="28"/>
        </w:rPr>
        <w:t xml:space="preserve">      В структуре собственных доходов 20</w:t>
      </w:r>
      <w:r w:rsidR="00EE6541">
        <w:rPr>
          <w:szCs w:val="28"/>
        </w:rPr>
        <w:t>2</w:t>
      </w:r>
      <w:r w:rsidR="00C24DAE">
        <w:rPr>
          <w:szCs w:val="28"/>
        </w:rPr>
        <w:t>5</w:t>
      </w:r>
      <w:r>
        <w:rPr>
          <w:szCs w:val="28"/>
        </w:rPr>
        <w:t xml:space="preserve"> года на налоговые доходы приходится </w:t>
      </w:r>
      <w:r w:rsidR="00C24DAE">
        <w:rPr>
          <w:szCs w:val="28"/>
        </w:rPr>
        <w:t>88,</w:t>
      </w:r>
      <w:r w:rsidR="00571A16">
        <w:rPr>
          <w:szCs w:val="28"/>
        </w:rPr>
        <w:t>4</w:t>
      </w:r>
      <w:r>
        <w:rPr>
          <w:szCs w:val="28"/>
        </w:rPr>
        <w:t xml:space="preserve"> %, на неналоговые доходы – </w:t>
      </w:r>
      <w:r w:rsidR="00C24DAE">
        <w:rPr>
          <w:szCs w:val="28"/>
        </w:rPr>
        <w:t>11,</w:t>
      </w:r>
      <w:r w:rsidR="00571A16">
        <w:rPr>
          <w:szCs w:val="28"/>
        </w:rPr>
        <w:t>6</w:t>
      </w:r>
      <w:r w:rsidR="00BD1820">
        <w:rPr>
          <w:szCs w:val="28"/>
        </w:rPr>
        <w:t xml:space="preserve"> </w:t>
      </w:r>
      <w:r>
        <w:rPr>
          <w:szCs w:val="28"/>
        </w:rPr>
        <w:t>%.</w:t>
      </w:r>
    </w:p>
    <w:p w:rsidR="00BC4EEE" w:rsidRDefault="00BC4EEE" w:rsidP="00BC4EEE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074946">
        <w:rPr>
          <w:szCs w:val="28"/>
        </w:rPr>
        <w:t xml:space="preserve"> </w:t>
      </w:r>
      <w:r w:rsidR="00C24EA0">
        <w:rPr>
          <w:szCs w:val="28"/>
        </w:rPr>
        <w:t xml:space="preserve">В </w:t>
      </w:r>
      <w:r w:rsidR="00074946">
        <w:rPr>
          <w:szCs w:val="28"/>
        </w:rPr>
        <w:t>20</w:t>
      </w:r>
      <w:r w:rsidR="00C24EA0">
        <w:rPr>
          <w:szCs w:val="28"/>
        </w:rPr>
        <w:t>2</w:t>
      </w:r>
      <w:r w:rsidR="00C24DAE">
        <w:rPr>
          <w:szCs w:val="28"/>
        </w:rPr>
        <w:t>5</w:t>
      </w:r>
      <w:r w:rsidR="00074946">
        <w:rPr>
          <w:szCs w:val="28"/>
        </w:rPr>
        <w:t xml:space="preserve"> году </w:t>
      </w:r>
      <w:r w:rsidR="00C24DAE">
        <w:rPr>
          <w:szCs w:val="28"/>
        </w:rPr>
        <w:t>7</w:t>
      </w:r>
      <w:r w:rsidR="00571A16">
        <w:rPr>
          <w:szCs w:val="28"/>
        </w:rPr>
        <w:t>6</w:t>
      </w:r>
      <w:r w:rsidR="00C24DAE">
        <w:rPr>
          <w:szCs w:val="28"/>
        </w:rPr>
        <w:t>,</w:t>
      </w:r>
      <w:r w:rsidR="00571A16">
        <w:rPr>
          <w:szCs w:val="28"/>
        </w:rPr>
        <w:t>9</w:t>
      </w:r>
      <w:r w:rsidR="00E25DD2">
        <w:rPr>
          <w:szCs w:val="28"/>
        </w:rPr>
        <w:t xml:space="preserve"> </w:t>
      </w:r>
      <w:r w:rsidR="00074946">
        <w:rPr>
          <w:szCs w:val="28"/>
        </w:rPr>
        <w:t>%</w:t>
      </w:r>
      <w:r>
        <w:rPr>
          <w:szCs w:val="28"/>
        </w:rPr>
        <w:t xml:space="preserve"> налоговых и неналоговых доходов составляют </w:t>
      </w:r>
      <w:r w:rsidR="004224A6">
        <w:rPr>
          <w:szCs w:val="28"/>
        </w:rPr>
        <w:t>4</w:t>
      </w:r>
      <w:r>
        <w:rPr>
          <w:szCs w:val="28"/>
        </w:rPr>
        <w:t xml:space="preserve"> источника:</w:t>
      </w:r>
    </w:p>
    <w:p w:rsidR="00BC4EEE" w:rsidRDefault="00BC4EEE" w:rsidP="00BC4EEE">
      <w:pPr>
        <w:jc w:val="both"/>
        <w:rPr>
          <w:szCs w:val="28"/>
        </w:rPr>
      </w:pPr>
      <w:r>
        <w:rPr>
          <w:szCs w:val="28"/>
        </w:rPr>
        <w:t xml:space="preserve">- налог на доходы физических лиц  </w:t>
      </w:r>
      <w:r w:rsidR="00C24DAE">
        <w:rPr>
          <w:szCs w:val="28"/>
        </w:rPr>
        <w:t>44,</w:t>
      </w:r>
      <w:r w:rsidR="00571A16">
        <w:rPr>
          <w:szCs w:val="28"/>
        </w:rPr>
        <w:t>1</w:t>
      </w:r>
      <w:r w:rsidR="00A4123E">
        <w:rPr>
          <w:szCs w:val="28"/>
        </w:rPr>
        <w:t xml:space="preserve"> </w:t>
      </w:r>
      <w:r>
        <w:rPr>
          <w:szCs w:val="28"/>
        </w:rPr>
        <w:t>% (</w:t>
      </w:r>
      <w:r w:rsidR="00C24DAE">
        <w:rPr>
          <w:szCs w:val="28"/>
        </w:rPr>
        <w:t xml:space="preserve">783,5 </w:t>
      </w:r>
      <w:proofErr w:type="spellStart"/>
      <w:r w:rsidR="009F045C">
        <w:rPr>
          <w:szCs w:val="28"/>
        </w:rPr>
        <w:t>млн</w:t>
      </w:r>
      <w:proofErr w:type="gramStart"/>
      <w:r>
        <w:rPr>
          <w:szCs w:val="28"/>
        </w:rPr>
        <w:t>.р</w:t>
      </w:r>
      <w:proofErr w:type="gramEnd"/>
      <w:r w:rsidR="009F045C">
        <w:rPr>
          <w:szCs w:val="28"/>
        </w:rPr>
        <w:t>уб</w:t>
      </w:r>
      <w:proofErr w:type="spellEnd"/>
      <w:r>
        <w:rPr>
          <w:szCs w:val="28"/>
        </w:rPr>
        <w:t>),</w:t>
      </w:r>
    </w:p>
    <w:p w:rsidR="00BC4EEE" w:rsidRDefault="00BC4EEE" w:rsidP="00BC4EEE">
      <w:pPr>
        <w:jc w:val="both"/>
        <w:rPr>
          <w:szCs w:val="28"/>
        </w:rPr>
      </w:pPr>
      <w:r>
        <w:rPr>
          <w:szCs w:val="28"/>
        </w:rPr>
        <w:t xml:space="preserve">- земельный налог </w:t>
      </w:r>
      <w:r w:rsidR="00C24DAE">
        <w:rPr>
          <w:szCs w:val="28"/>
        </w:rPr>
        <w:t>14,</w:t>
      </w:r>
      <w:r w:rsidR="00571A16">
        <w:rPr>
          <w:szCs w:val="28"/>
        </w:rPr>
        <w:t>7</w:t>
      </w:r>
      <w:r w:rsidR="00A4123E">
        <w:rPr>
          <w:szCs w:val="28"/>
        </w:rPr>
        <w:t xml:space="preserve"> </w:t>
      </w:r>
      <w:r>
        <w:rPr>
          <w:szCs w:val="28"/>
        </w:rPr>
        <w:t>% (</w:t>
      </w:r>
      <w:r w:rsidR="00C24DAE">
        <w:rPr>
          <w:szCs w:val="28"/>
        </w:rPr>
        <w:t>261,9</w:t>
      </w:r>
      <w:r w:rsidR="009F045C">
        <w:rPr>
          <w:szCs w:val="28"/>
        </w:rPr>
        <w:t xml:space="preserve"> </w:t>
      </w:r>
      <w:proofErr w:type="spellStart"/>
      <w:r w:rsidR="009F045C">
        <w:rPr>
          <w:szCs w:val="28"/>
        </w:rPr>
        <w:t>млн</w:t>
      </w:r>
      <w:proofErr w:type="gramStart"/>
      <w:r>
        <w:rPr>
          <w:szCs w:val="28"/>
        </w:rPr>
        <w:t>.р</w:t>
      </w:r>
      <w:proofErr w:type="gramEnd"/>
      <w:r w:rsidR="009F045C">
        <w:rPr>
          <w:szCs w:val="28"/>
        </w:rPr>
        <w:t>уб</w:t>
      </w:r>
      <w:proofErr w:type="spellEnd"/>
      <w:r>
        <w:rPr>
          <w:szCs w:val="28"/>
        </w:rPr>
        <w:t>),</w:t>
      </w:r>
    </w:p>
    <w:p w:rsidR="004224A6" w:rsidRDefault="00BC4EEE" w:rsidP="00BC4EEE">
      <w:pPr>
        <w:jc w:val="both"/>
        <w:rPr>
          <w:szCs w:val="28"/>
        </w:rPr>
      </w:pPr>
      <w:r>
        <w:rPr>
          <w:szCs w:val="28"/>
        </w:rPr>
        <w:t xml:space="preserve">- арендная плата за землю </w:t>
      </w:r>
      <w:r w:rsidR="00C24DAE">
        <w:rPr>
          <w:szCs w:val="28"/>
        </w:rPr>
        <w:t>9,</w:t>
      </w:r>
      <w:r w:rsidR="00571A16">
        <w:rPr>
          <w:szCs w:val="28"/>
        </w:rPr>
        <w:t>5</w:t>
      </w:r>
      <w:r w:rsidR="00A4123E">
        <w:rPr>
          <w:szCs w:val="28"/>
        </w:rPr>
        <w:t xml:space="preserve"> </w:t>
      </w:r>
      <w:r>
        <w:rPr>
          <w:szCs w:val="28"/>
        </w:rPr>
        <w:t>% (</w:t>
      </w:r>
      <w:r w:rsidR="00C24DAE">
        <w:rPr>
          <w:szCs w:val="28"/>
        </w:rPr>
        <w:t>169,5</w:t>
      </w:r>
      <w:r>
        <w:rPr>
          <w:szCs w:val="28"/>
        </w:rPr>
        <w:t xml:space="preserve"> </w:t>
      </w:r>
      <w:proofErr w:type="spellStart"/>
      <w:r w:rsidR="009F045C">
        <w:rPr>
          <w:szCs w:val="28"/>
        </w:rPr>
        <w:t>млн</w:t>
      </w:r>
      <w:proofErr w:type="gramStart"/>
      <w:r>
        <w:rPr>
          <w:szCs w:val="28"/>
        </w:rPr>
        <w:t>.р</w:t>
      </w:r>
      <w:proofErr w:type="gramEnd"/>
      <w:r w:rsidR="009F045C">
        <w:rPr>
          <w:szCs w:val="28"/>
        </w:rPr>
        <w:t>уб</w:t>
      </w:r>
      <w:proofErr w:type="spellEnd"/>
      <w:r>
        <w:rPr>
          <w:szCs w:val="28"/>
        </w:rPr>
        <w:t>)</w:t>
      </w:r>
      <w:r w:rsidR="004224A6">
        <w:rPr>
          <w:szCs w:val="28"/>
        </w:rPr>
        <w:t>,</w:t>
      </w:r>
    </w:p>
    <w:p w:rsidR="00BC4EEE" w:rsidRDefault="004224A6" w:rsidP="00BC4EEE">
      <w:pPr>
        <w:jc w:val="both"/>
        <w:rPr>
          <w:szCs w:val="28"/>
        </w:rPr>
      </w:pPr>
      <w:r>
        <w:rPr>
          <w:szCs w:val="28"/>
        </w:rPr>
        <w:t xml:space="preserve">- транспортный налог </w:t>
      </w:r>
      <w:r w:rsidR="00C24DAE">
        <w:rPr>
          <w:szCs w:val="28"/>
        </w:rPr>
        <w:t>8,</w:t>
      </w:r>
      <w:r w:rsidR="00571A16">
        <w:rPr>
          <w:szCs w:val="28"/>
        </w:rPr>
        <w:t>6</w:t>
      </w:r>
      <w:r>
        <w:rPr>
          <w:szCs w:val="28"/>
        </w:rPr>
        <w:t xml:space="preserve"> %  (</w:t>
      </w:r>
      <w:r w:rsidR="00C24DAE">
        <w:rPr>
          <w:szCs w:val="28"/>
        </w:rPr>
        <w:t>153,5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млн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proofErr w:type="spellEnd"/>
      <w:r>
        <w:rPr>
          <w:szCs w:val="28"/>
        </w:rPr>
        <w:t>)</w:t>
      </w:r>
      <w:r w:rsidR="00BC4EEE">
        <w:rPr>
          <w:szCs w:val="28"/>
        </w:rPr>
        <w:t>.</w:t>
      </w:r>
    </w:p>
    <w:p w:rsidR="00BC4EEE" w:rsidRDefault="00BC4EEE" w:rsidP="00BC4EEE">
      <w:pPr>
        <w:jc w:val="both"/>
        <w:rPr>
          <w:b/>
          <w:szCs w:val="28"/>
        </w:rPr>
      </w:pPr>
      <w:r>
        <w:rPr>
          <w:szCs w:val="28"/>
        </w:rPr>
        <w:t xml:space="preserve">      </w:t>
      </w:r>
    </w:p>
    <w:p w:rsidR="000517F9" w:rsidRDefault="000517F9" w:rsidP="004E74EB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Расчет поступлений платежей налоговых и неналоговых доходов в бюджет города по основным доходным источникам</w:t>
      </w:r>
    </w:p>
    <w:p w:rsidR="000517F9" w:rsidRDefault="000517F9" w:rsidP="004E74EB">
      <w:pPr>
        <w:jc w:val="center"/>
        <w:rPr>
          <w:b/>
          <w:i/>
          <w:szCs w:val="28"/>
        </w:rPr>
      </w:pPr>
      <w:r>
        <w:rPr>
          <w:b/>
          <w:szCs w:val="28"/>
        </w:rPr>
        <w:t>на 202</w:t>
      </w:r>
      <w:r w:rsidR="007509DF">
        <w:rPr>
          <w:b/>
          <w:szCs w:val="28"/>
        </w:rPr>
        <w:t>5</w:t>
      </w:r>
      <w:r>
        <w:rPr>
          <w:b/>
          <w:szCs w:val="28"/>
        </w:rPr>
        <w:t xml:space="preserve"> год и на плановый период 202</w:t>
      </w:r>
      <w:r w:rsidR="007509DF">
        <w:rPr>
          <w:b/>
          <w:szCs w:val="28"/>
        </w:rPr>
        <w:t>6</w:t>
      </w:r>
      <w:r>
        <w:rPr>
          <w:b/>
          <w:szCs w:val="28"/>
        </w:rPr>
        <w:t xml:space="preserve"> и 202</w:t>
      </w:r>
      <w:r w:rsidR="007509DF">
        <w:rPr>
          <w:b/>
          <w:szCs w:val="28"/>
        </w:rPr>
        <w:t>7</w:t>
      </w:r>
      <w:r>
        <w:rPr>
          <w:b/>
          <w:szCs w:val="28"/>
        </w:rPr>
        <w:t xml:space="preserve"> годов</w:t>
      </w:r>
    </w:p>
    <w:p w:rsidR="000517F9" w:rsidRDefault="000517F9" w:rsidP="000517F9">
      <w:pPr>
        <w:jc w:val="center"/>
        <w:rPr>
          <w:b/>
          <w:i/>
          <w:szCs w:val="28"/>
          <w:u w:val="single"/>
        </w:rPr>
      </w:pPr>
    </w:p>
    <w:p w:rsidR="000517F9" w:rsidRDefault="000517F9" w:rsidP="000517F9">
      <w:pPr>
        <w:jc w:val="center"/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 xml:space="preserve">Налоговые доходы </w:t>
      </w:r>
    </w:p>
    <w:p w:rsidR="0084593B" w:rsidRDefault="0084593B" w:rsidP="000517F9">
      <w:pPr>
        <w:ind w:firstLine="708"/>
        <w:jc w:val="center"/>
        <w:rPr>
          <w:b/>
          <w:i/>
          <w:szCs w:val="28"/>
        </w:rPr>
      </w:pPr>
    </w:p>
    <w:p w:rsidR="000517F9" w:rsidRDefault="000517F9" w:rsidP="000517F9">
      <w:pPr>
        <w:ind w:firstLine="708"/>
        <w:jc w:val="center"/>
        <w:rPr>
          <w:b/>
          <w:i/>
          <w:szCs w:val="28"/>
        </w:rPr>
      </w:pPr>
      <w:r>
        <w:rPr>
          <w:b/>
          <w:i/>
          <w:szCs w:val="28"/>
        </w:rPr>
        <w:t>Налог на доходы физических лиц</w:t>
      </w:r>
    </w:p>
    <w:p w:rsidR="000517F9" w:rsidRDefault="000517F9" w:rsidP="000517F9">
      <w:pPr>
        <w:ind w:firstLine="708"/>
        <w:jc w:val="both"/>
        <w:rPr>
          <w:szCs w:val="28"/>
        </w:rPr>
      </w:pPr>
    </w:p>
    <w:p w:rsidR="000517F9" w:rsidRDefault="000517F9" w:rsidP="000517F9">
      <w:pPr>
        <w:ind w:firstLine="708"/>
        <w:jc w:val="both"/>
        <w:rPr>
          <w:szCs w:val="28"/>
        </w:rPr>
      </w:pPr>
      <w:r>
        <w:rPr>
          <w:szCs w:val="28"/>
        </w:rPr>
        <w:t>Оценка налогового потенциала по налогу на доходы физических лиц в бюджет города прогнозируется на 202</w:t>
      </w:r>
      <w:r w:rsidR="00C412DE">
        <w:rPr>
          <w:szCs w:val="28"/>
        </w:rPr>
        <w:t>5</w:t>
      </w:r>
      <w:r>
        <w:rPr>
          <w:szCs w:val="28"/>
        </w:rPr>
        <w:t xml:space="preserve"> год в сумме </w:t>
      </w:r>
      <w:r w:rsidR="00C412DE">
        <w:rPr>
          <w:szCs w:val="28"/>
        </w:rPr>
        <w:t>783 514,2</w:t>
      </w:r>
      <w:r>
        <w:rPr>
          <w:szCs w:val="28"/>
        </w:rPr>
        <w:t xml:space="preserve"> тыс. рублей</w:t>
      </w:r>
      <w:r w:rsidR="00C412DE">
        <w:rPr>
          <w:szCs w:val="28"/>
        </w:rPr>
        <w:t xml:space="preserve"> (с учетом дополнительного норматива 1,</w:t>
      </w:r>
      <w:r w:rsidR="004C36E8">
        <w:rPr>
          <w:szCs w:val="28"/>
        </w:rPr>
        <w:t xml:space="preserve">06 </w:t>
      </w:r>
      <w:r w:rsidR="00C412DE">
        <w:rPr>
          <w:szCs w:val="28"/>
        </w:rPr>
        <w:t>%)</w:t>
      </w:r>
      <w:r>
        <w:rPr>
          <w:szCs w:val="28"/>
        </w:rPr>
        <w:t>, на 202</w:t>
      </w:r>
      <w:r w:rsidR="00C412DE">
        <w:rPr>
          <w:szCs w:val="28"/>
        </w:rPr>
        <w:t>6</w:t>
      </w:r>
      <w:r>
        <w:rPr>
          <w:szCs w:val="28"/>
        </w:rPr>
        <w:t xml:space="preserve"> год </w:t>
      </w:r>
      <w:r w:rsidR="00C412DE">
        <w:rPr>
          <w:szCs w:val="28"/>
        </w:rPr>
        <w:t>851 796,9</w:t>
      </w:r>
      <w:r>
        <w:rPr>
          <w:szCs w:val="28"/>
        </w:rPr>
        <w:t xml:space="preserve">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  <w:r w:rsidR="00C412DE">
        <w:rPr>
          <w:szCs w:val="28"/>
        </w:rPr>
        <w:t xml:space="preserve"> (с учетом дополнительного норматива 1,</w:t>
      </w:r>
      <w:r w:rsidR="004C36E8">
        <w:rPr>
          <w:szCs w:val="28"/>
        </w:rPr>
        <w:t>15</w:t>
      </w:r>
      <w:r w:rsidR="00C412DE">
        <w:rPr>
          <w:szCs w:val="28"/>
        </w:rPr>
        <w:t xml:space="preserve"> %)</w:t>
      </w:r>
      <w:r>
        <w:rPr>
          <w:szCs w:val="28"/>
        </w:rPr>
        <w:t>, на 202</w:t>
      </w:r>
      <w:r w:rsidR="00C412DE">
        <w:rPr>
          <w:szCs w:val="28"/>
        </w:rPr>
        <w:t>7</w:t>
      </w:r>
      <w:r>
        <w:rPr>
          <w:szCs w:val="28"/>
        </w:rPr>
        <w:t xml:space="preserve"> год</w:t>
      </w:r>
      <w:r w:rsidR="00C412DE">
        <w:rPr>
          <w:szCs w:val="28"/>
        </w:rPr>
        <w:t> 828 844,1</w:t>
      </w:r>
      <w:r w:rsidR="0084593B">
        <w:rPr>
          <w:szCs w:val="28"/>
        </w:rPr>
        <w:t xml:space="preserve"> </w:t>
      </w:r>
      <w:r>
        <w:rPr>
          <w:szCs w:val="28"/>
        </w:rPr>
        <w:t>тыс.рублей</w:t>
      </w:r>
      <w:r w:rsidR="00C412DE">
        <w:rPr>
          <w:szCs w:val="28"/>
        </w:rPr>
        <w:t xml:space="preserve"> (дополнительный норматив не предусмотрен)</w:t>
      </w:r>
      <w:r>
        <w:rPr>
          <w:szCs w:val="28"/>
        </w:rPr>
        <w:t xml:space="preserve">. </w:t>
      </w:r>
    </w:p>
    <w:p w:rsidR="000517F9" w:rsidRDefault="000517F9" w:rsidP="000517F9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В основу расчета поступления налога на доходы физических лиц приняты прогнозируемые на 202</w:t>
      </w:r>
      <w:r w:rsidR="00C412DE">
        <w:rPr>
          <w:szCs w:val="28"/>
        </w:rPr>
        <w:t>5</w:t>
      </w:r>
      <w:r>
        <w:rPr>
          <w:szCs w:val="28"/>
        </w:rPr>
        <w:t>-202</w:t>
      </w:r>
      <w:r w:rsidR="00C412DE">
        <w:rPr>
          <w:szCs w:val="28"/>
        </w:rPr>
        <w:t>7</w:t>
      </w:r>
      <w:r>
        <w:rPr>
          <w:szCs w:val="28"/>
        </w:rPr>
        <w:t xml:space="preserve"> годы объемы налоговых баз, налоговые ставки, установленные статьёй 224 Налогового кодекса Российской Федерации и норматив отчислений в местный бюджет, установленный </w:t>
      </w:r>
      <w:r>
        <w:t>Бюджетным кодексом Российской Федерации  (с учетом регулирования межбюджетных отношений Областным законом от 26.12.2016 № 834-ЗС)</w:t>
      </w:r>
      <w:r w:rsidR="00C412DE">
        <w:t>, а также оценка поступлений в бюджет в 2024 году</w:t>
      </w:r>
      <w:r>
        <w:rPr>
          <w:szCs w:val="28"/>
        </w:rPr>
        <w:t>.</w:t>
      </w:r>
      <w:proofErr w:type="gramEnd"/>
    </w:p>
    <w:p w:rsidR="000517F9" w:rsidRDefault="000517F9" w:rsidP="000517F9">
      <w:pPr>
        <w:ind w:firstLine="708"/>
        <w:jc w:val="both"/>
        <w:rPr>
          <w:szCs w:val="28"/>
        </w:rPr>
      </w:pPr>
      <w:r>
        <w:rPr>
          <w:szCs w:val="28"/>
        </w:rPr>
        <w:t>Прогнозный объем поступлений сформирован с учетом фактически сложившейся налоговой базы, прогноза социально-экономического развития города</w:t>
      </w:r>
      <w:r w:rsidR="000D0646">
        <w:rPr>
          <w:szCs w:val="28"/>
        </w:rPr>
        <w:t xml:space="preserve"> на 202</w:t>
      </w:r>
      <w:r w:rsidR="00C412DE">
        <w:rPr>
          <w:szCs w:val="28"/>
        </w:rPr>
        <w:t>5</w:t>
      </w:r>
      <w:r w:rsidR="000D0646">
        <w:rPr>
          <w:szCs w:val="28"/>
        </w:rPr>
        <w:t>-202</w:t>
      </w:r>
      <w:r w:rsidR="00C412DE">
        <w:rPr>
          <w:szCs w:val="28"/>
        </w:rPr>
        <w:t>7</w:t>
      </w:r>
      <w:r w:rsidR="00672734">
        <w:rPr>
          <w:szCs w:val="28"/>
        </w:rPr>
        <w:t xml:space="preserve"> годы</w:t>
      </w:r>
      <w:r>
        <w:rPr>
          <w:szCs w:val="28"/>
        </w:rPr>
        <w:t>.</w:t>
      </w:r>
    </w:p>
    <w:p w:rsidR="000517F9" w:rsidRDefault="000517F9" w:rsidP="000517F9">
      <w:pPr>
        <w:ind w:firstLine="708"/>
        <w:jc w:val="center"/>
        <w:rPr>
          <w:b/>
          <w:i/>
          <w:szCs w:val="28"/>
        </w:rPr>
      </w:pPr>
    </w:p>
    <w:p w:rsidR="000517F9" w:rsidRDefault="000517F9" w:rsidP="000517F9">
      <w:pPr>
        <w:ind w:firstLine="708"/>
        <w:jc w:val="center"/>
        <w:rPr>
          <w:b/>
          <w:i/>
          <w:szCs w:val="28"/>
        </w:rPr>
      </w:pPr>
      <w:r>
        <w:rPr>
          <w:b/>
          <w:i/>
          <w:szCs w:val="28"/>
        </w:rPr>
        <w:t>Акцизы по подакцизным товарам (продукции), производимым</w:t>
      </w:r>
    </w:p>
    <w:p w:rsidR="000517F9" w:rsidRDefault="000517F9" w:rsidP="000517F9">
      <w:pPr>
        <w:ind w:firstLine="708"/>
        <w:jc w:val="center"/>
        <w:rPr>
          <w:b/>
          <w:i/>
          <w:szCs w:val="28"/>
        </w:rPr>
      </w:pPr>
      <w:r>
        <w:rPr>
          <w:b/>
          <w:i/>
          <w:szCs w:val="28"/>
        </w:rPr>
        <w:t>на территории Российской Федерации</w:t>
      </w:r>
    </w:p>
    <w:p w:rsidR="000517F9" w:rsidRDefault="000517F9" w:rsidP="000517F9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0517F9" w:rsidRDefault="000517F9" w:rsidP="000517F9">
      <w:pPr>
        <w:pStyle w:val="26"/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>Налоговый потенциал по акцизам формируется исходя из доходов от уплаты акцизов на нефтепродукты, поступающих из федерального бюджета через уполномоченное территориальное управление Федерального казначейства.</w:t>
      </w:r>
    </w:p>
    <w:p w:rsidR="0089203E" w:rsidRDefault="0089203E" w:rsidP="0089203E">
      <w:pPr>
        <w:jc w:val="both"/>
        <w:rPr>
          <w:szCs w:val="28"/>
        </w:rPr>
      </w:pPr>
      <w:r>
        <w:rPr>
          <w:szCs w:val="28"/>
        </w:rPr>
        <w:t xml:space="preserve">        Прогноз поступлений доходов от уплаты акцизов на нефтепродукты в бюджет области </w:t>
      </w:r>
      <w:r w:rsidR="003C07EA">
        <w:rPr>
          <w:szCs w:val="28"/>
        </w:rPr>
        <w:t>предоставлен  главным администратором доходов – Федеральной налоговой службой.</w:t>
      </w:r>
    </w:p>
    <w:p w:rsidR="00487EE9" w:rsidRDefault="003C07EA" w:rsidP="0089203E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487EE9">
        <w:rPr>
          <w:szCs w:val="28"/>
        </w:rPr>
        <w:t>Поступления от акцизов на нефтепродукты в бюджет города Батайска прогнозируется на 202</w:t>
      </w:r>
      <w:r w:rsidR="000A1A63">
        <w:rPr>
          <w:szCs w:val="28"/>
        </w:rPr>
        <w:t>5</w:t>
      </w:r>
      <w:r w:rsidR="00487EE9">
        <w:rPr>
          <w:szCs w:val="28"/>
        </w:rPr>
        <w:t xml:space="preserve"> год в объеме </w:t>
      </w:r>
      <w:r w:rsidR="000A1A63">
        <w:rPr>
          <w:szCs w:val="28"/>
        </w:rPr>
        <w:t>18 031,5</w:t>
      </w:r>
      <w:r w:rsidR="00487EE9">
        <w:rPr>
          <w:szCs w:val="28"/>
        </w:rPr>
        <w:t xml:space="preserve"> тыс</w:t>
      </w:r>
      <w:proofErr w:type="gramStart"/>
      <w:r w:rsidR="00487EE9">
        <w:rPr>
          <w:szCs w:val="28"/>
        </w:rPr>
        <w:t>.р</w:t>
      </w:r>
      <w:proofErr w:type="gramEnd"/>
      <w:r w:rsidR="00487EE9">
        <w:rPr>
          <w:szCs w:val="28"/>
        </w:rPr>
        <w:t>ублей, на 202</w:t>
      </w:r>
      <w:r w:rsidR="000A1A63">
        <w:rPr>
          <w:szCs w:val="28"/>
        </w:rPr>
        <w:t>6</w:t>
      </w:r>
      <w:r w:rsidR="00487EE9">
        <w:rPr>
          <w:szCs w:val="28"/>
        </w:rPr>
        <w:t xml:space="preserve"> год – </w:t>
      </w:r>
      <w:r w:rsidR="000A1A63">
        <w:rPr>
          <w:szCs w:val="28"/>
        </w:rPr>
        <w:t>18 893,5</w:t>
      </w:r>
      <w:r w:rsidR="00487EE9">
        <w:rPr>
          <w:szCs w:val="28"/>
        </w:rPr>
        <w:t xml:space="preserve"> тыс.рублей, на 202</w:t>
      </w:r>
      <w:r w:rsidR="000A1A63">
        <w:rPr>
          <w:szCs w:val="28"/>
        </w:rPr>
        <w:t>7</w:t>
      </w:r>
      <w:r w:rsidR="00487EE9">
        <w:rPr>
          <w:szCs w:val="28"/>
        </w:rPr>
        <w:t xml:space="preserve"> год – </w:t>
      </w:r>
      <w:r w:rsidR="000A1A63">
        <w:rPr>
          <w:szCs w:val="28"/>
        </w:rPr>
        <w:t>19 791,1</w:t>
      </w:r>
      <w:r w:rsidR="00487EE9">
        <w:rPr>
          <w:szCs w:val="28"/>
        </w:rPr>
        <w:t xml:space="preserve"> тыс.рублей.</w:t>
      </w:r>
    </w:p>
    <w:p w:rsidR="000517F9" w:rsidRDefault="000517F9" w:rsidP="000517F9">
      <w:pPr>
        <w:jc w:val="center"/>
        <w:rPr>
          <w:b/>
          <w:i/>
          <w:szCs w:val="28"/>
        </w:rPr>
      </w:pPr>
    </w:p>
    <w:p w:rsidR="00945DA7" w:rsidRDefault="00945DA7" w:rsidP="00945DA7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Налог, взимаемый в связи с применением упрощенной системы налогообложения</w:t>
      </w:r>
    </w:p>
    <w:p w:rsidR="00945DA7" w:rsidRDefault="00945DA7" w:rsidP="00945DA7">
      <w:pPr>
        <w:jc w:val="center"/>
        <w:rPr>
          <w:b/>
          <w:i/>
          <w:szCs w:val="28"/>
        </w:rPr>
      </w:pPr>
    </w:p>
    <w:p w:rsidR="00945DA7" w:rsidRDefault="00945DA7" w:rsidP="00945DA7">
      <w:pPr>
        <w:ind w:firstLine="709"/>
        <w:jc w:val="both"/>
        <w:rPr>
          <w:szCs w:val="28"/>
        </w:rPr>
      </w:pPr>
      <w:r>
        <w:rPr>
          <w:szCs w:val="28"/>
        </w:rPr>
        <w:t xml:space="preserve">Поступление налога, взимаемого в связи с применением упрощенной системы налогообложения, в бюджет города </w:t>
      </w:r>
      <w:r>
        <w:t xml:space="preserve">прогнозируется </w:t>
      </w:r>
      <w:r w:rsidR="00D61C48">
        <w:t>но нормати</w:t>
      </w:r>
      <w:r w:rsidR="000C52BD">
        <w:t>в</w:t>
      </w:r>
      <w:r w:rsidR="00D61C48">
        <w:t xml:space="preserve">у 12 % </w:t>
      </w:r>
      <w:r w:rsidR="00D61C48">
        <w:rPr>
          <w:szCs w:val="28"/>
        </w:rPr>
        <w:t>на 202</w:t>
      </w:r>
      <w:r w:rsidR="000C52BD">
        <w:rPr>
          <w:szCs w:val="28"/>
        </w:rPr>
        <w:t>5</w:t>
      </w:r>
      <w:r w:rsidR="00D61C48">
        <w:rPr>
          <w:szCs w:val="28"/>
        </w:rPr>
        <w:t xml:space="preserve"> год</w:t>
      </w:r>
      <w:r w:rsidR="00D61C48">
        <w:t xml:space="preserve"> </w:t>
      </w:r>
      <w:r>
        <w:t xml:space="preserve">в сумме </w:t>
      </w:r>
      <w:r w:rsidR="000271E4">
        <w:rPr>
          <w:szCs w:val="28"/>
        </w:rPr>
        <w:t>162 802,2</w:t>
      </w:r>
      <w:r>
        <w:rPr>
          <w:szCs w:val="28"/>
        </w:rPr>
        <w:t xml:space="preserve">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ублей, на 202</w:t>
      </w:r>
      <w:r w:rsidR="000C52BD">
        <w:rPr>
          <w:szCs w:val="28"/>
        </w:rPr>
        <w:t>6</w:t>
      </w:r>
      <w:r w:rsidR="005A13C9">
        <w:rPr>
          <w:szCs w:val="28"/>
        </w:rPr>
        <w:t xml:space="preserve"> год – </w:t>
      </w:r>
      <w:r w:rsidR="000271E4">
        <w:rPr>
          <w:szCs w:val="28"/>
        </w:rPr>
        <w:t>162 802,2</w:t>
      </w:r>
      <w:r>
        <w:rPr>
          <w:szCs w:val="28"/>
        </w:rPr>
        <w:t xml:space="preserve"> </w:t>
      </w:r>
      <w:r w:rsidR="005A13C9">
        <w:rPr>
          <w:szCs w:val="28"/>
        </w:rPr>
        <w:t xml:space="preserve">тыс.рублей, на </w:t>
      </w:r>
      <w:r>
        <w:rPr>
          <w:szCs w:val="28"/>
        </w:rPr>
        <w:t>202</w:t>
      </w:r>
      <w:r w:rsidR="000C52BD">
        <w:rPr>
          <w:szCs w:val="28"/>
        </w:rPr>
        <w:t>7</w:t>
      </w:r>
      <w:r>
        <w:rPr>
          <w:szCs w:val="28"/>
        </w:rPr>
        <w:t xml:space="preserve"> год – </w:t>
      </w:r>
      <w:r w:rsidR="000271E4">
        <w:rPr>
          <w:szCs w:val="28"/>
        </w:rPr>
        <w:t>162 802,2</w:t>
      </w:r>
      <w:r>
        <w:rPr>
          <w:szCs w:val="28"/>
        </w:rPr>
        <w:t xml:space="preserve"> тыс.рублей.</w:t>
      </w:r>
    </w:p>
    <w:p w:rsidR="00997303" w:rsidRDefault="00997303" w:rsidP="00945DA7">
      <w:pPr>
        <w:ind w:firstLine="709"/>
        <w:jc w:val="both"/>
        <w:rPr>
          <w:szCs w:val="28"/>
        </w:rPr>
      </w:pPr>
    </w:p>
    <w:p w:rsidR="00997303" w:rsidRDefault="00997303" w:rsidP="00997303">
      <w:pPr>
        <w:ind w:firstLine="709"/>
        <w:jc w:val="center"/>
        <w:rPr>
          <w:b/>
          <w:i/>
          <w:szCs w:val="28"/>
        </w:rPr>
      </w:pPr>
      <w:r w:rsidRPr="00997303">
        <w:rPr>
          <w:b/>
          <w:i/>
          <w:szCs w:val="28"/>
        </w:rPr>
        <w:t>Единый сельскохозяйственный налог</w:t>
      </w:r>
    </w:p>
    <w:p w:rsidR="00997303" w:rsidRDefault="00997303" w:rsidP="00997303">
      <w:pPr>
        <w:ind w:firstLine="709"/>
        <w:jc w:val="center"/>
        <w:rPr>
          <w:b/>
          <w:i/>
          <w:szCs w:val="28"/>
        </w:rPr>
      </w:pPr>
    </w:p>
    <w:p w:rsidR="00997303" w:rsidRDefault="00997303" w:rsidP="00997303">
      <w:pPr>
        <w:ind w:firstLine="709"/>
        <w:jc w:val="both"/>
        <w:rPr>
          <w:szCs w:val="28"/>
        </w:rPr>
      </w:pPr>
      <w:r>
        <w:rPr>
          <w:szCs w:val="28"/>
        </w:rPr>
        <w:t xml:space="preserve">Поступление единого сельскохозяйственного налога в бюджет города </w:t>
      </w:r>
      <w:r>
        <w:t xml:space="preserve">прогнозируется ежегодно в сумме </w:t>
      </w:r>
      <w:r w:rsidR="000C52BD">
        <w:rPr>
          <w:szCs w:val="28"/>
        </w:rPr>
        <w:t>4 148,0</w:t>
      </w:r>
      <w:r>
        <w:rPr>
          <w:szCs w:val="28"/>
        </w:rPr>
        <w:t xml:space="preserve">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ублей.</w:t>
      </w:r>
    </w:p>
    <w:p w:rsidR="00997303" w:rsidRPr="00997303" w:rsidRDefault="00997303" w:rsidP="00997303">
      <w:pPr>
        <w:ind w:firstLine="709"/>
        <w:jc w:val="center"/>
        <w:rPr>
          <w:b/>
          <w:i/>
          <w:szCs w:val="28"/>
        </w:rPr>
      </w:pPr>
    </w:p>
    <w:p w:rsidR="000517F9" w:rsidRPr="00997303" w:rsidRDefault="000517F9" w:rsidP="00997303">
      <w:pPr>
        <w:jc w:val="center"/>
        <w:rPr>
          <w:b/>
          <w:i/>
          <w:szCs w:val="28"/>
        </w:rPr>
      </w:pPr>
    </w:p>
    <w:p w:rsidR="000517F9" w:rsidRDefault="000517F9" w:rsidP="000517F9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Патенты</w:t>
      </w:r>
    </w:p>
    <w:p w:rsidR="000517F9" w:rsidRDefault="000517F9" w:rsidP="000517F9">
      <w:pPr>
        <w:jc w:val="center"/>
        <w:rPr>
          <w:b/>
          <w:i/>
          <w:szCs w:val="28"/>
        </w:rPr>
      </w:pPr>
    </w:p>
    <w:p w:rsidR="000517F9" w:rsidRDefault="000517F9" w:rsidP="000517F9">
      <w:pPr>
        <w:jc w:val="both"/>
        <w:rPr>
          <w:szCs w:val="28"/>
        </w:rPr>
      </w:pPr>
      <w:r>
        <w:rPr>
          <w:szCs w:val="28"/>
        </w:rPr>
        <w:t xml:space="preserve">        Размеры потенциально возможного к получению индивидуальными предпринимателями дохода по видам предпринимательской деятельности установлены Областным законом от 25.10.2012 №955-ЗС «О внесении изменений в областной закон  «О региональных налогах и некоторых вопросах налогообложения в Ростовской области».</w:t>
      </w:r>
    </w:p>
    <w:p w:rsidR="000517F9" w:rsidRDefault="000517F9" w:rsidP="000517F9">
      <w:pPr>
        <w:ind w:firstLine="709"/>
        <w:jc w:val="both"/>
        <w:rPr>
          <w:szCs w:val="28"/>
        </w:rPr>
      </w:pPr>
      <w:r>
        <w:rPr>
          <w:szCs w:val="28"/>
        </w:rPr>
        <w:t>Оценка налогового потенциала по патентам в бюджет города в 202</w:t>
      </w:r>
      <w:r w:rsidR="000C52BD">
        <w:rPr>
          <w:szCs w:val="28"/>
        </w:rPr>
        <w:t>5</w:t>
      </w:r>
      <w:r w:rsidR="005A13C9">
        <w:rPr>
          <w:szCs w:val="28"/>
        </w:rPr>
        <w:t>-202</w:t>
      </w:r>
      <w:r w:rsidR="000C52BD">
        <w:rPr>
          <w:szCs w:val="28"/>
        </w:rPr>
        <w:t>7</w:t>
      </w:r>
      <w:r w:rsidR="005A13C9">
        <w:rPr>
          <w:szCs w:val="28"/>
        </w:rPr>
        <w:t xml:space="preserve"> годах</w:t>
      </w:r>
      <w:r>
        <w:rPr>
          <w:szCs w:val="28"/>
        </w:rPr>
        <w:t xml:space="preserve"> составляет </w:t>
      </w:r>
      <w:r w:rsidR="005A13C9">
        <w:rPr>
          <w:szCs w:val="28"/>
        </w:rPr>
        <w:t xml:space="preserve">по </w:t>
      </w:r>
      <w:r w:rsidR="000C52BD">
        <w:rPr>
          <w:szCs w:val="28"/>
        </w:rPr>
        <w:t>50 550,0</w:t>
      </w:r>
      <w:r>
        <w:rPr>
          <w:szCs w:val="28"/>
        </w:rPr>
        <w:t xml:space="preserve">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  <w:r w:rsidR="005A13C9">
        <w:rPr>
          <w:szCs w:val="28"/>
        </w:rPr>
        <w:t xml:space="preserve"> ежегодно</w:t>
      </w:r>
      <w:r>
        <w:rPr>
          <w:szCs w:val="28"/>
        </w:rPr>
        <w:t>.</w:t>
      </w:r>
    </w:p>
    <w:p w:rsidR="000517F9" w:rsidRDefault="000517F9" w:rsidP="000517F9">
      <w:pPr>
        <w:jc w:val="center"/>
        <w:rPr>
          <w:b/>
          <w:i/>
          <w:szCs w:val="28"/>
        </w:rPr>
      </w:pPr>
    </w:p>
    <w:p w:rsidR="000517F9" w:rsidRDefault="000517F9" w:rsidP="000517F9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Налог на имущество физических лиц</w:t>
      </w:r>
    </w:p>
    <w:p w:rsidR="000517F9" w:rsidRDefault="000517F9" w:rsidP="000517F9">
      <w:pPr>
        <w:jc w:val="center"/>
        <w:rPr>
          <w:b/>
          <w:i/>
          <w:szCs w:val="28"/>
        </w:rPr>
      </w:pPr>
    </w:p>
    <w:p w:rsidR="000517F9" w:rsidRDefault="000517F9" w:rsidP="000517F9">
      <w:pPr>
        <w:jc w:val="both"/>
        <w:rPr>
          <w:szCs w:val="28"/>
        </w:rPr>
      </w:pPr>
      <w:r>
        <w:rPr>
          <w:szCs w:val="28"/>
        </w:rPr>
        <w:t xml:space="preserve">            Налог на имущество физических лиц является местным налогом, в полном объеме подлежит зачислению в местный бюджет. В городе Батайске  ставки налога на имущество физических лиц установлены решением </w:t>
      </w:r>
      <w:proofErr w:type="spellStart"/>
      <w:r>
        <w:rPr>
          <w:szCs w:val="28"/>
        </w:rPr>
        <w:t>Батайской</w:t>
      </w:r>
      <w:proofErr w:type="spellEnd"/>
      <w:r>
        <w:rPr>
          <w:szCs w:val="28"/>
        </w:rPr>
        <w:t xml:space="preserve"> городской Думы от 31.10.2018 №</w:t>
      </w:r>
      <w:r w:rsidR="00352C6A">
        <w:rPr>
          <w:szCs w:val="28"/>
        </w:rPr>
        <w:t xml:space="preserve"> </w:t>
      </w:r>
      <w:r>
        <w:rPr>
          <w:szCs w:val="28"/>
        </w:rPr>
        <w:t>300.</w:t>
      </w:r>
    </w:p>
    <w:p w:rsidR="000517F9" w:rsidRDefault="000517F9" w:rsidP="000517F9">
      <w:pPr>
        <w:jc w:val="both"/>
        <w:rPr>
          <w:szCs w:val="28"/>
        </w:rPr>
      </w:pPr>
      <w:r>
        <w:rPr>
          <w:szCs w:val="28"/>
        </w:rPr>
        <w:t xml:space="preserve">             В расчетах на планируемый период налогооблагаемой базой принята кадастровая стоимость объектов недвижимости.</w:t>
      </w:r>
    </w:p>
    <w:p w:rsidR="000517F9" w:rsidRDefault="000517F9" w:rsidP="000517F9">
      <w:pPr>
        <w:jc w:val="both"/>
        <w:rPr>
          <w:szCs w:val="28"/>
        </w:rPr>
      </w:pPr>
      <w:r>
        <w:rPr>
          <w:szCs w:val="28"/>
        </w:rPr>
        <w:t xml:space="preserve">              Поступление данного налога планируется на 202</w:t>
      </w:r>
      <w:r w:rsidR="00345B48">
        <w:rPr>
          <w:szCs w:val="28"/>
        </w:rPr>
        <w:t>5</w:t>
      </w:r>
      <w:r>
        <w:rPr>
          <w:szCs w:val="28"/>
        </w:rPr>
        <w:t xml:space="preserve"> год – </w:t>
      </w:r>
      <w:r w:rsidR="00345B48">
        <w:rPr>
          <w:szCs w:val="28"/>
        </w:rPr>
        <w:t>60 681,0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proofErr w:type="spellEnd"/>
      <w:r>
        <w:rPr>
          <w:szCs w:val="28"/>
        </w:rPr>
        <w:t>, на 202</w:t>
      </w:r>
      <w:r w:rsidR="00345B48">
        <w:rPr>
          <w:szCs w:val="28"/>
        </w:rPr>
        <w:t>6</w:t>
      </w:r>
      <w:r>
        <w:rPr>
          <w:szCs w:val="28"/>
        </w:rPr>
        <w:t xml:space="preserve"> год – </w:t>
      </w:r>
      <w:r w:rsidR="00345B48">
        <w:rPr>
          <w:szCs w:val="28"/>
        </w:rPr>
        <w:t>60 681,0</w:t>
      </w:r>
      <w:r>
        <w:rPr>
          <w:szCs w:val="28"/>
        </w:rPr>
        <w:t xml:space="preserve"> тыс.рублей, на 202</w:t>
      </w:r>
      <w:r w:rsidR="00345B48">
        <w:rPr>
          <w:szCs w:val="28"/>
        </w:rPr>
        <w:t>7</w:t>
      </w:r>
      <w:r>
        <w:rPr>
          <w:szCs w:val="28"/>
        </w:rPr>
        <w:t xml:space="preserve"> год </w:t>
      </w:r>
      <w:r w:rsidR="00345B48">
        <w:rPr>
          <w:szCs w:val="28"/>
        </w:rPr>
        <w:t>60 681,0</w:t>
      </w:r>
      <w:r>
        <w:rPr>
          <w:szCs w:val="28"/>
        </w:rPr>
        <w:t xml:space="preserve"> тыс.рублей. </w:t>
      </w:r>
    </w:p>
    <w:p w:rsidR="000517F9" w:rsidRDefault="000517F9" w:rsidP="000517F9">
      <w:pPr>
        <w:jc w:val="both"/>
        <w:rPr>
          <w:szCs w:val="28"/>
        </w:rPr>
      </w:pPr>
    </w:p>
    <w:p w:rsidR="000517F9" w:rsidRDefault="000517F9" w:rsidP="000517F9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Транспортный налог</w:t>
      </w:r>
    </w:p>
    <w:p w:rsidR="000517F9" w:rsidRDefault="000517F9" w:rsidP="000517F9">
      <w:pPr>
        <w:jc w:val="center"/>
        <w:rPr>
          <w:b/>
          <w:i/>
          <w:szCs w:val="28"/>
        </w:rPr>
      </w:pPr>
    </w:p>
    <w:p w:rsidR="000517F9" w:rsidRDefault="000517F9" w:rsidP="000517F9">
      <w:pPr>
        <w:jc w:val="both"/>
        <w:rPr>
          <w:szCs w:val="28"/>
        </w:rPr>
      </w:pPr>
      <w:r>
        <w:rPr>
          <w:szCs w:val="28"/>
        </w:rPr>
        <w:t xml:space="preserve">           В соответствии с Областным законом Ростовской области от 04.10.2019 № 218-ЗС «О внесении изменений в Областной закон Ростовской области от 26.2.2016 № 834-ЗС «О межбюджетных отношениях органов государственной власти и органов местного самоуправления в Ростовской области» в местные бюджеты с 2020 года передан транспортный налог по нормативу 100%.</w:t>
      </w:r>
    </w:p>
    <w:p w:rsidR="000517F9" w:rsidRDefault="000517F9" w:rsidP="000517F9">
      <w:pPr>
        <w:jc w:val="both"/>
        <w:rPr>
          <w:szCs w:val="28"/>
        </w:rPr>
      </w:pPr>
      <w:r>
        <w:rPr>
          <w:szCs w:val="28"/>
        </w:rPr>
        <w:t xml:space="preserve">           Показатели поступлений транспортного налога рассчитаны исходя из ставок, установленных Областным законом Ростовской области от 10.05.2012 № 843-ЗС «О региональных налогах и некоторых вопросах налогообложения в Ростовской области», динамики поступления предыдущих периодов и динамики изменения налогооблагаемой базы.</w:t>
      </w:r>
    </w:p>
    <w:p w:rsidR="000517F9" w:rsidRDefault="000517F9" w:rsidP="000517F9">
      <w:pPr>
        <w:jc w:val="both"/>
        <w:rPr>
          <w:szCs w:val="28"/>
        </w:rPr>
      </w:pPr>
      <w:r>
        <w:rPr>
          <w:szCs w:val="28"/>
        </w:rPr>
        <w:t xml:space="preserve">           Поступление данного налога планируется на 202</w:t>
      </w:r>
      <w:r w:rsidR="00345B48">
        <w:rPr>
          <w:szCs w:val="28"/>
        </w:rPr>
        <w:t>5</w:t>
      </w:r>
      <w:r>
        <w:rPr>
          <w:szCs w:val="28"/>
        </w:rPr>
        <w:t xml:space="preserve"> год – </w:t>
      </w:r>
      <w:r w:rsidR="00345B48">
        <w:rPr>
          <w:szCs w:val="28"/>
        </w:rPr>
        <w:t>153 450</w:t>
      </w:r>
      <w:r w:rsidR="00325527">
        <w:rPr>
          <w:szCs w:val="28"/>
        </w:rPr>
        <w:t>,0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proofErr w:type="spellEnd"/>
      <w:r>
        <w:rPr>
          <w:szCs w:val="28"/>
        </w:rPr>
        <w:t>, на 202</w:t>
      </w:r>
      <w:r w:rsidR="00345B48">
        <w:rPr>
          <w:szCs w:val="28"/>
        </w:rPr>
        <w:t>6</w:t>
      </w:r>
      <w:r>
        <w:rPr>
          <w:szCs w:val="28"/>
        </w:rPr>
        <w:t xml:space="preserve"> год – </w:t>
      </w:r>
      <w:r w:rsidR="00345B48">
        <w:rPr>
          <w:szCs w:val="28"/>
        </w:rPr>
        <w:t>153 450,0</w:t>
      </w:r>
      <w:r>
        <w:rPr>
          <w:szCs w:val="28"/>
        </w:rPr>
        <w:t xml:space="preserve"> тыс.рублей, на 202</w:t>
      </w:r>
      <w:r w:rsidR="00345B48">
        <w:rPr>
          <w:szCs w:val="28"/>
        </w:rPr>
        <w:t>7</w:t>
      </w:r>
      <w:r>
        <w:rPr>
          <w:szCs w:val="28"/>
        </w:rPr>
        <w:t xml:space="preserve"> год </w:t>
      </w:r>
      <w:r w:rsidR="00345B48">
        <w:rPr>
          <w:szCs w:val="28"/>
        </w:rPr>
        <w:t>153 450,0</w:t>
      </w:r>
      <w:r>
        <w:rPr>
          <w:szCs w:val="28"/>
        </w:rPr>
        <w:t xml:space="preserve"> тыс.рублей. </w:t>
      </w:r>
    </w:p>
    <w:p w:rsidR="000517F9" w:rsidRDefault="000517F9" w:rsidP="000517F9">
      <w:pPr>
        <w:jc w:val="both"/>
        <w:rPr>
          <w:szCs w:val="28"/>
        </w:rPr>
      </w:pPr>
    </w:p>
    <w:p w:rsidR="000517F9" w:rsidRDefault="000517F9" w:rsidP="000517F9">
      <w:pPr>
        <w:jc w:val="center"/>
        <w:rPr>
          <w:b/>
          <w:i/>
          <w:szCs w:val="28"/>
        </w:rPr>
      </w:pPr>
    </w:p>
    <w:p w:rsidR="000517F9" w:rsidRDefault="000517F9" w:rsidP="000517F9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Земельный налог</w:t>
      </w:r>
    </w:p>
    <w:p w:rsidR="000517F9" w:rsidRDefault="000517F9" w:rsidP="000517F9">
      <w:pPr>
        <w:jc w:val="center"/>
        <w:rPr>
          <w:b/>
          <w:i/>
          <w:szCs w:val="28"/>
        </w:rPr>
      </w:pPr>
    </w:p>
    <w:p w:rsidR="000517F9" w:rsidRDefault="000517F9" w:rsidP="000517F9">
      <w:pPr>
        <w:ind w:firstLine="708"/>
        <w:jc w:val="both"/>
        <w:rPr>
          <w:szCs w:val="28"/>
        </w:rPr>
      </w:pPr>
      <w:r>
        <w:rPr>
          <w:szCs w:val="28"/>
        </w:rPr>
        <w:t xml:space="preserve">Прогноз налогового ресурса по </w:t>
      </w:r>
      <w:r>
        <w:rPr>
          <w:bCs/>
          <w:szCs w:val="28"/>
        </w:rPr>
        <w:t>земельному налогу</w:t>
      </w:r>
      <w:r>
        <w:rPr>
          <w:szCs w:val="28"/>
        </w:rPr>
        <w:t xml:space="preserve"> на 20</w:t>
      </w:r>
      <w:r w:rsidR="00CE49EC">
        <w:rPr>
          <w:szCs w:val="28"/>
        </w:rPr>
        <w:t>2</w:t>
      </w:r>
      <w:r w:rsidR="006A19CF">
        <w:rPr>
          <w:szCs w:val="28"/>
        </w:rPr>
        <w:t>4</w:t>
      </w:r>
      <w:r>
        <w:rPr>
          <w:szCs w:val="28"/>
        </w:rPr>
        <w:t xml:space="preserve"> - 202</w:t>
      </w:r>
      <w:r w:rsidR="006A19CF">
        <w:rPr>
          <w:szCs w:val="28"/>
        </w:rPr>
        <w:t>6</w:t>
      </w:r>
      <w:r>
        <w:rPr>
          <w:szCs w:val="28"/>
        </w:rPr>
        <w:t xml:space="preserve"> годы произведен на основе главы 31 Налогового кодекса РФ, решения </w:t>
      </w:r>
      <w:proofErr w:type="spellStart"/>
      <w:r>
        <w:rPr>
          <w:szCs w:val="28"/>
        </w:rPr>
        <w:t>Батайской</w:t>
      </w:r>
      <w:proofErr w:type="spellEnd"/>
      <w:r>
        <w:rPr>
          <w:szCs w:val="28"/>
        </w:rPr>
        <w:t xml:space="preserve"> </w:t>
      </w:r>
      <w:r>
        <w:rPr>
          <w:szCs w:val="28"/>
        </w:rPr>
        <w:lastRenderedPageBreak/>
        <w:t xml:space="preserve">городской Думы от 30.11.2010 № 81 «Об установлении земельного налога», с учетом изменений, внесенных в данное решение,  а также данных о земельном потенциале города и сведений о </w:t>
      </w:r>
      <w:proofErr w:type="spellStart"/>
      <w:r>
        <w:rPr>
          <w:szCs w:val="28"/>
        </w:rPr>
        <w:t>льготируемых</w:t>
      </w:r>
      <w:proofErr w:type="spellEnd"/>
      <w:r>
        <w:rPr>
          <w:szCs w:val="28"/>
        </w:rPr>
        <w:t xml:space="preserve"> земельных участках. </w:t>
      </w:r>
    </w:p>
    <w:p w:rsidR="000517F9" w:rsidRDefault="000517F9" w:rsidP="000517F9">
      <w:pPr>
        <w:ind w:firstLine="708"/>
        <w:jc w:val="both"/>
        <w:rPr>
          <w:szCs w:val="28"/>
        </w:rPr>
      </w:pPr>
      <w:r>
        <w:rPr>
          <w:szCs w:val="28"/>
        </w:rPr>
        <w:t>Оценка налогового потенциала по земельному налогу на 202</w:t>
      </w:r>
      <w:r w:rsidR="00E26F83">
        <w:rPr>
          <w:szCs w:val="28"/>
        </w:rPr>
        <w:t>5</w:t>
      </w:r>
      <w:r>
        <w:rPr>
          <w:szCs w:val="28"/>
        </w:rPr>
        <w:t xml:space="preserve"> год составляет </w:t>
      </w:r>
      <w:r w:rsidR="00E26F83">
        <w:rPr>
          <w:szCs w:val="28"/>
        </w:rPr>
        <w:t>261 901,0</w:t>
      </w:r>
      <w:r>
        <w:rPr>
          <w:szCs w:val="28"/>
        </w:rPr>
        <w:t xml:space="preserve">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ублей, на 202</w:t>
      </w:r>
      <w:r w:rsidR="00E26F83">
        <w:rPr>
          <w:szCs w:val="28"/>
        </w:rPr>
        <w:t>6</w:t>
      </w:r>
      <w:r>
        <w:rPr>
          <w:szCs w:val="28"/>
        </w:rPr>
        <w:t xml:space="preserve"> год </w:t>
      </w:r>
      <w:r w:rsidR="00CE49EC">
        <w:rPr>
          <w:szCs w:val="28"/>
        </w:rPr>
        <w:t>–</w:t>
      </w:r>
      <w:r>
        <w:rPr>
          <w:szCs w:val="28"/>
        </w:rPr>
        <w:t xml:space="preserve"> </w:t>
      </w:r>
      <w:r w:rsidR="00E26F83">
        <w:rPr>
          <w:szCs w:val="28"/>
        </w:rPr>
        <w:t>261 901,0</w:t>
      </w:r>
      <w:r w:rsidR="006A19CF">
        <w:rPr>
          <w:szCs w:val="28"/>
        </w:rPr>
        <w:t xml:space="preserve"> </w:t>
      </w:r>
      <w:r>
        <w:rPr>
          <w:szCs w:val="28"/>
        </w:rPr>
        <w:t>тыс.рублей, на 202</w:t>
      </w:r>
      <w:r w:rsidR="00E26F83">
        <w:rPr>
          <w:szCs w:val="28"/>
        </w:rPr>
        <w:t>7</w:t>
      </w:r>
      <w:r>
        <w:rPr>
          <w:szCs w:val="28"/>
        </w:rPr>
        <w:t xml:space="preserve"> год -  </w:t>
      </w:r>
      <w:r w:rsidR="00E26F83">
        <w:rPr>
          <w:szCs w:val="28"/>
        </w:rPr>
        <w:t>261 901,0</w:t>
      </w:r>
      <w:r>
        <w:rPr>
          <w:szCs w:val="28"/>
        </w:rPr>
        <w:t xml:space="preserve"> тыс.рублей.</w:t>
      </w:r>
    </w:p>
    <w:p w:rsidR="000517F9" w:rsidRDefault="000517F9" w:rsidP="000517F9">
      <w:pPr>
        <w:tabs>
          <w:tab w:val="left" w:pos="2520"/>
        </w:tabs>
        <w:jc w:val="both"/>
        <w:rPr>
          <w:szCs w:val="28"/>
        </w:rPr>
      </w:pPr>
      <w:r>
        <w:rPr>
          <w:szCs w:val="28"/>
        </w:rPr>
        <w:t xml:space="preserve">          </w:t>
      </w:r>
    </w:p>
    <w:p w:rsidR="000517F9" w:rsidRDefault="000517F9" w:rsidP="000517F9">
      <w:pPr>
        <w:ind w:firstLine="708"/>
        <w:jc w:val="center"/>
        <w:rPr>
          <w:b/>
          <w:i/>
          <w:szCs w:val="28"/>
        </w:rPr>
      </w:pPr>
      <w:r>
        <w:rPr>
          <w:b/>
          <w:i/>
          <w:szCs w:val="28"/>
        </w:rPr>
        <w:t>Государственная пошлина</w:t>
      </w:r>
    </w:p>
    <w:p w:rsidR="000517F9" w:rsidRDefault="000517F9" w:rsidP="000517F9">
      <w:pPr>
        <w:ind w:firstLine="708"/>
        <w:jc w:val="center"/>
        <w:rPr>
          <w:b/>
          <w:i/>
          <w:szCs w:val="28"/>
        </w:rPr>
      </w:pPr>
    </w:p>
    <w:p w:rsidR="000517F9" w:rsidRDefault="000517F9" w:rsidP="000517F9">
      <w:pPr>
        <w:ind w:firstLine="708"/>
        <w:jc w:val="both"/>
        <w:rPr>
          <w:szCs w:val="28"/>
        </w:rPr>
      </w:pPr>
      <w:r>
        <w:rPr>
          <w:szCs w:val="28"/>
        </w:rPr>
        <w:t>В соответствии с Бюджетным кодексом РФ в бюджет города  поступают:</w:t>
      </w:r>
    </w:p>
    <w:p w:rsidR="000517F9" w:rsidRDefault="000517F9" w:rsidP="000517F9">
      <w:pPr>
        <w:ind w:firstLine="708"/>
        <w:jc w:val="both"/>
        <w:rPr>
          <w:szCs w:val="28"/>
        </w:rPr>
      </w:pPr>
      <w:r>
        <w:rPr>
          <w:szCs w:val="28"/>
        </w:rPr>
        <w:t xml:space="preserve">- государственная пошлина по делам, рассматриваемым в судах общей юрисдикции, мировыми судьями, </w:t>
      </w:r>
    </w:p>
    <w:p w:rsidR="000517F9" w:rsidRDefault="000517F9" w:rsidP="000517F9">
      <w:pPr>
        <w:ind w:firstLine="708"/>
        <w:jc w:val="both"/>
        <w:rPr>
          <w:szCs w:val="28"/>
        </w:rPr>
      </w:pPr>
      <w:r>
        <w:rPr>
          <w:szCs w:val="28"/>
        </w:rPr>
        <w:t>- государственная пошлина за выдачу разрешения на установку рекламной конструкции.</w:t>
      </w:r>
    </w:p>
    <w:p w:rsidR="000517F9" w:rsidRDefault="000517F9" w:rsidP="000517F9">
      <w:pPr>
        <w:pStyle w:val="a6"/>
        <w:ind w:left="0" w:firstLine="851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переданы </w:t>
      </w:r>
      <w:r>
        <w:rPr>
          <w:rFonts w:ascii="Times New Roman" w:hAnsi="Times New Roman"/>
          <w:snapToGrid w:val="0"/>
          <w:sz w:val="28"/>
          <w:szCs w:val="28"/>
        </w:rPr>
        <w:t xml:space="preserve">в местные бюджеты </w:t>
      </w:r>
      <w:r>
        <w:rPr>
          <w:rFonts w:ascii="Times New Roman" w:hAnsi="Times New Roman"/>
          <w:sz w:val="28"/>
          <w:szCs w:val="28"/>
        </w:rPr>
        <w:t>доходы от уплаты государственной пошлины</w:t>
      </w:r>
      <w:r>
        <w:rPr>
          <w:rFonts w:ascii="Times New Roman" w:hAnsi="Times New Roman"/>
          <w:snapToGrid w:val="0"/>
          <w:sz w:val="28"/>
          <w:szCs w:val="28"/>
        </w:rPr>
        <w:t xml:space="preserve"> заявителями МФЦ по нормативу 45 процентов:</w:t>
      </w:r>
    </w:p>
    <w:p w:rsidR="000517F9" w:rsidRDefault="000517F9" w:rsidP="000517F9">
      <w:pPr>
        <w:pStyle w:val="a6"/>
        <w:ind w:left="0" w:firstLine="851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- государственная пошлина за государственную регистрацию юридического лица, физических лиц в качестве индивидуальных предпринимателей,</w:t>
      </w:r>
    </w:p>
    <w:p w:rsidR="000517F9" w:rsidRDefault="000517F9" w:rsidP="000517F9">
      <w:pPr>
        <w:pStyle w:val="a6"/>
        <w:ind w:left="0" w:firstLine="851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- государственная пошлина за государственную регистрацию прав, ограничений (обременений) прав на недвижимое имущество и сделок с ним,</w:t>
      </w:r>
    </w:p>
    <w:p w:rsidR="000517F9" w:rsidRDefault="000517F9" w:rsidP="000517F9">
      <w:pPr>
        <w:pStyle w:val="a6"/>
        <w:ind w:left="0" w:firstLine="851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- государственная пошлина за выдачу и обмен паспорта гражданина Российской Федерации,</w:t>
      </w:r>
    </w:p>
    <w:p w:rsidR="000517F9" w:rsidRDefault="000517F9" w:rsidP="000517F9">
      <w:pPr>
        <w:pStyle w:val="a6"/>
        <w:ind w:left="0" w:firstLine="851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- государственная пошлина за государственную регистрацию транспортных  средств, выдачу регистрационных знаков и водительских удостоверений.</w:t>
      </w:r>
    </w:p>
    <w:p w:rsidR="000517F9" w:rsidRDefault="000517F9" w:rsidP="000517F9">
      <w:pPr>
        <w:pStyle w:val="a6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налогового потенциала по государственной пошлине, поступающей в местный бюджет,  на 202</w:t>
      </w:r>
      <w:r w:rsidR="00755A9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составляет </w:t>
      </w:r>
      <w:r w:rsidR="00B21D09">
        <w:rPr>
          <w:rFonts w:ascii="Times New Roman" w:hAnsi="Times New Roman"/>
          <w:sz w:val="28"/>
          <w:szCs w:val="28"/>
        </w:rPr>
        <w:t>69 604,3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ублей, на 202</w:t>
      </w:r>
      <w:r w:rsidR="00755A9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B21D09">
        <w:rPr>
          <w:rFonts w:ascii="Times New Roman" w:hAnsi="Times New Roman"/>
          <w:sz w:val="28"/>
          <w:szCs w:val="28"/>
        </w:rPr>
        <w:t>70 053,4</w:t>
      </w:r>
      <w:r>
        <w:rPr>
          <w:rFonts w:ascii="Times New Roman" w:hAnsi="Times New Roman"/>
          <w:sz w:val="28"/>
          <w:szCs w:val="28"/>
        </w:rPr>
        <w:t xml:space="preserve"> тыс.рублей, на 202</w:t>
      </w:r>
      <w:r w:rsidR="00B21D0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 - </w:t>
      </w:r>
      <w:r w:rsidR="00B21D09">
        <w:rPr>
          <w:rFonts w:ascii="Times New Roman" w:hAnsi="Times New Roman"/>
          <w:sz w:val="28"/>
          <w:szCs w:val="28"/>
        </w:rPr>
        <w:t>70 036,3</w:t>
      </w:r>
      <w:r>
        <w:rPr>
          <w:rFonts w:ascii="Times New Roman" w:hAnsi="Times New Roman"/>
          <w:sz w:val="28"/>
          <w:szCs w:val="28"/>
        </w:rPr>
        <w:t xml:space="preserve"> тыс.рублей.</w:t>
      </w:r>
    </w:p>
    <w:p w:rsidR="000517F9" w:rsidRDefault="000517F9" w:rsidP="000517F9">
      <w:pPr>
        <w:ind w:firstLine="708"/>
        <w:jc w:val="both"/>
        <w:rPr>
          <w:szCs w:val="28"/>
        </w:rPr>
      </w:pPr>
    </w:p>
    <w:p w:rsidR="000517F9" w:rsidRDefault="000517F9" w:rsidP="000517F9">
      <w:pPr>
        <w:ind w:firstLine="708"/>
        <w:jc w:val="center"/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>Неналоговые доходы</w:t>
      </w:r>
    </w:p>
    <w:p w:rsidR="000517F9" w:rsidRDefault="000517F9" w:rsidP="000517F9">
      <w:pPr>
        <w:jc w:val="both"/>
        <w:rPr>
          <w:szCs w:val="28"/>
        </w:rPr>
      </w:pPr>
    </w:p>
    <w:p w:rsidR="000517F9" w:rsidRDefault="000517F9" w:rsidP="000517F9">
      <w:pPr>
        <w:ind w:firstLine="708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Доходы от использования имущества, находящегося </w:t>
      </w:r>
      <w:proofErr w:type="gramStart"/>
      <w:r>
        <w:rPr>
          <w:b/>
          <w:i/>
          <w:szCs w:val="28"/>
        </w:rPr>
        <w:t>в</w:t>
      </w:r>
      <w:proofErr w:type="gramEnd"/>
      <w:r>
        <w:rPr>
          <w:b/>
          <w:i/>
          <w:szCs w:val="28"/>
        </w:rPr>
        <w:t xml:space="preserve"> </w:t>
      </w:r>
    </w:p>
    <w:p w:rsidR="000517F9" w:rsidRDefault="000517F9" w:rsidP="000517F9">
      <w:pPr>
        <w:ind w:firstLine="708"/>
        <w:jc w:val="center"/>
        <w:rPr>
          <w:b/>
          <w:i/>
          <w:szCs w:val="28"/>
        </w:rPr>
      </w:pPr>
      <w:r>
        <w:rPr>
          <w:b/>
          <w:i/>
          <w:szCs w:val="28"/>
        </w:rPr>
        <w:t>государственной и муниципальной собственности</w:t>
      </w:r>
    </w:p>
    <w:p w:rsidR="000517F9" w:rsidRDefault="000517F9" w:rsidP="000517F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517F9" w:rsidRDefault="000517F9" w:rsidP="000517F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Доходы от использования имущества, находящегося в муниципальной собственности, подлежащие зачислению в бюджет города, рассчитаны на 202</w:t>
      </w:r>
      <w:r w:rsidR="00265BF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265BF4">
        <w:rPr>
          <w:rFonts w:ascii="Times New Roman" w:hAnsi="Times New Roman"/>
          <w:sz w:val="28"/>
          <w:szCs w:val="28"/>
        </w:rPr>
        <w:t>202 638,3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ублей, на 202</w:t>
      </w:r>
      <w:r w:rsidR="00265BF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265BF4">
        <w:rPr>
          <w:rFonts w:ascii="Times New Roman" w:hAnsi="Times New Roman"/>
          <w:sz w:val="28"/>
          <w:szCs w:val="28"/>
        </w:rPr>
        <w:t>169 157,3</w:t>
      </w:r>
      <w:r>
        <w:rPr>
          <w:rFonts w:ascii="Times New Roman" w:hAnsi="Times New Roman"/>
          <w:sz w:val="28"/>
          <w:szCs w:val="28"/>
        </w:rPr>
        <w:t xml:space="preserve"> тыс.рублей, на 202</w:t>
      </w:r>
      <w:r w:rsidR="00265BF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265BF4">
        <w:rPr>
          <w:rFonts w:ascii="Times New Roman" w:hAnsi="Times New Roman"/>
          <w:sz w:val="28"/>
          <w:szCs w:val="28"/>
        </w:rPr>
        <w:t>173 805,4</w:t>
      </w:r>
      <w:r>
        <w:rPr>
          <w:rFonts w:ascii="Times New Roman" w:hAnsi="Times New Roman"/>
          <w:sz w:val="28"/>
          <w:szCs w:val="28"/>
        </w:rPr>
        <w:t xml:space="preserve"> тыс.рублей</w:t>
      </w:r>
      <w:r w:rsidR="009147C5">
        <w:rPr>
          <w:rFonts w:ascii="Times New Roman" w:hAnsi="Times New Roman"/>
          <w:sz w:val="28"/>
          <w:szCs w:val="28"/>
        </w:rPr>
        <w:t xml:space="preserve"> исходя из расчетов главных администраторов бюджета города.</w:t>
      </w:r>
    </w:p>
    <w:p w:rsidR="000517F9" w:rsidRDefault="000517F9" w:rsidP="000517F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поступления указанных доходов формируются за счет: </w:t>
      </w:r>
    </w:p>
    <w:p w:rsidR="000517F9" w:rsidRDefault="000517F9" w:rsidP="000517F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доходов от дивидендов по акциям, принадлежащим муниципа</w:t>
      </w:r>
      <w:r w:rsidR="0040621E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итету;</w:t>
      </w:r>
    </w:p>
    <w:p w:rsidR="000517F9" w:rsidRDefault="000517F9" w:rsidP="000517F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 от продажи права на заключение договоров аренды указанных земельных участков; </w:t>
      </w:r>
    </w:p>
    <w:p w:rsidR="000517F9" w:rsidRDefault="000517F9" w:rsidP="000517F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доходов, получаемых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учреждений); </w:t>
      </w:r>
    </w:p>
    <w:p w:rsidR="000517F9" w:rsidRDefault="000517F9" w:rsidP="000517F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доходов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автономных учреждений); </w:t>
      </w:r>
    </w:p>
    <w:p w:rsidR="000517F9" w:rsidRDefault="000517F9" w:rsidP="000517F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доходов от сдачи в аренду имущества, составляющего казну городских округов (за исключением земельных участков),</w:t>
      </w:r>
    </w:p>
    <w:p w:rsidR="000517F9" w:rsidRDefault="000517F9" w:rsidP="000517F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прочих поступлений от использования имущества, находящегося в собственности городских округов (за исключением имущества автономных учреждений, а также имущества муниципальных унитарных предприятий, в том числе казенных).</w:t>
      </w:r>
    </w:p>
    <w:p w:rsidR="000517F9" w:rsidRDefault="000517F9" w:rsidP="000517F9">
      <w:pPr>
        <w:ind w:firstLine="708"/>
        <w:jc w:val="center"/>
        <w:rPr>
          <w:b/>
          <w:i/>
          <w:szCs w:val="28"/>
        </w:rPr>
      </w:pPr>
    </w:p>
    <w:p w:rsidR="000517F9" w:rsidRDefault="000517F9" w:rsidP="000517F9">
      <w:pPr>
        <w:ind w:firstLine="708"/>
        <w:jc w:val="center"/>
        <w:rPr>
          <w:b/>
          <w:i/>
          <w:szCs w:val="28"/>
        </w:rPr>
      </w:pPr>
      <w:r>
        <w:rPr>
          <w:b/>
          <w:i/>
          <w:szCs w:val="28"/>
        </w:rPr>
        <w:t>Платежи при пользовании природными ресурсами</w:t>
      </w:r>
    </w:p>
    <w:p w:rsidR="000517F9" w:rsidRDefault="000517F9" w:rsidP="000517F9">
      <w:pPr>
        <w:ind w:firstLine="708"/>
        <w:jc w:val="center"/>
        <w:rPr>
          <w:b/>
          <w:i/>
          <w:szCs w:val="28"/>
        </w:rPr>
      </w:pPr>
    </w:p>
    <w:p w:rsidR="000517F9" w:rsidRDefault="000517F9" w:rsidP="000517F9">
      <w:pPr>
        <w:ind w:firstLine="709"/>
        <w:jc w:val="both"/>
        <w:rPr>
          <w:szCs w:val="28"/>
        </w:rPr>
      </w:pPr>
      <w:r>
        <w:rPr>
          <w:szCs w:val="28"/>
        </w:rPr>
        <w:t xml:space="preserve">Платежи при пользовании  природными ресурсами включают плату за негативное воздействие на окружающую среду.          </w:t>
      </w:r>
    </w:p>
    <w:p w:rsidR="000517F9" w:rsidRDefault="000517F9" w:rsidP="000517F9">
      <w:pPr>
        <w:ind w:firstLine="709"/>
        <w:jc w:val="both"/>
        <w:rPr>
          <w:szCs w:val="28"/>
        </w:rPr>
      </w:pPr>
      <w:r>
        <w:rPr>
          <w:szCs w:val="28"/>
        </w:rPr>
        <w:t>Оценка неналогового потенциала по плате за негативное воздействие на окружающую среду на 202</w:t>
      </w:r>
      <w:r w:rsidR="00265BF4">
        <w:rPr>
          <w:szCs w:val="28"/>
        </w:rPr>
        <w:t>5</w:t>
      </w:r>
      <w:r>
        <w:rPr>
          <w:szCs w:val="28"/>
        </w:rPr>
        <w:t>-202</w:t>
      </w:r>
      <w:r w:rsidR="00265BF4">
        <w:rPr>
          <w:szCs w:val="28"/>
        </w:rPr>
        <w:t>7</w:t>
      </w:r>
      <w:r>
        <w:rPr>
          <w:szCs w:val="28"/>
        </w:rPr>
        <w:t xml:space="preserve"> годы произведена</w:t>
      </w:r>
      <w:r w:rsidR="00190AA1">
        <w:rPr>
          <w:szCs w:val="28"/>
        </w:rPr>
        <w:t xml:space="preserve"> с учетом прогноза</w:t>
      </w:r>
      <w:r>
        <w:rPr>
          <w:szCs w:val="28"/>
        </w:rPr>
        <w:t xml:space="preserve"> </w:t>
      </w:r>
      <w:r w:rsidR="009147C5">
        <w:rPr>
          <w:szCs w:val="28"/>
        </w:rPr>
        <w:t>главн</w:t>
      </w:r>
      <w:r w:rsidR="00190AA1">
        <w:rPr>
          <w:szCs w:val="28"/>
        </w:rPr>
        <w:t>ого</w:t>
      </w:r>
      <w:r w:rsidR="009147C5">
        <w:rPr>
          <w:szCs w:val="28"/>
        </w:rPr>
        <w:t xml:space="preserve"> администратор</w:t>
      </w:r>
      <w:r w:rsidR="00190AA1">
        <w:rPr>
          <w:szCs w:val="28"/>
        </w:rPr>
        <w:t>а</w:t>
      </w:r>
      <w:r w:rsidR="009147C5">
        <w:rPr>
          <w:szCs w:val="28"/>
        </w:rPr>
        <w:t xml:space="preserve"> доходов – Федеральной службой по надзору в сфере природопользования (Межрегиональным управлением Федеральной службы по надзору в сфере природопользования по Ростовской области и республике Калмыкия).</w:t>
      </w:r>
    </w:p>
    <w:p w:rsidR="000517F9" w:rsidRDefault="000517F9" w:rsidP="000517F9">
      <w:pPr>
        <w:ind w:firstLine="709"/>
        <w:jc w:val="both"/>
        <w:rPr>
          <w:szCs w:val="28"/>
        </w:rPr>
      </w:pPr>
      <w:r>
        <w:rPr>
          <w:szCs w:val="28"/>
        </w:rPr>
        <w:t xml:space="preserve">Оценка неналогового потенциала в бюджет города по данному доходному  источнику по нормативу </w:t>
      </w:r>
      <w:r w:rsidR="009147C5">
        <w:rPr>
          <w:szCs w:val="28"/>
        </w:rPr>
        <w:t>100</w:t>
      </w:r>
      <w:r w:rsidR="00EC131C">
        <w:rPr>
          <w:szCs w:val="28"/>
        </w:rPr>
        <w:t xml:space="preserve"> </w:t>
      </w:r>
      <w:r>
        <w:rPr>
          <w:szCs w:val="28"/>
        </w:rPr>
        <w:t>%  составляет  в 202</w:t>
      </w:r>
      <w:r w:rsidR="00265BF4">
        <w:rPr>
          <w:szCs w:val="28"/>
        </w:rPr>
        <w:t>5</w:t>
      </w:r>
      <w:r>
        <w:rPr>
          <w:szCs w:val="28"/>
        </w:rPr>
        <w:t xml:space="preserve"> году </w:t>
      </w:r>
      <w:r w:rsidR="00265BF4">
        <w:rPr>
          <w:szCs w:val="28"/>
        </w:rPr>
        <w:t>482,0</w:t>
      </w:r>
      <w:r>
        <w:rPr>
          <w:szCs w:val="28"/>
        </w:rPr>
        <w:t xml:space="preserve"> тыс. рублей, в 202</w:t>
      </w:r>
      <w:r w:rsidR="00265BF4">
        <w:rPr>
          <w:szCs w:val="28"/>
        </w:rPr>
        <w:t>6</w:t>
      </w:r>
      <w:r>
        <w:rPr>
          <w:szCs w:val="28"/>
        </w:rPr>
        <w:t xml:space="preserve"> году – </w:t>
      </w:r>
      <w:r w:rsidR="00265BF4">
        <w:rPr>
          <w:szCs w:val="28"/>
        </w:rPr>
        <w:t>482,0</w:t>
      </w:r>
      <w:r>
        <w:rPr>
          <w:szCs w:val="28"/>
        </w:rPr>
        <w:t xml:space="preserve">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ублей, в 202</w:t>
      </w:r>
      <w:r w:rsidR="00265BF4">
        <w:rPr>
          <w:szCs w:val="28"/>
        </w:rPr>
        <w:t>7</w:t>
      </w:r>
      <w:r>
        <w:rPr>
          <w:szCs w:val="28"/>
        </w:rPr>
        <w:t xml:space="preserve"> году </w:t>
      </w:r>
      <w:r w:rsidR="009147C5">
        <w:rPr>
          <w:szCs w:val="28"/>
        </w:rPr>
        <w:t>–</w:t>
      </w:r>
      <w:r w:rsidR="003C157D">
        <w:rPr>
          <w:szCs w:val="28"/>
        </w:rPr>
        <w:t xml:space="preserve"> </w:t>
      </w:r>
      <w:r w:rsidR="00265BF4">
        <w:rPr>
          <w:szCs w:val="28"/>
        </w:rPr>
        <w:t>482,0</w:t>
      </w:r>
      <w:r>
        <w:rPr>
          <w:szCs w:val="28"/>
        </w:rPr>
        <w:t xml:space="preserve"> тыс.рублей. </w:t>
      </w:r>
    </w:p>
    <w:p w:rsidR="000517F9" w:rsidRDefault="000517F9" w:rsidP="000517F9">
      <w:pPr>
        <w:ind w:firstLine="708"/>
        <w:jc w:val="center"/>
        <w:rPr>
          <w:b/>
          <w:i/>
          <w:szCs w:val="28"/>
        </w:rPr>
      </w:pPr>
    </w:p>
    <w:p w:rsidR="000517F9" w:rsidRDefault="000517F9" w:rsidP="000517F9">
      <w:pPr>
        <w:pStyle w:val="ConsPlusTitle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Штрафы, санкции, возмещение ущерба</w:t>
      </w:r>
    </w:p>
    <w:p w:rsidR="000517F9" w:rsidRDefault="000517F9" w:rsidP="000517F9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0517F9" w:rsidRPr="0057089B" w:rsidRDefault="000517F9" w:rsidP="000517F9">
      <w:pPr>
        <w:jc w:val="both"/>
        <w:rPr>
          <w:szCs w:val="28"/>
        </w:rPr>
      </w:pPr>
      <w:r>
        <w:rPr>
          <w:szCs w:val="28"/>
        </w:rPr>
        <w:t xml:space="preserve">           С 2020 года согласно </w:t>
      </w:r>
      <w:proofErr w:type="gramStart"/>
      <w:r>
        <w:rPr>
          <w:szCs w:val="28"/>
        </w:rPr>
        <w:t>изменениям, внесенным в Бюджетный кодекс Российской Федерации изменился</w:t>
      </w:r>
      <w:proofErr w:type="gramEnd"/>
      <w:r>
        <w:rPr>
          <w:szCs w:val="28"/>
        </w:rPr>
        <w:t xml:space="preserve"> прин</w:t>
      </w:r>
      <w:r w:rsidR="00122D82">
        <w:rPr>
          <w:szCs w:val="28"/>
        </w:rPr>
        <w:t>цип зачисления штрафов в бюджет</w:t>
      </w:r>
      <w:r>
        <w:rPr>
          <w:szCs w:val="28"/>
        </w:rPr>
        <w:t>: из какого бюджета финансируется орган налагающий штрафы туда и поступают штрафы</w:t>
      </w:r>
      <w:r w:rsidR="00122D82">
        <w:rPr>
          <w:szCs w:val="28"/>
        </w:rPr>
        <w:t>, за исключением отдельных, установленных Бюджетным кодексом РФ</w:t>
      </w:r>
      <w:r>
        <w:rPr>
          <w:szCs w:val="28"/>
        </w:rPr>
        <w:t>.</w:t>
      </w:r>
    </w:p>
    <w:p w:rsidR="000517F9" w:rsidRDefault="000517F9" w:rsidP="000517F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неналогового потенциала штрафов, санкций, возмещения ущерба в составе неналоговых доходов составляет на 202</w:t>
      </w:r>
      <w:r w:rsidR="00072C2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в бюджет города – </w:t>
      </w:r>
      <w:r w:rsidR="00072C27">
        <w:rPr>
          <w:rFonts w:ascii="Times New Roman" w:hAnsi="Times New Roman"/>
          <w:sz w:val="28"/>
          <w:szCs w:val="28"/>
        </w:rPr>
        <w:t>1 933,5</w:t>
      </w:r>
      <w:r>
        <w:rPr>
          <w:rFonts w:ascii="Times New Roman" w:hAnsi="Times New Roman"/>
          <w:sz w:val="28"/>
          <w:szCs w:val="28"/>
        </w:rPr>
        <w:t xml:space="preserve"> тыс. рублей, на 202</w:t>
      </w:r>
      <w:r w:rsidR="00072C2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072C27">
        <w:rPr>
          <w:rFonts w:ascii="Times New Roman" w:hAnsi="Times New Roman"/>
          <w:sz w:val="28"/>
          <w:szCs w:val="28"/>
        </w:rPr>
        <w:t>2 010,8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ублей, на 202</w:t>
      </w:r>
      <w:r w:rsidR="00072C2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072C27">
        <w:rPr>
          <w:rFonts w:ascii="Times New Roman" w:hAnsi="Times New Roman"/>
          <w:sz w:val="28"/>
          <w:szCs w:val="28"/>
        </w:rPr>
        <w:t>2 091,2</w:t>
      </w:r>
      <w:r>
        <w:rPr>
          <w:rFonts w:ascii="Times New Roman" w:hAnsi="Times New Roman"/>
          <w:sz w:val="28"/>
          <w:szCs w:val="28"/>
        </w:rPr>
        <w:t xml:space="preserve"> тыс.рублей.</w:t>
      </w:r>
    </w:p>
    <w:p w:rsidR="00BC4EEE" w:rsidRDefault="00BC4EEE" w:rsidP="00BC4EEE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BC4EEE" w:rsidRDefault="00BC4EEE" w:rsidP="00BC4EEE">
      <w:pPr>
        <w:ind w:firstLine="708"/>
        <w:jc w:val="center"/>
        <w:rPr>
          <w:b/>
          <w:i/>
          <w:szCs w:val="28"/>
        </w:rPr>
      </w:pPr>
      <w:r>
        <w:rPr>
          <w:b/>
          <w:i/>
          <w:szCs w:val="28"/>
        </w:rPr>
        <w:t>Безвозмездные поступления</w:t>
      </w:r>
    </w:p>
    <w:p w:rsidR="00BC4EEE" w:rsidRDefault="00BC4EEE" w:rsidP="00BC4EEE">
      <w:pPr>
        <w:ind w:firstLine="708"/>
        <w:jc w:val="center"/>
        <w:rPr>
          <w:szCs w:val="28"/>
        </w:rPr>
      </w:pPr>
      <w:r>
        <w:rPr>
          <w:szCs w:val="28"/>
        </w:rPr>
        <w:t xml:space="preserve">Структура безвозмездных поступлений бюджета города Батайска </w:t>
      </w:r>
    </w:p>
    <w:p w:rsidR="00BC4EEE" w:rsidRDefault="00BC4EEE" w:rsidP="00BC4EEE">
      <w:pPr>
        <w:ind w:firstLine="708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1843"/>
        <w:gridCol w:w="1843"/>
        <w:gridCol w:w="2126"/>
      </w:tblGrid>
      <w:tr w:rsidR="00BC4EEE" w:rsidTr="00BC4EE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E" w:rsidRDefault="00BC4EEE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 w:rsidP="00653A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8562B6">
              <w:rPr>
                <w:szCs w:val="28"/>
              </w:rPr>
              <w:t>2</w:t>
            </w:r>
            <w:r w:rsidR="00653A17">
              <w:rPr>
                <w:szCs w:val="28"/>
              </w:rPr>
              <w:t>5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 w:rsidP="00653A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FA2EF7">
              <w:rPr>
                <w:szCs w:val="28"/>
              </w:rPr>
              <w:t>2</w:t>
            </w:r>
            <w:r w:rsidR="00653A17">
              <w:rPr>
                <w:szCs w:val="28"/>
              </w:rPr>
              <w:t>6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 w:rsidP="00653A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345C2B">
              <w:rPr>
                <w:szCs w:val="28"/>
              </w:rPr>
              <w:t>2</w:t>
            </w:r>
            <w:r w:rsidR="00653A17">
              <w:rPr>
                <w:szCs w:val="28"/>
              </w:rPr>
              <w:t>7</w:t>
            </w:r>
            <w:r>
              <w:rPr>
                <w:szCs w:val="28"/>
              </w:rPr>
              <w:t xml:space="preserve">  год</w:t>
            </w:r>
          </w:p>
        </w:tc>
      </w:tr>
      <w:tr w:rsidR="00BC4EEE" w:rsidTr="00BC4EE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E" w:rsidRDefault="000433DE" w:rsidP="00345C2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109 833,7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0433DE" w:rsidP="00345C2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27 967,8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 w:rsidP="00345C2B">
            <w:pPr>
              <w:jc w:val="right"/>
              <w:rPr>
                <w:szCs w:val="28"/>
              </w:rPr>
            </w:pPr>
          </w:p>
        </w:tc>
      </w:tr>
      <w:tr w:rsidR="00BC4EEE" w:rsidTr="00BC4EE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0433DE" w:rsidP="00345C2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1 725 361,7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0433DE" w:rsidP="00486A0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1 058 708,4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0433DE" w:rsidP="00486A0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962 167,8</w:t>
            </w:r>
          </w:p>
        </w:tc>
      </w:tr>
      <w:tr w:rsidR="00BC4EEE" w:rsidTr="00BC4EE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Субвенции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0433DE" w:rsidP="00345C2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2 816 259,3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E" w:rsidRDefault="000433DE" w:rsidP="00345C2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2 934 364,1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E" w:rsidRDefault="000433DE" w:rsidP="00345C2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3 068 572,2</w:t>
            </w:r>
          </w:p>
        </w:tc>
      </w:tr>
      <w:tr w:rsidR="00BC4EEE" w:rsidTr="00BC4EE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0433DE" w:rsidP="00345C2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62 075,1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0433DE" w:rsidP="00345C2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62 543,9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0433DE" w:rsidP="00345C2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62 778,2</w:t>
            </w:r>
          </w:p>
        </w:tc>
      </w:tr>
      <w:tr w:rsidR="00BC4EEE" w:rsidTr="00BC4EE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0433DE" w:rsidP="00345C2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4 713 529,8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0433DE" w:rsidP="00345C2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4 083 584,2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0433DE" w:rsidP="00345C2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4 093 518,2</w:t>
            </w:r>
          </w:p>
        </w:tc>
      </w:tr>
      <w:bookmarkEnd w:id="0"/>
    </w:tbl>
    <w:p w:rsidR="005334FB" w:rsidRDefault="005334FB" w:rsidP="005334FB">
      <w:pPr>
        <w:jc w:val="center"/>
        <w:rPr>
          <w:b/>
          <w:szCs w:val="28"/>
        </w:rPr>
      </w:pPr>
    </w:p>
    <w:p w:rsidR="00112A13" w:rsidRDefault="00112A13" w:rsidP="00486F52">
      <w:pPr>
        <w:jc w:val="center"/>
        <w:rPr>
          <w:b/>
          <w:szCs w:val="28"/>
        </w:rPr>
      </w:pPr>
    </w:p>
    <w:p w:rsidR="00486F52" w:rsidRDefault="00486F52" w:rsidP="00486F52">
      <w:pPr>
        <w:jc w:val="center"/>
        <w:rPr>
          <w:b/>
          <w:szCs w:val="28"/>
        </w:rPr>
      </w:pPr>
      <w:r>
        <w:rPr>
          <w:b/>
          <w:szCs w:val="28"/>
        </w:rPr>
        <w:t>Расходы бюджета города Батайска на  202</w:t>
      </w:r>
      <w:r w:rsidR="001C328F">
        <w:rPr>
          <w:b/>
          <w:szCs w:val="28"/>
        </w:rPr>
        <w:t>5</w:t>
      </w:r>
      <w:r>
        <w:rPr>
          <w:b/>
          <w:szCs w:val="28"/>
        </w:rPr>
        <w:t xml:space="preserve"> год и на плановый период 202</w:t>
      </w:r>
      <w:r w:rsidR="001C328F">
        <w:rPr>
          <w:b/>
          <w:szCs w:val="28"/>
        </w:rPr>
        <w:t>6</w:t>
      </w:r>
      <w:r>
        <w:rPr>
          <w:b/>
          <w:szCs w:val="28"/>
        </w:rPr>
        <w:t xml:space="preserve"> и 202</w:t>
      </w:r>
      <w:r w:rsidR="001C328F">
        <w:rPr>
          <w:b/>
          <w:szCs w:val="28"/>
        </w:rPr>
        <w:t>7</w:t>
      </w:r>
      <w:r>
        <w:rPr>
          <w:b/>
          <w:szCs w:val="28"/>
        </w:rPr>
        <w:t xml:space="preserve"> годов</w:t>
      </w:r>
    </w:p>
    <w:p w:rsidR="00E36508" w:rsidRDefault="00E36508" w:rsidP="00486F52">
      <w:pPr>
        <w:jc w:val="center"/>
        <w:rPr>
          <w:b/>
          <w:szCs w:val="28"/>
        </w:rPr>
      </w:pPr>
    </w:p>
    <w:p w:rsidR="00486F52" w:rsidRDefault="00486F52" w:rsidP="00486F52">
      <w:pPr>
        <w:pStyle w:val="a4"/>
        <w:ind w:firstLine="709"/>
        <w:jc w:val="both"/>
        <w:rPr>
          <w:szCs w:val="32"/>
        </w:rPr>
      </w:pPr>
      <w:r>
        <w:rPr>
          <w:szCs w:val="32"/>
        </w:rPr>
        <w:t>Формирование расходов бюджета города на 202</w:t>
      </w:r>
      <w:r w:rsidR="00D37A52">
        <w:rPr>
          <w:szCs w:val="32"/>
        </w:rPr>
        <w:t>5</w:t>
      </w:r>
      <w:r>
        <w:rPr>
          <w:szCs w:val="32"/>
        </w:rPr>
        <w:t xml:space="preserve"> год и на плановый период 202</w:t>
      </w:r>
      <w:r w:rsidR="00D37A52">
        <w:rPr>
          <w:szCs w:val="32"/>
        </w:rPr>
        <w:t>6</w:t>
      </w:r>
      <w:r>
        <w:rPr>
          <w:szCs w:val="32"/>
        </w:rPr>
        <w:t xml:space="preserve"> и 202</w:t>
      </w:r>
      <w:r w:rsidR="00D37A52">
        <w:rPr>
          <w:szCs w:val="32"/>
        </w:rPr>
        <w:t>7</w:t>
      </w:r>
      <w:r>
        <w:rPr>
          <w:szCs w:val="32"/>
        </w:rPr>
        <w:t xml:space="preserve"> годов осуществлено с учетом требований Бюджетного кодекса.</w:t>
      </w:r>
    </w:p>
    <w:p w:rsidR="00486F52" w:rsidRDefault="00486F52" w:rsidP="00486F52">
      <w:pPr>
        <w:pStyle w:val="a4"/>
        <w:ind w:firstLine="709"/>
        <w:jc w:val="both"/>
      </w:pPr>
      <w:r>
        <w:t xml:space="preserve">Как и прежде проект бюджета города </w:t>
      </w:r>
      <w:r>
        <w:rPr>
          <w:szCs w:val="32"/>
        </w:rPr>
        <w:t>на 202</w:t>
      </w:r>
      <w:r w:rsidR="00D37A52">
        <w:rPr>
          <w:szCs w:val="32"/>
        </w:rPr>
        <w:t>5</w:t>
      </w:r>
      <w:r>
        <w:rPr>
          <w:szCs w:val="32"/>
        </w:rPr>
        <w:t xml:space="preserve"> год и на плановый период 202</w:t>
      </w:r>
      <w:r w:rsidR="00D37A52">
        <w:rPr>
          <w:szCs w:val="32"/>
        </w:rPr>
        <w:t>6</w:t>
      </w:r>
      <w:r>
        <w:rPr>
          <w:szCs w:val="32"/>
        </w:rPr>
        <w:t xml:space="preserve"> и 202</w:t>
      </w:r>
      <w:r w:rsidR="00D37A52">
        <w:rPr>
          <w:szCs w:val="32"/>
        </w:rPr>
        <w:t>7</w:t>
      </w:r>
      <w:r>
        <w:rPr>
          <w:szCs w:val="32"/>
        </w:rPr>
        <w:t xml:space="preserve"> годов </w:t>
      </w:r>
      <w:r>
        <w:t>сформирован по программной структуре на основе утвержденного перечня муниципальных программ.</w:t>
      </w:r>
    </w:p>
    <w:p w:rsidR="00486F52" w:rsidRDefault="00486F52" w:rsidP="00486F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C1E55">
        <w:rPr>
          <w:szCs w:val="28"/>
        </w:rPr>
        <w:t xml:space="preserve">В соответствии с постановлением Администрации города Батайска  от   </w:t>
      </w:r>
      <w:r w:rsidR="00D37A52">
        <w:rPr>
          <w:szCs w:val="28"/>
        </w:rPr>
        <w:t>18</w:t>
      </w:r>
      <w:r w:rsidRPr="00FC1E55">
        <w:rPr>
          <w:szCs w:val="28"/>
        </w:rPr>
        <w:t xml:space="preserve"> </w:t>
      </w:r>
      <w:r w:rsidR="00D37A52">
        <w:rPr>
          <w:szCs w:val="28"/>
        </w:rPr>
        <w:t>июня</w:t>
      </w:r>
      <w:r w:rsidRPr="00FC1E55">
        <w:rPr>
          <w:szCs w:val="28"/>
        </w:rPr>
        <w:t xml:space="preserve">  20</w:t>
      </w:r>
      <w:r w:rsidR="00D37A52">
        <w:rPr>
          <w:szCs w:val="28"/>
        </w:rPr>
        <w:t>24</w:t>
      </w:r>
      <w:r w:rsidRPr="00FC1E55">
        <w:rPr>
          <w:szCs w:val="28"/>
        </w:rPr>
        <w:t xml:space="preserve"> года № 17</w:t>
      </w:r>
      <w:r w:rsidR="00D37A52">
        <w:rPr>
          <w:szCs w:val="28"/>
        </w:rPr>
        <w:t>18</w:t>
      </w:r>
      <w:r w:rsidRPr="00FC1E55">
        <w:rPr>
          <w:szCs w:val="28"/>
        </w:rPr>
        <w:t xml:space="preserve"> «Об утверждении </w:t>
      </w:r>
      <w:r w:rsidR="00D37A52">
        <w:rPr>
          <w:szCs w:val="28"/>
        </w:rPr>
        <w:t>Порядка</w:t>
      </w:r>
      <w:r w:rsidRPr="00FC1E55">
        <w:rPr>
          <w:szCs w:val="28"/>
        </w:rPr>
        <w:t xml:space="preserve"> разработки, реализации и оценки эффективности муниципальных программ города Батайска» утвержден перечень муниципальных программ города из </w:t>
      </w:r>
      <w:r w:rsidR="00E36F42">
        <w:rPr>
          <w:szCs w:val="28"/>
        </w:rPr>
        <w:t>22</w:t>
      </w:r>
      <w:r w:rsidRPr="00FC1E55">
        <w:rPr>
          <w:szCs w:val="28"/>
        </w:rPr>
        <w:t xml:space="preserve"> муниципальных программ города Батайска</w:t>
      </w:r>
      <w:r w:rsidR="00E36F42">
        <w:rPr>
          <w:szCs w:val="28"/>
        </w:rPr>
        <w:t>, бюджетное финансирование предусмотрено по 18 муниципальным программам</w:t>
      </w:r>
      <w:r w:rsidRPr="00FC1E55">
        <w:rPr>
          <w:szCs w:val="28"/>
        </w:rPr>
        <w:t>.</w:t>
      </w:r>
    </w:p>
    <w:p w:rsidR="002F75AE" w:rsidRPr="00FC1E55" w:rsidRDefault="002F75AE" w:rsidP="00486F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 2025 года внесены структурные изменения в муниципальные программы.</w:t>
      </w:r>
    </w:p>
    <w:p w:rsidR="00486F52" w:rsidRPr="00FC1E55" w:rsidRDefault="00486F52" w:rsidP="00486F52">
      <w:pPr>
        <w:pStyle w:val="afb"/>
        <w:spacing w:line="240" w:lineRule="auto"/>
        <w:ind w:firstLine="709"/>
        <w:rPr>
          <w:sz w:val="28"/>
          <w:szCs w:val="28"/>
        </w:rPr>
      </w:pPr>
      <w:r w:rsidRPr="00FC1E55">
        <w:rPr>
          <w:sz w:val="28"/>
          <w:szCs w:val="28"/>
        </w:rPr>
        <w:t xml:space="preserve">В рамках программ консолидированы мероприятия по достижению целей и решению </w:t>
      </w:r>
      <w:proofErr w:type="gramStart"/>
      <w:r w:rsidRPr="00FC1E55">
        <w:rPr>
          <w:sz w:val="28"/>
          <w:szCs w:val="28"/>
        </w:rPr>
        <w:t>задач соответствующих направлений социально-экономического развития города Батайска</w:t>
      </w:r>
      <w:proofErr w:type="gramEnd"/>
      <w:r w:rsidRPr="00FC1E55">
        <w:rPr>
          <w:sz w:val="28"/>
          <w:szCs w:val="28"/>
        </w:rPr>
        <w:t>.</w:t>
      </w:r>
    </w:p>
    <w:p w:rsidR="00486F52" w:rsidRDefault="00486F52" w:rsidP="00486F52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proofErr w:type="gramStart"/>
      <w:r w:rsidRPr="00FC1E55">
        <w:rPr>
          <w:color w:val="000000"/>
          <w:szCs w:val="28"/>
        </w:rPr>
        <w:t xml:space="preserve">Проект бюджета города Батайска </w:t>
      </w:r>
      <w:r w:rsidRPr="00FC1E55">
        <w:rPr>
          <w:szCs w:val="28"/>
        </w:rPr>
        <w:t>на 202</w:t>
      </w:r>
      <w:r w:rsidR="00B01FEA">
        <w:rPr>
          <w:szCs w:val="28"/>
        </w:rPr>
        <w:t>5</w:t>
      </w:r>
      <w:r w:rsidRPr="00FC1E55">
        <w:rPr>
          <w:szCs w:val="28"/>
        </w:rPr>
        <w:t xml:space="preserve"> год и на плановый период 202</w:t>
      </w:r>
      <w:r w:rsidR="00B01FEA">
        <w:rPr>
          <w:szCs w:val="28"/>
        </w:rPr>
        <w:t>6</w:t>
      </w:r>
      <w:r w:rsidRPr="00FC1E55">
        <w:rPr>
          <w:szCs w:val="28"/>
        </w:rPr>
        <w:t xml:space="preserve"> и 202</w:t>
      </w:r>
      <w:r w:rsidR="00B01FEA">
        <w:rPr>
          <w:szCs w:val="28"/>
        </w:rPr>
        <w:t>7</w:t>
      </w:r>
      <w:r w:rsidRPr="00FC1E55">
        <w:rPr>
          <w:szCs w:val="28"/>
        </w:rPr>
        <w:t xml:space="preserve"> годов сфо</w:t>
      </w:r>
      <w:r w:rsidRPr="00FC1E55">
        <w:rPr>
          <w:color w:val="000000"/>
          <w:szCs w:val="28"/>
        </w:rPr>
        <w:t xml:space="preserve">рмирован с учетом применения </w:t>
      </w:r>
      <w:r w:rsidRPr="00FC1E55">
        <w:rPr>
          <w:szCs w:val="28"/>
        </w:rPr>
        <w:t xml:space="preserve"> </w:t>
      </w:r>
      <w:r w:rsidRPr="00FC1E55">
        <w:rPr>
          <w:color w:val="000000"/>
          <w:szCs w:val="28"/>
        </w:rPr>
        <w:t>программной классификации расходов, в том числе в части отражения в составе ц</w:t>
      </w:r>
      <w:r w:rsidRPr="00FC1E55">
        <w:rPr>
          <w:szCs w:val="28"/>
        </w:rPr>
        <w:t xml:space="preserve">елевых статей расходов, которые формируются в рамках муниципальных программ, и расходов в соответствии с </w:t>
      </w:r>
      <w:proofErr w:type="spellStart"/>
      <w:r w:rsidRPr="00FC1E55">
        <w:rPr>
          <w:szCs w:val="28"/>
        </w:rPr>
        <w:t>непрограммными</w:t>
      </w:r>
      <w:proofErr w:type="spellEnd"/>
      <w:r w:rsidRPr="00FC1E55">
        <w:rPr>
          <w:szCs w:val="28"/>
        </w:rPr>
        <w:t xml:space="preserve"> направлениями деятельности, не включенными в муниципальные программы.</w:t>
      </w:r>
      <w:r>
        <w:rPr>
          <w:szCs w:val="28"/>
        </w:rPr>
        <w:t xml:space="preserve"> </w:t>
      </w:r>
      <w:proofErr w:type="gramEnd"/>
    </w:p>
    <w:p w:rsidR="00486F52" w:rsidRDefault="00486F52" w:rsidP="00486F52">
      <w:pPr>
        <w:pStyle w:val="a4"/>
        <w:ind w:firstLine="709"/>
        <w:jc w:val="both"/>
      </w:pPr>
      <w:r>
        <w:t xml:space="preserve">Проектом бюджета города  «О бюджете города Батайска </w:t>
      </w:r>
      <w:r>
        <w:rPr>
          <w:szCs w:val="32"/>
        </w:rPr>
        <w:t>на 202</w:t>
      </w:r>
      <w:r w:rsidR="00B01FEA">
        <w:rPr>
          <w:szCs w:val="32"/>
        </w:rPr>
        <w:t>5</w:t>
      </w:r>
      <w:r>
        <w:rPr>
          <w:szCs w:val="32"/>
        </w:rPr>
        <w:t xml:space="preserve"> год и на плановый период 202</w:t>
      </w:r>
      <w:r w:rsidR="00B01FEA">
        <w:rPr>
          <w:szCs w:val="32"/>
        </w:rPr>
        <w:t>6</w:t>
      </w:r>
      <w:r>
        <w:rPr>
          <w:szCs w:val="32"/>
        </w:rPr>
        <w:t xml:space="preserve"> и 202</w:t>
      </w:r>
      <w:r w:rsidR="00B01FEA">
        <w:rPr>
          <w:szCs w:val="32"/>
        </w:rPr>
        <w:t>7</w:t>
      </w:r>
      <w:r>
        <w:rPr>
          <w:szCs w:val="32"/>
        </w:rPr>
        <w:t xml:space="preserve"> годов</w:t>
      </w:r>
      <w:r>
        <w:t xml:space="preserve">» предлагаются следующие основные параметры:                        </w:t>
      </w:r>
    </w:p>
    <w:p w:rsidR="00486F52" w:rsidRPr="00BF72E9" w:rsidRDefault="00486F52" w:rsidP="00486F52">
      <w:pPr>
        <w:ind w:firstLine="709"/>
        <w:jc w:val="center"/>
        <w:outlineLvl w:val="0"/>
        <w:rPr>
          <w:b/>
          <w:szCs w:val="28"/>
        </w:rPr>
      </w:pPr>
      <w:r w:rsidRPr="00BF72E9">
        <w:rPr>
          <w:b/>
          <w:szCs w:val="28"/>
        </w:rPr>
        <w:t xml:space="preserve">Структура расходов бюджета города </w:t>
      </w:r>
    </w:p>
    <w:p w:rsidR="00486F52" w:rsidRPr="00BF72E9" w:rsidRDefault="00486F52" w:rsidP="00486F52">
      <w:pPr>
        <w:ind w:firstLine="709"/>
        <w:jc w:val="right"/>
        <w:outlineLvl w:val="0"/>
        <w:rPr>
          <w:sz w:val="16"/>
          <w:szCs w:val="16"/>
        </w:rPr>
      </w:pPr>
      <w:r w:rsidRPr="00BF72E9">
        <w:rPr>
          <w:sz w:val="16"/>
          <w:szCs w:val="16"/>
        </w:rPr>
        <w:t>Тыс</w:t>
      </w:r>
      <w:proofErr w:type="gramStart"/>
      <w:r w:rsidRPr="00BF72E9">
        <w:rPr>
          <w:sz w:val="16"/>
          <w:szCs w:val="16"/>
        </w:rPr>
        <w:t>.р</w:t>
      </w:r>
      <w:proofErr w:type="gramEnd"/>
      <w:r w:rsidRPr="00BF72E9">
        <w:rPr>
          <w:sz w:val="16"/>
          <w:szCs w:val="16"/>
        </w:rPr>
        <w:t xml:space="preserve">ублей </w:t>
      </w:r>
    </w:p>
    <w:p w:rsidR="00486F52" w:rsidRPr="00BF72E9" w:rsidRDefault="00486F52" w:rsidP="00486F52">
      <w:pPr>
        <w:ind w:firstLine="709"/>
        <w:jc w:val="right"/>
        <w:outlineLvl w:val="0"/>
        <w:rPr>
          <w:sz w:val="16"/>
          <w:szCs w:val="16"/>
        </w:rPr>
      </w:pPr>
      <w:r w:rsidRPr="00BF72E9">
        <w:rPr>
          <w:sz w:val="16"/>
          <w:szCs w:val="16"/>
        </w:rPr>
        <w:t xml:space="preserve">      </w:t>
      </w:r>
    </w:p>
    <w:tbl>
      <w:tblPr>
        <w:tblW w:w="10365" w:type="dxa"/>
        <w:tblInd w:w="88" w:type="dxa"/>
        <w:tblLayout w:type="fixed"/>
        <w:tblLook w:val="04A0"/>
      </w:tblPr>
      <w:tblGrid>
        <w:gridCol w:w="5121"/>
        <w:gridCol w:w="1701"/>
        <w:gridCol w:w="1843"/>
        <w:gridCol w:w="1700"/>
      </w:tblGrid>
      <w:tr w:rsidR="00486F52" w:rsidRPr="00BF72E9" w:rsidTr="003111A0">
        <w:trPr>
          <w:trHeight w:val="1020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52" w:rsidRPr="00BF72E9" w:rsidRDefault="00486F52" w:rsidP="003111A0">
            <w:pPr>
              <w:jc w:val="center"/>
              <w:rPr>
                <w:sz w:val="24"/>
                <w:szCs w:val="24"/>
              </w:rPr>
            </w:pPr>
            <w:r w:rsidRPr="00BF72E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BF72E9" w:rsidRDefault="00486F52" w:rsidP="003111A0">
            <w:pPr>
              <w:jc w:val="center"/>
              <w:rPr>
                <w:sz w:val="24"/>
                <w:szCs w:val="24"/>
              </w:rPr>
            </w:pPr>
            <w:r w:rsidRPr="00BF72E9">
              <w:rPr>
                <w:sz w:val="24"/>
                <w:szCs w:val="24"/>
              </w:rPr>
              <w:t>Проект</w:t>
            </w:r>
          </w:p>
          <w:p w:rsidR="00486F52" w:rsidRPr="00BF72E9" w:rsidRDefault="00486F52" w:rsidP="003111A0">
            <w:pPr>
              <w:jc w:val="center"/>
              <w:rPr>
                <w:sz w:val="24"/>
                <w:szCs w:val="24"/>
              </w:rPr>
            </w:pPr>
            <w:r w:rsidRPr="00BF72E9">
              <w:rPr>
                <w:sz w:val="24"/>
                <w:szCs w:val="24"/>
              </w:rPr>
              <w:t>бюджета</w:t>
            </w:r>
          </w:p>
          <w:p w:rsidR="00486F52" w:rsidRPr="00BF72E9" w:rsidRDefault="00486F52" w:rsidP="00B01FEA">
            <w:pPr>
              <w:jc w:val="center"/>
              <w:rPr>
                <w:sz w:val="24"/>
                <w:szCs w:val="24"/>
              </w:rPr>
            </w:pPr>
            <w:r w:rsidRPr="00BF72E9">
              <w:rPr>
                <w:sz w:val="24"/>
                <w:szCs w:val="24"/>
              </w:rPr>
              <w:t>на 202</w:t>
            </w:r>
            <w:r w:rsidR="00B01FEA">
              <w:rPr>
                <w:sz w:val="24"/>
                <w:szCs w:val="24"/>
              </w:rPr>
              <w:t>5</w:t>
            </w:r>
            <w:r w:rsidRPr="00BF72E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BF72E9" w:rsidRDefault="00486F52" w:rsidP="003111A0">
            <w:pPr>
              <w:jc w:val="center"/>
              <w:rPr>
                <w:sz w:val="24"/>
                <w:szCs w:val="24"/>
              </w:rPr>
            </w:pPr>
            <w:r w:rsidRPr="00BF72E9">
              <w:rPr>
                <w:sz w:val="24"/>
                <w:szCs w:val="24"/>
              </w:rPr>
              <w:t>Проект</w:t>
            </w:r>
          </w:p>
          <w:p w:rsidR="00486F52" w:rsidRPr="00BF72E9" w:rsidRDefault="00486F52" w:rsidP="00B01FEA">
            <w:pPr>
              <w:jc w:val="center"/>
              <w:rPr>
                <w:sz w:val="24"/>
                <w:szCs w:val="24"/>
              </w:rPr>
            </w:pPr>
            <w:r w:rsidRPr="00BF72E9">
              <w:rPr>
                <w:sz w:val="24"/>
                <w:szCs w:val="24"/>
              </w:rPr>
              <w:t>бюджета на 202</w:t>
            </w:r>
            <w:r w:rsidR="00B01FEA">
              <w:rPr>
                <w:sz w:val="24"/>
                <w:szCs w:val="24"/>
              </w:rPr>
              <w:t>6</w:t>
            </w:r>
            <w:r w:rsidRPr="00BF72E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BF72E9" w:rsidRDefault="00486F52" w:rsidP="003111A0">
            <w:pPr>
              <w:jc w:val="center"/>
              <w:rPr>
                <w:sz w:val="24"/>
                <w:szCs w:val="24"/>
              </w:rPr>
            </w:pPr>
            <w:r w:rsidRPr="00BF72E9">
              <w:rPr>
                <w:sz w:val="24"/>
                <w:szCs w:val="24"/>
              </w:rPr>
              <w:t>Проект бюджета</w:t>
            </w:r>
          </w:p>
          <w:p w:rsidR="00486F52" w:rsidRPr="00BF72E9" w:rsidRDefault="00486F52" w:rsidP="00B01FEA">
            <w:pPr>
              <w:jc w:val="center"/>
              <w:rPr>
                <w:sz w:val="24"/>
                <w:szCs w:val="24"/>
              </w:rPr>
            </w:pPr>
            <w:r w:rsidRPr="00BF72E9">
              <w:rPr>
                <w:sz w:val="24"/>
                <w:szCs w:val="24"/>
              </w:rPr>
              <w:t>на 202</w:t>
            </w:r>
            <w:r w:rsidR="00B01FEA">
              <w:rPr>
                <w:sz w:val="24"/>
                <w:szCs w:val="24"/>
              </w:rPr>
              <w:t>7</w:t>
            </w:r>
            <w:r w:rsidRPr="00BF72E9">
              <w:rPr>
                <w:sz w:val="24"/>
                <w:szCs w:val="24"/>
              </w:rPr>
              <w:t xml:space="preserve"> год</w:t>
            </w:r>
          </w:p>
        </w:tc>
      </w:tr>
      <w:tr w:rsidR="00486F52" w:rsidRPr="0057322A" w:rsidTr="003111A0">
        <w:trPr>
          <w:trHeight w:val="419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52" w:rsidRPr="0057322A" w:rsidRDefault="00486F52" w:rsidP="003111A0">
            <w:pPr>
              <w:jc w:val="center"/>
              <w:rPr>
                <w:sz w:val="24"/>
                <w:szCs w:val="24"/>
              </w:rPr>
            </w:pPr>
            <w:r w:rsidRPr="0057322A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57322A" w:rsidRDefault="0057322A" w:rsidP="00601014">
            <w:pPr>
              <w:jc w:val="right"/>
              <w:rPr>
                <w:sz w:val="24"/>
                <w:szCs w:val="24"/>
              </w:rPr>
            </w:pPr>
            <w:r w:rsidRPr="0057322A">
              <w:rPr>
                <w:sz w:val="24"/>
                <w:szCs w:val="24"/>
              </w:rPr>
              <w:t>281 972,5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57322A" w:rsidRDefault="0057322A" w:rsidP="00601014">
            <w:pPr>
              <w:jc w:val="right"/>
              <w:rPr>
                <w:sz w:val="24"/>
                <w:szCs w:val="24"/>
              </w:rPr>
            </w:pPr>
            <w:r w:rsidRPr="0057322A">
              <w:rPr>
                <w:sz w:val="24"/>
                <w:szCs w:val="24"/>
              </w:rPr>
              <w:t>319 252,7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57322A" w:rsidRDefault="0057322A" w:rsidP="00601014">
            <w:pPr>
              <w:jc w:val="right"/>
              <w:rPr>
                <w:sz w:val="24"/>
                <w:szCs w:val="24"/>
              </w:rPr>
            </w:pPr>
            <w:r w:rsidRPr="0057322A">
              <w:rPr>
                <w:sz w:val="24"/>
                <w:szCs w:val="24"/>
              </w:rPr>
              <w:t>451</w:t>
            </w:r>
            <w:r>
              <w:rPr>
                <w:sz w:val="24"/>
                <w:szCs w:val="24"/>
              </w:rPr>
              <w:t xml:space="preserve"> </w:t>
            </w:r>
            <w:r w:rsidRPr="0057322A">
              <w:rPr>
                <w:sz w:val="24"/>
                <w:szCs w:val="24"/>
              </w:rPr>
              <w:t>907,3</w:t>
            </w:r>
          </w:p>
        </w:tc>
      </w:tr>
      <w:tr w:rsidR="00486F52" w:rsidRPr="00BF72E9" w:rsidTr="003111A0">
        <w:trPr>
          <w:trHeight w:val="552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52" w:rsidRPr="0057322A" w:rsidRDefault="00486F52" w:rsidP="003111A0">
            <w:pPr>
              <w:jc w:val="center"/>
              <w:rPr>
                <w:sz w:val="24"/>
                <w:szCs w:val="24"/>
              </w:rPr>
            </w:pPr>
            <w:r w:rsidRPr="0057322A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57322A" w:rsidRDefault="00755E59" w:rsidP="00601014">
            <w:pPr>
              <w:jc w:val="right"/>
              <w:rPr>
                <w:sz w:val="24"/>
                <w:szCs w:val="24"/>
              </w:rPr>
            </w:pPr>
            <w:r w:rsidRPr="0057322A">
              <w:rPr>
                <w:sz w:val="24"/>
                <w:szCs w:val="24"/>
              </w:rPr>
              <w:t>34 524,3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57322A" w:rsidRDefault="00755E59" w:rsidP="00601014">
            <w:pPr>
              <w:jc w:val="right"/>
              <w:rPr>
                <w:sz w:val="24"/>
                <w:szCs w:val="24"/>
              </w:rPr>
            </w:pPr>
            <w:r w:rsidRPr="0057322A">
              <w:rPr>
                <w:sz w:val="24"/>
                <w:szCs w:val="24"/>
              </w:rPr>
              <w:t>29 905,8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57322A" w:rsidRDefault="00755E59" w:rsidP="00601014">
            <w:pPr>
              <w:jc w:val="right"/>
              <w:rPr>
                <w:sz w:val="24"/>
                <w:szCs w:val="24"/>
              </w:rPr>
            </w:pPr>
            <w:r w:rsidRPr="0057322A">
              <w:rPr>
                <w:sz w:val="24"/>
                <w:szCs w:val="24"/>
              </w:rPr>
              <w:t>29 905,7</w:t>
            </w:r>
          </w:p>
        </w:tc>
      </w:tr>
      <w:tr w:rsidR="00486F52" w:rsidRPr="00BF72E9" w:rsidTr="003111A0">
        <w:trPr>
          <w:trHeight w:val="418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52" w:rsidRPr="0057322A" w:rsidRDefault="00486F52" w:rsidP="003111A0">
            <w:pPr>
              <w:jc w:val="center"/>
              <w:rPr>
                <w:sz w:val="24"/>
                <w:szCs w:val="24"/>
              </w:rPr>
            </w:pPr>
            <w:r w:rsidRPr="0057322A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57322A" w:rsidRDefault="0057322A" w:rsidP="00601014">
            <w:pPr>
              <w:jc w:val="right"/>
              <w:rPr>
                <w:sz w:val="24"/>
                <w:szCs w:val="24"/>
              </w:rPr>
            </w:pPr>
            <w:r w:rsidRPr="0057322A">
              <w:rPr>
                <w:sz w:val="24"/>
                <w:szCs w:val="24"/>
              </w:rPr>
              <w:t>240</w:t>
            </w:r>
            <w:r>
              <w:rPr>
                <w:sz w:val="24"/>
                <w:szCs w:val="24"/>
              </w:rPr>
              <w:t xml:space="preserve"> </w:t>
            </w:r>
            <w:r w:rsidRPr="0057322A">
              <w:rPr>
                <w:sz w:val="24"/>
                <w:szCs w:val="24"/>
              </w:rPr>
              <w:t>153,5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57322A" w:rsidRDefault="0057322A" w:rsidP="00601014">
            <w:pPr>
              <w:jc w:val="right"/>
              <w:rPr>
                <w:sz w:val="24"/>
                <w:szCs w:val="24"/>
              </w:rPr>
            </w:pPr>
            <w:r w:rsidRPr="0057322A">
              <w:rPr>
                <w:sz w:val="24"/>
                <w:szCs w:val="24"/>
              </w:rPr>
              <w:t>257</w:t>
            </w:r>
            <w:r>
              <w:rPr>
                <w:sz w:val="24"/>
                <w:szCs w:val="24"/>
              </w:rPr>
              <w:t xml:space="preserve"> </w:t>
            </w:r>
            <w:r w:rsidRPr="0057322A">
              <w:rPr>
                <w:sz w:val="24"/>
                <w:szCs w:val="24"/>
              </w:rPr>
              <w:t>911,6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57322A" w:rsidRDefault="0057322A" w:rsidP="00601014">
            <w:pPr>
              <w:jc w:val="right"/>
              <w:rPr>
                <w:sz w:val="24"/>
                <w:szCs w:val="24"/>
              </w:rPr>
            </w:pPr>
            <w:r w:rsidRPr="0057322A">
              <w:rPr>
                <w:sz w:val="24"/>
                <w:szCs w:val="24"/>
              </w:rPr>
              <w:t>238</w:t>
            </w:r>
            <w:r>
              <w:rPr>
                <w:sz w:val="24"/>
                <w:szCs w:val="24"/>
              </w:rPr>
              <w:t xml:space="preserve"> </w:t>
            </w:r>
            <w:r w:rsidRPr="0057322A">
              <w:rPr>
                <w:sz w:val="24"/>
                <w:szCs w:val="24"/>
              </w:rPr>
              <w:t>342,2</w:t>
            </w:r>
          </w:p>
        </w:tc>
      </w:tr>
      <w:tr w:rsidR="00486F52" w:rsidRPr="0057322A" w:rsidTr="003111A0">
        <w:trPr>
          <w:trHeight w:val="411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52" w:rsidRPr="0057322A" w:rsidRDefault="00486F52" w:rsidP="003111A0">
            <w:pPr>
              <w:jc w:val="center"/>
              <w:rPr>
                <w:sz w:val="24"/>
                <w:szCs w:val="24"/>
              </w:rPr>
            </w:pPr>
            <w:r w:rsidRPr="0057322A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57322A" w:rsidRDefault="0057322A" w:rsidP="00282386">
            <w:pPr>
              <w:jc w:val="right"/>
              <w:rPr>
                <w:sz w:val="24"/>
                <w:szCs w:val="24"/>
              </w:rPr>
            </w:pPr>
            <w:r w:rsidRPr="0057322A">
              <w:rPr>
                <w:sz w:val="24"/>
                <w:szCs w:val="24"/>
              </w:rPr>
              <w:t>429</w:t>
            </w:r>
            <w:r>
              <w:rPr>
                <w:sz w:val="24"/>
                <w:szCs w:val="24"/>
              </w:rPr>
              <w:t xml:space="preserve"> </w:t>
            </w:r>
            <w:r w:rsidRPr="0057322A">
              <w:rPr>
                <w:sz w:val="24"/>
                <w:szCs w:val="24"/>
              </w:rPr>
              <w:t>907,5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57322A" w:rsidRDefault="0057322A" w:rsidP="00601014">
            <w:pPr>
              <w:jc w:val="right"/>
              <w:rPr>
                <w:sz w:val="24"/>
                <w:szCs w:val="24"/>
              </w:rPr>
            </w:pPr>
            <w:r w:rsidRPr="0057322A">
              <w:rPr>
                <w:sz w:val="24"/>
                <w:szCs w:val="24"/>
              </w:rPr>
              <w:t>160</w:t>
            </w:r>
            <w:r>
              <w:rPr>
                <w:sz w:val="24"/>
                <w:szCs w:val="24"/>
              </w:rPr>
              <w:t xml:space="preserve"> </w:t>
            </w:r>
            <w:r w:rsidRPr="0057322A">
              <w:rPr>
                <w:sz w:val="24"/>
                <w:szCs w:val="24"/>
              </w:rPr>
              <w:t>257,9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57322A" w:rsidRDefault="0057322A" w:rsidP="00601014">
            <w:pPr>
              <w:jc w:val="right"/>
              <w:rPr>
                <w:sz w:val="24"/>
                <w:szCs w:val="24"/>
              </w:rPr>
            </w:pPr>
            <w:r w:rsidRPr="0057322A">
              <w:rPr>
                <w:sz w:val="24"/>
                <w:szCs w:val="24"/>
              </w:rPr>
              <w:t>164</w:t>
            </w:r>
            <w:r>
              <w:rPr>
                <w:sz w:val="24"/>
                <w:szCs w:val="24"/>
              </w:rPr>
              <w:t xml:space="preserve"> </w:t>
            </w:r>
            <w:r w:rsidRPr="0057322A">
              <w:rPr>
                <w:sz w:val="24"/>
                <w:szCs w:val="24"/>
              </w:rPr>
              <w:t>361,9</w:t>
            </w:r>
          </w:p>
        </w:tc>
      </w:tr>
      <w:tr w:rsidR="00486F52" w:rsidRPr="004C3DDA" w:rsidTr="003111A0">
        <w:trPr>
          <w:trHeight w:val="417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F52" w:rsidRPr="004C3DDA" w:rsidRDefault="00486F52" w:rsidP="003111A0">
            <w:pPr>
              <w:jc w:val="center"/>
              <w:rPr>
                <w:sz w:val="24"/>
                <w:szCs w:val="24"/>
              </w:rPr>
            </w:pPr>
            <w:r w:rsidRPr="004C3DDA">
              <w:rPr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4C3DDA" w:rsidRDefault="0057322A" w:rsidP="00282386">
            <w:pPr>
              <w:jc w:val="right"/>
              <w:rPr>
                <w:sz w:val="24"/>
                <w:szCs w:val="24"/>
              </w:rPr>
            </w:pPr>
            <w:r w:rsidRPr="004C3DDA">
              <w:rPr>
                <w:sz w:val="24"/>
                <w:szCs w:val="24"/>
              </w:rPr>
              <w:t>4 357 574,9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4C3DDA" w:rsidRDefault="0057322A" w:rsidP="00601014">
            <w:pPr>
              <w:jc w:val="right"/>
              <w:rPr>
                <w:sz w:val="24"/>
                <w:szCs w:val="24"/>
              </w:rPr>
            </w:pPr>
            <w:r w:rsidRPr="004C3DDA">
              <w:rPr>
                <w:sz w:val="24"/>
                <w:szCs w:val="24"/>
              </w:rPr>
              <w:t>3 830 553,2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4C3DDA" w:rsidRDefault="0057322A" w:rsidP="009F4737">
            <w:pPr>
              <w:jc w:val="right"/>
              <w:rPr>
                <w:sz w:val="24"/>
                <w:szCs w:val="24"/>
              </w:rPr>
            </w:pPr>
            <w:r w:rsidRPr="004C3DDA">
              <w:rPr>
                <w:sz w:val="24"/>
                <w:szCs w:val="24"/>
              </w:rPr>
              <w:t>3 862 584,7</w:t>
            </w:r>
          </w:p>
        </w:tc>
      </w:tr>
      <w:tr w:rsidR="00486F52" w:rsidRPr="00BF72E9" w:rsidTr="003111A0">
        <w:trPr>
          <w:trHeight w:val="422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F52" w:rsidRPr="004C3DDA" w:rsidRDefault="00486F52" w:rsidP="003111A0">
            <w:pPr>
              <w:jc w:val="center"/>
              <w:rPr>
                <w:sz w:val="24"/>
                <w:szCs w:val="24"/>
              </w:rPr>
            </w:pPr>
            <w:r w:rsidRPr="004C3DDA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4C3DDA" w:rsidRDefault="0057322A" w:rsidP="00282386">
            <w:pPr>
              <w:jc w:val="right"/>
              <w:rPr>
                <w:sz w:val="24"/>
                <w:szCs w:val="24"/>
              </w:rPr>
            </w:pPr>
            <w:r w:rsidRPr="004C3DDA">
              <w:rPr>
                <w:sz w:val="24"/>
                <w:szCs w:val="24"/>
              </w:rPr>
              <w:t>183 525,3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4C3DDA" w:rsidRDefault="0057322A" w:rsidP="00601014">
            <w:pPr>
              <w:jc w:val="right"/>
              <w:rPr>
                <w:sz w:val="24"/>
                <w:szCs w:val="24"/>
              </w:rPr>
            </w:pPr>
            <w:r w:rsidRPr="004C3DDA">
              <w:rPr>
                <w:sz w:val="24"/>
                <w:szCs w:val="24"/>
              </w:rPr>
              <w:t>159 127,0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4C3DDA" w:rsidRDefault="0057322A" w:rsidP="00601014">
            <w:pPr>
              <w:jc w:val="right"/>
              <w:rPr>
                <w:sz w:val="24"/>
                <w:szCs w:val="24"/>
              </w:rPr>
            </w:pPr>
            <w:r w:rsidRPr="004C3DDA">
              <w:rPr>
                <w:sz w:val="24"/>
                <w:szCs w:val="24"/>
              </w:rPr>
              <w:t>159 168,6</w:t>
            </w:r>
          </w:p>
        </w:tc>
      </w:tr>
      <w:tr w:rsidR="00486F52" w:rsidRPr="00BF72E9" w:rsidTr="003111A0">
        <w:trPr>
          <w:trHeight w:val="400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F52" w:rsidRPr="004C3DDA" w:rsidRDefault="00486F52" w:rsidP="003111A0">
            <w:pPr>
              <w:jc w:val="center"/>
              <w:rPr>
                <w:sz w:val="24"/>
                <w:szCs w:val="24"/>
              </w:rPr>
            </w:pPr>
            <w:r w:rsidRPr="004C3DDA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4C3DDA" w:rsidRDefault="00C43B09" w:rsidP="00601014">
            <w:pPr>
              <w:jc w:val="right"/>
              <w:rPr>
                <w:sz w:val="24"/>
                <w:szCs w:val="24"/>
              </w:rPr>
            </w:pPr>
            <w:r w:rsidRPr="004C3DDA">
              <w:rPr>
                <w:sz w:val="24"/>
                <w:szCs w:val="24"/>
              </w:rPr>
              <w:t>3 380,9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4C3DDA" w:rsidRDefault="00486F52" w:rsidP="006010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4C3DDA" w:rsidRDefault="00486F52" w:rsidP="00601014">
            <w:pPr>
              <w:jc w:val="right"/>
              <w:rPr>
                <w:sz w:val="24"/>
                <w:szCs w:val="24"/>
              </w:rPr>
            </w:pPr>
          </w:p>
        </w:tc>
      </w:tr>
      <w:tr w:rsidR="00486F52" w:rsidRPr="00BF72E9" w:rsidTr="003111A0">
        <w:trPr>
          <w:trHeight w:val="421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F52" w:rsidRPr="004C3DDA" w:rsidRDefault="00486F52" w:rsidP="003111A0">
            <w:pPr>
              <w:jc w:val="center"/>
              <w:rPr>
                <w:sz w:val="24"/>
                <w:szCs w:val="24"/>
              </w:rPr>
            </w:pPr>
            <w:r w:rsidRPr="004C3DDA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4C3DDA" w:rsidRDefault="00CA2606" w:rsidP="00601014">
            <w:pPr>
              <w:jc w:val="right"/>
              <w:rPr>
                <w:sz w:val="24"/>
                <w:szCs w:val="24"/>
              </w:rPr>
            </w:pPr>
            <w:r w:rsidRPr="004C3DDA">
              <w:rPr>
                <w:sz w:val="24"/>
                <w:szCs w:val="24"/>
              </w:rPr>
              <w:t>884 628,0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4C3DDA" w:rsidRDefault="00CA2606" w:rsidP="00601014">
            <w:pPr>
              <w:jc w:val="right"/>
              <w:rPr>
                <w:sz w:val="24"/>
                <w:szCs w:val="24"/>
              </w:rPr>
            </w:pPr>
            <w:r w:rsidRPr="004C3DDA">
              <w:rPr>
                <w:sz w:val="24"/>
                <w:szCs w:val="24"/>
              </w:rPr>
              <w:t>890 042,8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4C3DDA" w:rsidRDefault="00CA2606" w:rsidP="00601014">
            <w:pPr>
              <w:jc w:val="right"/>
              <w:rPr>
                <w:sz w:val="24"/>
                <w:szCs w:val="24"/>
              </w:rPr>
            </w:pPr>
            <w:r w:rsidRPr="004C3DDA">
              <w:rPr>
                <w:sz w:val="24"/>
                <w:szCs w:val="24"/>
              </w:rPr>
              <w:t>925 877,3</w:t>
            </w:r>
          </w:p>
        </w:tc>
      </w:tr>
      <w:tr w:rsidR="00486F52" w:rsidRPr="00BF72E9" w:rsidTr="003111A0">
        <w:trPr>
          <w:trHeight w:val="340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F52" w:rsidRPr="004C3DDA" w:rsidRDefault="00486F52" w:rsidP="003111A0">
            <w:pPr>
              <w:jc w:val="center"/>
              <w:rPr>
                <w:sz w:val="24"/>
                <w:szCs w:val="24"/>
              </w:rPr>
            </w:pPr>
            <w:r w:rsidRPr="004C3DDA">
              <w:rPr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4C3DDA" w:rsidRDefault="00755E59" w:rsidP="00601014">
            <w:pPr>
              <w:jc w:val="right"/>
              <w:rPr>
                <w:sz w:val="24"/>
                <w:szCs w:val="24"/>
              </w:rPr>
            </w:pPr>
            <w:r w:rsidRPr="004C3DDA">
              <w:rPr>
                <w:sz w:val="24"/>
                <w:szCs w:val="24"/>
              </w:rPr>
              <w:t>45 185,7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4C3DDA" w:rsidRDefault="00755E59" w:rsidP="008915EE">
            <w:pPr>
              <w:jc w:val="right"/>
              <w:rPr>
                <w:sz w:val="24"/>
                <w:szCs w:val="24"/>
              </w:rPr>
            </w:pPr>
            <w:r w:rsidRPr="004C3DDA">
              <w:rPr>
                <w:sz w:val="24"/>
                <w:szCs w:val="24"/>
              </w:rPr>
              <w:t>43 969,7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B" w:rsidRPr="004C3DDA" w:rsidRDefault="00755E59" w:rsidP="00601014">
            <w:pPr>
              <w:jc w:val="right"/>
              <w:rPr>
                <w:sz w:val="24"/>
                <w:szCs w:val="24"/>
              </w:rPr>
            </w:pPr>
            <w:r w:rsidRPr="004C3DDA">
              <w:rPr>
                <w:sz w:val="24"/>
                <w:szCs w:val="24"/>
              </w:rPr>
              <w:t>43 969,6</w:t>
            </w:r>
          </w:p>
        </w:tc>
      </w:tr>
      <w:tr w:rsidR="00486F52" w:rsidRPr="00BF72E9" w:rsidTr="003111A0">
        <w:trPr>
          <w:trHeight w:val="482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52" w:rsidRPr="0057322A" w:rsidRDefault="00486F52" w:rsidP="003111A0">
            <w:pPr>
              <w:jc w:val="center"/>
              <w:rPr>
                <w:sz w:val="24"/>
                <w:szCs w:val="24"/>
              </w:rPr>
            </w:pPr>
            <w:r w:rsidRPr="0057322A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CA2606" w:rsidRDefault="00755E59" w:rsidP="00601014">
            <w:pPr>
              <w:jc w:val="right"/>
              <w:rPr>
                <w:sz w:val="24"/>
                <w:szCs w:val="24"/>
              </w:rPr>
            </w:pPr>
            <w:r w:rsidRPr="00CA2606">
              <w:rPr>
                <w:sz w:val="24"/>
                <w:szCs w:val="24"/>
              </w:rPr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CA2606" w:rsidRDefault="00486F52" w:rsidP="006010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CA2606" w:rsidRDefault="00486F52" w:rsidP="00601014">
            <w:pPr>
              <w:jc w:val="right"/>
              <w:rPr>
                <w:sz w:val="24"/>
                <w:szCs w:val="24"/>
              </w:rPr>
            </w:pPr>
          </w:p>
        </w:tc>
      </w:tr>
      <w:tr w:rsidR="00486F52" w:rsidRPr="00C56279" w:rsidTr="00971B98">
        <w:trPr>
          <w:trHeight w:val="559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2" w:rsidRPr="0057322A" w:rsidRDefault="00486F52" w:rsidP="003111A0">
            <w:pPr>
              <w:jc w:val="center"/>
              <w:rPr>
                <w:sz w:val="24"/>
                <w:szCs w:val="24"/>
              </w:rPr>
            </w:pPr>
            <w:r w:rsidRPr="0057322A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CA2606" w:rsidRDefault="00C43B09" w:rsidP="00601014">
            <w:pPr>
              <w:jc w:val="right"/>
              <w:rPr>
                <w:sz w:val="24"/>
                <w:szCs w:val="24"/>
              </w:rPr>
            </w:pPr>
            <w:r w:rsidRPr="00CA2606">
              <w:rPr>
                <w:sz w:val="24"/>
                <w:szCs w:val="24"/>
              </w:rPr>
              <w:t>29 798,7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CA2606" w:rsidRDefault="002C0142" w:rsidP="00601014">
            <w:pPr>
              <w:jc w:val="right"/>
              <w:rPr>
                <w:sz w:val="24"/>
                <w:szCs w:val="24"/>
              </w:rPr>
            </w:pPr>
            <w:r w:rsidRPr="00CA2606">
              <w:rPr>
                <w:sz w:val="24"/>
                <w:szCs w:val="24"/>
              </w:rPr>
              <w:t>2</w:t>
            </w:r>
            <w:r w:rsidR="00755E59" w:rsidRPr="00CA2606">
              <w:rPr>
                <w:sz w:val="24"/>
                <w:szCs w:val="24"/>
              </w:rPr>
              <w:t>9 260,4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CA2606" w:rsidRDefault="002C0142" w:rsidP="00601014">
            <w:pPr>
              <w:jc w:val="right"/>
              <w:rPr>
                <w:sz w:val="24"/>
                <w:szCs w:val="24"/>
              </w:rPr>
            </w:pPr>
            <w:r w:rsidRPr="00CA2606">
              <w:rPr>
                <w:sz w:val="24"/>
                <w:szCs w:val="24"/>
              </w:rPr>
              <w:t>2</w:t>
            </w:r>
            <w:r w:rsidR="00755E59" w:rsidRPr="00CA2606">
              <w:rPr>
                <w:sz w:val="24"/>
                <w:szCs w:val="24"/>
              </w:rPr>
              <w:t>0 001,6</w:t>
            </w:r>
          </w:p>
        </w:tc>
      </w:tr>
      <w:tr w:rsidR="00486F52" w:rsidRPr="004E5129" w:rsidTr="003111A0">
        <w:trPr>
          <w:trHeight w:val="411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52" w:rsidRPr="0057322A" w:rsidRDefault="00486F52" w:rsidP="003111A0">
            <w:pPr>
              <w:jc w:val="center"/>
              <w:rPr>
                <w:b/>
                <w:sz w:val="24"/>
                <w:szCs w:val="24"/>
              </w:rPr>
            </w:pPr>
            <w:r w:rsidRPr="0057322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CA2606" w:rsidRDefault="00CA2606" w:rsidP="004A5D43">
            <w:pPr>
              <w:jc w:val="center"/>
              <w:rPr>
                <w:b/>
                <w:sz w:val="24"/>
                <w:szCs w:val="24"/>
              </w:rPr>
            </w:pPr>
            <w:r w:rsidRPr="00CA2606">
              <w:rPr>
                <w:b/>
                <w:sz w:val="24"/>
                <w:szCs w:val="24"/>
              </w:rPr>
              <w:t>6 491 151,3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CA2606" w:rsidRDefault="00CA2606" w:rsidP="00C43B09">
            <w:pPr>
              <w:jc w:val="center"/>
              <w:rPr>
                <w:b/>
                <w:sz w:val="24"/>
                <w:szCs w:val="24"/>
              </w:rPr>
            </w:pPr>
            <w:r w:rsidRPr="00CA2606">
              <w:rPr>
                <w:b/>
                <w:sz w:val="24"/>
                <w:szCs w:val="24"/>
              </w:rPr>
              <w:t>5 720 281,1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CA2606" w:rsidRDefault="00CA2606" w:rsidP="00C43B09">
            <w:pPr>
              <w:jc w:val="center"/>
              <w:rPr>
                <w:b/>
                <w:sz w:val="24"/>
                <w:szCs w:val="24"/>
              </w:rPr>
            </w:pPr>
            <w:r w:rsidRPr="00CA2606">
              <w:rPr>
                <w:b/>
                <w:sz w:val="24"/>
                <w:szCs w:val="24"/>
              </w:rPr>
              <w:t>5 896 118,9</w:t>
            </w:r>
          </w:p>
        </w:tc>
      </w:tr>
    </w:tbl>
    <w:p w:rsidR="00486F52" w:rsidRPr="004E5129" w:rsidRDefault="00486F52" w:rsidP="00486F52">
      <w:pPr>
        <w:outlineLvl w:val="0"/>
        <w:rPr>
          <w:b/>
          <w:szCs w:val="28"/>
        </w:rPr>
      </w:pPr>
    </w:p>
    <w:p w:rsidR="00486F52" w:rsidRDefault="00486F52" w:rsidP="00D94204">
      <w:pPr>
        <w:pStyle w:val="a4"/>
        <w:widowControl w:val="0"/>
        <w:jc w:val="both"/>
        <w:rPr>
          <w:sz w:val="32"/>
          <w:szCs w:val="32"/>
        </w:rPr>
      </w:pPr>
      <w:r>
        <w:rPr>
          <w:szCs w:val="32"/>
        </w:rPr>
        <w:tab/>
      </w:r>
    </w:p>
    <w:p w:rsidR="00486F52" w:rsidRPr="008C0380" w:rsidRDefault="00486F52" w:rsidP="00486F52">
      <w:pPr>
        <w:ind w:firstLine="709"/>
        <w:jc w:val="both"/>
        <w:rPr>
          <w:szCs w:val="28"/>
        </w:rPr>
      </w:pPr>
      <w:r w:rsidRPr="008C0380">
        <w:rPr>
          <w:szCs w:val="28"/>
        </w:rPr>
        <w:t>В 202</w:t>
      </w:r>
      <w:r w:rsidR="002D6E55">
        <w:rPr>
          <w:szCs w:val="28"/>
        </w:rPr>
        <w:t>5</w:t>
      </w:r>
      <w:r w:rsidRPr="008C0380">
        <w:rPr>
          <w:szCs w:val="28"/>
        </w:rPr>
        <w:t xml:space="preserve"> году предлагается сдержанная политика в области расходов с учетом запланированных к поступлению доходных источников и обеспечения исполнения </w:t>
      </w:r>
      <w:r w:rsidR="002716E3">
        <w:rPr>
          <w:szCs w:val="28"/>
        </w:rPr>
        <w:t xml:space="preserve">уже принятых </w:t>
      </w:r>
      <w:r w:rsidRPr="008C0380">
        <w:rPr>
          <w:szCs w:val="28"/>
        </w:rPr>
        <w:t>кредитных обязательств по привлеченным кредитам.</w:t>
      </w:r>
      <w:r w:rsidR="002F75AE">
        <w:rPr>
          <w:szCs w:val="28"/>
        </w:rPr>
        <w:t xml:space="preserve"> </w:t>
      </w:r>
      <w:r w:rsidRPr="008C0380">
        <w:rPr>
          <w:szCs w:val="28"/>
        </w:rPr>
        <w:t xml:space="preserve"> </w:t>
      </w:r>
    </w:p>
    <w:p w:rsidR="00486F52" w:rsidRPr="008C0380" w:rsidRDefault="00486F52" w:rsidP="00486F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C0380">
        <w:rPr>
          <w:szCs w:val="28"/>
        </w:rPr>
        <w:t>В соответствии с  Бюджетным кодексом проект бюджета города на 202</w:t>
      </w:r>
      <w:r w:rsidR="002D6E55">
        <w:rPr>
          <w:szCs w:val="28"/>
        </w:rPr>
        <w:t>5</w:t>
      </w:r>
      <w:r>
        <w:rPr>
          <w:szCs w:val="28"/>
        </w:rPr>
        <w:t xml:space="preserve"> год и на плановый период 202</w:t>
      </w:r>
      <w:r w:rsidR="002D6E55">
        <w:rPr>
          <w:szCs w:val="28"/>
        </w:rPr>
        <w:t>6</w:t>
      </w:r>
      <w:r w:rsidRPr="008C0380">
        <w:rPr>
          <w:szCs w:val="28"/>
        </w:rPr>
        <w:t xml:space="preserve"> и 202</w:t>
      </w:r>
      <w:r w:rsidR="002D6E55">
        <w:rPr>
          <w:szCs w:val="28"/>
        </w:rPr>
        <w:t>7</w:t>
      </w:r>
      <w:r w:rsidRPr="008C0380">
        <w:rPr>
          <w:szCs w:val="28"/>
        </w:rPr>
        <w:t xml:space="preserve"> годов сформирован в программной структуре расходов. </w:t>
      </w:r>
    </w:p>
    <w:p w:rsidR="00486F52" w:rsidRDefault="00486F52" w:rsidP="00486F52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</w:p>
    <w:p w:rsidR="00486F52" w:rsidRPr="00BF72E9" w:rsidRDefault="00486F52" w:rsidP="00486F52">
      <w:pPr>
        <w:pStyle w:val="a4"/>
        <w:ind w:firstLine="709"/>
        <w:rPr>
          <w:b/>
          <w:sz w:val="32"/>
          <w:szCs w:val="32"/>
        </w:rPr>
      </w:pPr>
      <w:r w:rsidRPr="00BF72E9">
        <w:rPr>
          <w:b/>
          <w:szCs w:val="32"/>
        </w:rPr>
        <w:t>Программная структура расходов бюджета города</w:t>
      </w:r>
    </w:p>
    <w:p w:rsidR="00486F52" w:rsidRPr="00BF72E9" w:rsidRDefault="00486F52" w:rsidP="00486F52">
      <w:pPr>
        <w:pStyle w:val="a4"/>
        <w:ind w:firstLine="709"/>
        <w:rPr>
          <w:b/>
          <w:sz w:val="16"/>
          <w:szCs w:val="16"/>
        </w:rPr>
      </w:pPr>
      <w:r w:rsidRPr="00BF72E9">
        <w:rPr>
          <w:b/>
          <w:szCs w:val="32"/>
        </w:rPr>
        <w:t>на 202</w:t>
      </w:r>
      <w:r w:rsidR="002D6E55">
        <w:rPr>
          <w:b/>
          <w:szCs w:val="32"/>
        </w:rPr>
        <w:t>5</w:t>
      </w:r>
      <w:r w:rsidRPr="00BF72E9">
        <w:rPr>
          <w:b/>
          <w:szCs w:val="32"/>
        </w:rPr>
        <w:t xml:space="preserve"> год и на плановый период 20</w:t>
      </w:r>
      <w:r w:rsidR="00AD7359" w:rsidRPr="00BF72E9">
        <w:rPr>
          <w:b/>
          <w:szCs w:val="32"/>
        </w:rPr>
        <w:t>2</w:t>
      </w:r>
      <w:r w:rsidR="002D6E55">
        <w:rPr>
          <w:b/>
          <w:szCs w:val="32"/>
        </w:rPr>
        <w:t>6</w:t>
      </w:r>
      <w:r w:rsidRPr="00BF72E9">
        <w:rPr>
          <w:b/>
          <w:szCs w:val="32"/>
        </w:rPr>
        <w:t xml:space="preserve"> и 202</w:t>
      </w:r>
      <w:r w:rsidR="002D6E55">
        <w:rPr>
          <w:b/>
          <w:szCs w:val="32"/>
        </w:rPr>
        <w:t>7</w:t>
      </w:r>
      <w:r w:rsidRPr="00BF72E9">
        <w:rPr>
          <w:b/>
          <w:szCs w:val="32"/>
        </w:rPr>
        <w:t xml:space="preserve"> годов</w:t>
      </w:r>
    </w:p>
    <w:p w:rsidR="00486F52" w:rsidRPr="00BF72E9" w:rsidRDefault="00486F52" w:rsidP="00486F52">
      <w:pPr>
        <w:pStyle w:val="a4"/>
        <w:ind w:firstLine="709"/>
        <w:jc w:val="right"/>
        <w:rPr>
          <w:sz w:val="32"/>
          <w:szCs w:val="32"/>
        </w:rPr>
      </w:pPr>
      <w:r w:rsidRPr="00BF72E9">
        <w:rPr>
          <w:sz w:val="16"/>
          <w:szCs w:val="16"/>
        </w:rPr>
        <w:t>Тыс</w:t>
      </w:r>
      <w:proofErr w:type="gramStart"/>
      <w:r w:rsidRPr="00BF72E9">
        <w:rPr>
          <w:sz w:val="16"/>
          <w:szCs w:val="16"/>
        </w:rPr>
        <w:t>.р</w:t>
      </w:r>
      <w:proofErr w:type="gramEnd"/>
      <w:r w:rsidRPr="00BF72E9">
        <w:rPr>
          <w:sz w:val="16"/>
          <w:szCs w:val="16"/>
        </w:rPr>
        <w:t xml:space="preserve">ублей      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559"/>
        <w:gridCol w:w="1559"/>
        <w:gridCol w:w="1843"/>
      </w:tblGrid>
      <w:tr w:rsidR="00486F52" w:rsidRPr="00BF72E9" w:rsidTr="003111A0">
        <w:trPr>
          <w:trHeight w:val="295"/>
          <w:tblHeader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486F52" w:rsidP="003111A0">
            <w:pPr>
              <w:spacing w:line="228" w:lineRule="auto"/>
              <w:ind w:hanging="142"/>
              <w:jc w:val="center"/>
              <w:rPr>
                <w:sz w:val="24"/>
                <w:szCs w:val="24"/>
              </w:rPr>
            </w:pPr>
            <w:r w:rsidRPr="00BF72E9">
              <w:t xml:space="preserve">Наименование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486F52" w:rsidP="002D6E55">
            <w:pPr>
              <w:spacing w:line="228" w:lineRule="auto"/>
              <w:ind w:hanging="142"/>
              <w:jc w:val="center"/>
              <w:rPr>
                <w:sz w:val="24"/>
                <w:szCs w:val="24"/>
              </w:rPr>
            </w:pPr>
            <w:r w:rsidRPr="00BF72E9">
              <w:t>202</w:t>
            </w:r>
            <w:r w:rsidR="002D6E55">
              <w:t>5</w:t>
            </w:r>
            <w:r w:rsidR="00C56279" w:rsidRPr="00BF72E9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486F52" w:rsidP="002D6E55">
            <w:pPr>
              <w:spacing w:line="228" w:lineRule="auto"/>
              <w:ind w:hanging="142"/>
              <w:jc w:val="center"/>
              <w:rPr>
                <w:sz w:val="24"/>
                <w:szCs w:val="24"/>
              </w:rPr>
            </w:pPr>
            <w:r w:rsidRPr="00BF72E9">
              <w:t>202</w:t>
            </w:r>
            <w:r w:rsidR="002D6E55">
              <w:t>6</w:t>
            </w:r>
            <w:r w:rsidR="00C56279" w:rsidRPr="00BF72E9"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486F52" w:rsidP="002D6E55">
            <w:pPr>
              <w:spacing w:line="228" w:lineRule="auto"/>
              <w:ind w:hanging="142"/>
              <w:jc w:val="center"/>
              <w:rPr>
                <w:sz w:val="24"/>
                <w:szCs w:val="24"/>
              </w:rPr>
            </w:pPr>
            <w:r w:rsidRPr="00BF72E9">
              <w:t>202</w:t>
            </w:r>
            <w:r w:rsidR="002D6E55">
              <w:t>7</w:t>
            </w:r>
            <w:r w:rsidR="00C56279" w:rsidRPr="00BF72E9">
              <w:t xml:space="preserve"> год</w:t>
            </w:r>
          </w:p>
        </w:tc>
      </w:tr>
      <w:tr w:rsidR="00486F52" w:rsidRPr="00BF72E9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486F52" w:rsidP="003111A0">
            <w:pPr>
              <w:spacing w:line="228" w:lineRule="auto"/>
              <w:rPr>
                <w:sz w:val="24"/>
                <w:szCs w:val="24"/>
              </w:rPr>
            </w:pPr>
            <w:r w:rsidRPr="00BF72E9">
              <w:t>1. Муниципальная программа города Батайска «Развитие здравоохранения»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96439D" w:rsidRDefault="003F4E87" w:rsidP="006F0569">
            <w:pPr>
              <w:spacing w:line="228" w:lineRule="auto"/>
              <w:jc w:val="right"/>
              <w:rPr>
                <w:sz w:val="24"/>
                <w:szCs w:val="24"/>
                <w:highlight w:val="yellow"/>
              </w:rPr>
            </w:pPr>
            <w:r w:rsidRPr="001B1AB1">
              <w:rPr>
                <w:sz w:val="24"/>
                <w:szCs w:val="24"/>
              </w:rPr>
              <w:t>3 380,9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96439D" w:rsidRDefault="00486F52" w:rsidP="006F0569">
            <w:pPr>
              <w:spacing w:line="228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96439D" w:rsidRDefault="00486F52" w:rsidP="006F0569">
            <w:pPr>
              <w:spacing w:line="228" w:lineRule="auto"/>
              <w:jc w:val="right"/>
              <w:rPr>
                <w:sz w:val="24"/>
                <w:szCs w:val="24"/>
                <w:highlight w:val="yellow"/>
              </w:rPr>
            </w:pPr>
          </w:p>
        </w:tc>
      </w:tr>
      <w:tr w:rsidR="00400D36" w:rsidRPr="00BF72E9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36" w:rsidRPr="00BF72E9" w:rsidRDefault="00400D36" w:rsidP="003111A0">
            <w:pPr>
              <w:spacing w:line="228" w:lineRule="auto"/>
              <w:rPr>
                <w:sz w:val="24"/>
                <w:szCs w:val="24"/>
              </w:rPr>
            </w:pPr>
            <w:r w:rsidRPr="00BF72E9">
              <w:t>2. Муниципальная программа города Батайска «Развитие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36" w:rsidRPr="001B1AB1" w:rsidRDefault="001B1AB1" w:rsidP="00400D36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1B1A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1B1AB1">
              <w:rPr>
                <w:sz w:val="24"/>
                <w:szCs w:val="24"/>
              </w:rPr>
              <w:t>350</w:t>
            </w:r>
            <w:r>
              <w:rPr>
                <w:sz w:val="24"/>
                <w:szCs w:val="24"/>
              </w:rPr>
              <w:t xml:space="preserve"> </w:t>
            </w:r>
            <w:r w:rsidRPr="001B1AB1">
              <w:rPr>
                <w:sz w:val="24"/>
                <w:szCs w:val="24"/>
              </w:rPr>
              <w:t>783,3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36" w:rsidRPr="001B1AB1" w:rsidRDefault="001B1AB1" w:rsidP="00400D36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1B1AB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1B1AB1">
              <w:rPr>
                <w:sz w:val="24"/>
                <w:szCs w:val="24"/>
              </w:rPr>
              <w:t>845</w:t>
            </w:r>
            <w:r>
              <w:rPr>
                <w:sz w:val="24"/>
                <w:szCs w:val="24"/>
              </w:rPr>
              <w:t xml:space="preserve"> </w:t>
            </w:r>
            <w:r w:rsidRPr="001B1AB1">
              <w:rPr>
                <w:sz w:val="24"/>
                <w:szCs w:val="24"/>
              </w:rPr>
              <w:t>662,8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36" w:rsidRPr="001B1AB1" w:rsidRDefault="001B1AB1" w:rsidP="00400D36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1B1AB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1B1AB1">
              <w:rPr>
                <w:sz w:val="24"/>
                <w:szCs w:val="24"/>
              </w:rPr>
              <w:t>878</w:t>
            </w:r>
            <w:r>
              <w:rPr>
                <w:sz w:val="24"/>
                <w:szCs w:val="24"/>
              </w:rPr>
              <w:t xml:space="preserve"> </w:t>
            </w:r>
            <w:r w:rsidRPr="001B1AB1">
              <w:rPr>
                <w:sz w:val="24"/>
                <w:szCs w:val="24"/>
              </w:rPr>
              <w:t>064,7</w:t>
            </w:r>
          </w:p>
        </w:tc>
      </w:tr>
      <w:tr w:rsidR="00486F52" w:rsidRPr="00BF72E9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486F52" w:rsidP="003111A0">
            <w:pPr>
              <w:spacing w:line="228" w:lineRule="auto"/>
              <w:rPr>
                <w:sz w:val="24"/>
                <w:szCs w:val="24"/>
              </w:rPr>
            </w:pPr>
            <w:r w:rsidRPr="00BF72E9">
              <w:t>3. .Муниципальная программа города Батайска «Молодежная политика и социальная активность»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1B1AB1" w:rsidRDefault="00486F52" w:rsidP="006F0569">
            <w:pPr>
              <w:jc w:val="right"/>
              <w:rPr>
                <w:sz w:val="24"/>
                <w:szCs w:val="24"/>
              </w:rPr>
            </w:pPr>
          </w:p>
          <w:p w:rsidR="00400D36" w:rsidRPr="001B1AB1" w:rsidRDefault="00400D36" w:rsidP="006F0569">
            <w:pPr>
              <w:jc w:val="right"/>
              <w:rPr>
                <w:sz w:val="24"/>
                <w:szCs w:val="24"/>
              </w:rPr>
            </w:pPr>
          </w:p>
          <w:p w:rsidR="00400D36" w:rsidRPr="001B1AB1" w:rsidRDefault="00400D36" w:rsidP="006F0569">
            <w:pPr>
              <w:jc w:val="right"/>
              <w:rPr>
                <w:sz w:val="24"/>
                <w:szCs w:val="24"/>
              </w:rPr>
            </w:pPr>
            <w:r w:rsidRPr="001B1AB1">
              <w:rPr>
                <w:sz w:val="24"/>
                <w:szCs w:val="24"/>
              </w:rPr>
              <w:t>917,0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1B1AB1" w:rsidRDefault="00486F52" w:rsidP="006F0569">
            <w:pPr>
              <w:jc w:val="right"/>
              <w:rPr>
                <w:sz w:val="24"/>
                <w:szCs w:val="24"/>
              </w:rPr>
            </w:pPr>
          </w:p>
          <w:p w:rsidR="00400D36" w:rsidRPr="001B1AB1" w:rsidRDefault="00400D36" w:rsidP="006F0569">
            <w:pPr>
              <w:jc w:val="right"/>
              <w:rPr>
                <w:sz w:val="24"/>
                <w:szCs w:val="24"/>
              </w:rPr>
            </w:pPr>
          </w:p>
          <w:p w:rsidR="00400D36" w:rsidRPr="001B1AB1" w:rsidRDefault="00400D36" w:rsidP="006F0569">
            <w:pPr>
              <w:jc w:val="right"/>
              <w:rPr>
                <w:sz w:val="24"/>
                <w:szCs w:val="24"/>
              </w:rPr>
            </w:pPr>
            <w:r w:rsidRPr="001B1AB1">
              <w:rPr>
                <w:sz w:val="24"/>
                <w:szCs w:val="24"/>
              </w:rPr>
              <w:t>917,0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1B1AB1" w:rsidRDefault="00486F52" w:rsidP="006F0569">
            <w:pPr>
              <w:jc w:val="right"/>
              <w:rPr>
                <w:sz w:val="24"/>
                <w:szCs w:val="24"/>
              </w:rPr>
            </w:pPr>
          </w:p>
          <w:p w:rsidR="00400D36" w:rsidRPr="001B1AB1" w:rsidRDefault="00400D36" w:rsidP="006F0569">
            <w:pPr>
              <w:jc w:val="right"/>
              <w:rPr>
                <w:sz w:val="24"/>
                <w:szCs w:val="24"/>
              </w:rPr>
            </w:pPr>
          </w:p>
          <w:p w:rsidR="00400D36" w:rsidRPr="001B1AB1" w:rsidRDefault="001B1AB1" w:rsidP="006F0569">
            <w:pPr>
              <w:jc w:val="right"/>
              <w:rPr>
                <w:sz w:val="24"/>
                <w:szCs w:val="24"/>
              </w:rPr>
            </w:pPr>
            <w:r w:rsidRPr="001B1AB1">
              <w:rPr>
                <w:sz w:val="24"/>
                <w:szCs w:val="24"/>
              </w:rPr>
              <w:t>89,7</w:t>
            </w:r>
          </w:p>
        </w:tc>
      </w:tr>
      <w:tr w:rsidR="00486F52" w:rsidRPr="001B1AB1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486F52" w:rsidP="003111A0">
            <w:pPr>
              <w:spacing w:line="228" w:lineRule="auto"/>
              <w:rPr>
                <w:sz w:val="24"/>
                <w:szCs w:val="24"/>
              </w:rPr>
            </w:pPr>
            <w:r w:rsidRPr="00BF72E9">
              <w:t>4. Муниципальная программа города Батайска «Обеспечение доступным и комфортным жильем населения города Батайска»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36" w:rsidRPr="001B1AB1" w:rsidRDefault="00400D36" w:rsidP="006F0569">
            <w:pPr>
              <w:jc w:val="right"/>
              <w:rPr>
                <w:sz w:val="24"/>
                <w:szCs w:val="24"/>
              </w:rPr>
            </w:pPr>
          </w:p>
          <w:p w:rsidR="001B1AB1" w:rsidRPr="001B1AB1" w:rsidRDefault="001B1AB1" w:rsidP="006F0569">
            <w:pPr>
              <w:jc w:val="right"/>
              <w:rPr>
                <w:sz w:val="24"/>
                <w:szCs w:val="24"/>
              </w:rPr>
            </w:pPr>
          </w:p>
          <w:p w:rsidR="001B1AB1" w:rsidRPr="001B1AB1" w:rsidRDefault="001B1AB1" w:rsidP="006F0569">
            <w:pPr>
              <w:jc w:val="right"/>
              <w:rPr>
                <w:sz w:val="24"/>
                <w:szCs w:val="24"/>
              </w:rPr>
            </w:pPr>
          </w:p>
          <w:p w:rsidR="001B1AB1" w:rsidRPr="001B1AB1" w:rsidRDefault="001B1AB1" w:rsidP="006F0569">
            <w:pPr>
              <w:jc w:val="right"/>
              <w:rPr>
                <w:sz w:val="24"/>
                <w:szCs w:val="24"/>
              </w:rPr>
            </w:pPr>
            <w:r w:rsidRPr="001B1AB1">
              <w:rPr>
                <w:sz w:val="24"/>
                <w:szCs w:val="24"/>
              </w:rPr>
              <w:t>92 894,9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36" w:rsidRPr="001B1AB1" w:rsidRDefault="00400D36" w:rsidP="006F0569">
            <w:pPr>
              <w:jc w:val="right"/>
              <w:rPr>
                <w:sz w:val="24"/>
                <w:szCs w:val="24"/>
              </w:rPr>
            </w:pPr>
          </w:p>
          <w:p w:rsidR="001B1AB1" w:rsidRPr="001B1AB1" w:rsidRDefault="001B1AB1" w:rsidP="006F0569">
            <w:pPr>
              <w:jc w:val="right"/>
              <w:rPr>
                <w:sz w:val="24"/>
                <w:szCs w:val="24"/>
              </w:rPr>
            </w:pPr>
          </w:p>
          <w:p w:rsidR="001B1AB1" w:rsidRPr="001B1AB1" w:rsidRDefault="001B1AB1" w:rsidP="006F0569">
            <w:pPr>
              <w:jc w:val="right"/>
              <w:rPr>
                <w:sz w:val="24"/>
                <w:szCs w:val="24"/>
              </w:rPr>
            </w:pPr>
          </w:p>
          <w:p w:rsidR="001B1AB1" w:rsidRPr="001B1AB1" w:rsidRDefault="001B1AB1" w:rsidP="006F0569">
            <w:pPr>
              <w:jc w:val="right"/>
              <w:rPr>
                <w:sz w:val="24"/>
                <w:szCs w:val="24"/>
              </w:rPr>
            </w:pPr>
            <w:r w:rsidRPr="001B1AB1">
              <w:rPr>
                <w:sz w:val="24"/>
                <w:szCs w:val="24"/>
              </w:rPr>
              <w:t>81 004,6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36" w:rsidRPr="001B1AB1" w:rsidRDefault="00400D36" w:rsidP="006F0569">
            <w:pPr>
              <w:jc w:val="right"/>
              <w:rPr>
                <w:sz w:val="24"/>
                <w:szCs w:val="24"/>
              </w:rPr>
            </w:pPr>
          </w:p>
          <w:p w:rsidR="001B1AB1" w:rsidRPr="001B1AB1" w:rsidRDefault="001B1AB1" w:rsidP="006F0569">
            <w:pPr>
              <w:jc w:val="right"/>
              <w:rPr>
                <w:sz w:val="24"/>
                <w:szCs w:val="24"/>
              </w:rPr>
            </w:pPr>
          </w:p>
          <w:p w:rsidR="001B1AB1" w:rsidRPr="001B1AB1" w:rsidRDefault="001B1AB1" w:rsidP="006F0569">
            <w:pPr>
              <w:jc w:val="right"/>
              <w:rPr>
                <w:sz w:val="24"/>
                <w:szCs w:val="24"/>
              </w:rPr>
            </w:pPr>
          </w:p>
          <w:p w:rsidR="001B1AB1" w:rsidRPr="001B1AB1" w:rsidRDefault="001B1AB1" w:rsidP="006F0569">
            <w:pPr>
              <w:jc w:val="right"/>
              <w:rPr>
                <w:sz w:val="24"/>
                <w:szCs w:val="24"/>
              </w:rPr>
            </w:pPr>
            <w:r w:rsidRPr="001B1AB1">
              <w:rPr>
                <w:sz w:val="24"/>
                <w:szCs w:val="24"/>
              </w:rPr>
              <w:t>92 422,6</w:t>
            </w:r>
          </w:p>
        </w:tc>
      </w:tr>
      <w:tr w:rsidR="00486F52" w:rsidRPr="00BF72E9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486F52" w:rsidP="003111A0">
            <w:pPr>
              <w:spacing w:line="228" w:lineRule="auto"/>
              <w:rPr>
                <w:sz w:val="24"/>
                <w:szCs w:val="24"/>
              </w:rPr>
            </w:pPr>
            <w:r w:rsidRPr="00BF72E9">
              <w:t>5. Муниципальная программа города Батайска «Социальная поддержка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C20" w:rsidRPr="00CF3C20" w:rsidRDefault="00CF3C20" w:rsidP="006F0569">
            <w:pPr>
              <w:jc w:val="right"/>
              <w:rPr>
                <w:sz w:val="24"/>
                <w:szCs w:val="24"/>
              </w:rPr>
            </w:pPr>
          </w:p>
          <w:p w:rsidR="00393F2C" w:rsidRPr="00CF3C20" w:rsidRDefault="00CF3C20" w:rsidP="006F0569">
            <w:pPr>
              <w:jc w:val="right"/>
              <w:rPr>
                <w:sz w:val="24"/>
                <w:szCs w:val="24"/>
              </w:rPr>
            </w:pPr>
            <w:r w:rsidRPr="00CF3C20">
              <w:rPr>
                <w:sz w:val="24"/>
                <w:szCs w:val="24"/>
              </w:rPr>
              <w:t>718 477,3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C20" w:rsidRPr="00CF3C20" w:rsidRDefault="00CF3C20" w:rsidP="006F0569">
            <w:pPr>
              <w:jc w:val="right"/>
              <w:rPr>
                <w:sz w:val="24"/>
                <w:szCs w:val="24"/>
              </w:rPr>
            </w:pPr>
          </w:p>
          <w:p w:rsidR="00393F2C" w:rsidRPr="00CF3C20" w:rsidRDefault="00CF3C20" w:rsidP="006F0569">
            <w:pPr>
              <w:jc w:val="right"/>
              <w:rPr>
                <w:sz w:val="24"/>
                <w:szCs w:val="24"/>
              </w:rPr>
            </w:pPr>
            <w:r w:rsidRPr="00CF3C20">
              <w:rPr>
                <w:sz w:val="24"/>
                <w:szCs w:val="24"/>
              </w:rPr>
              <w:t>724 069,7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C20" w:rsidRPr="00CF3C20" w:rsidRDefault="00CF3C20" w:rsidP="006F0569">
            <w:pPr>
              <w:jc w:val="right"/>
              <w:rPr>
                <w:sz w:val="24"/>
                <w:szCs w:val="24"/>
              </w:rPr>
            </w:pPr>
          </w:p>
          <w:p w:rsidR="00393F2C" w:rsidRPr="00CF3C20" w:rsidRDefault="00CF3C20" w:rsidP="006F0569">
            <w:pPr>
              <w:jc w:val="right"/>
              <w:rPr>
                <w:sz w:val="24"/>
                <w:szCs w:val="24"/>
              </w:rPr>
            </w:pPr>
            <w:r w:rsidRPr="00CF3C20">
              <w:rPr>
                <w:sz w:val="24"/>
                <w:szCs w:val="24"/>
              </w:rPr>
              <w:t>748 681,2</w:t>
            </w:r>
          </w:p>
        </w:tc>
      </w:tr>
      <w:tr w:rsidR="00486F52" w:rsidRPr="00BF72E9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486F52" w:rsidP="003111A0">
            <w:pPr>
              <w:spacing w:line="228" w:lineRule="auto"/>
              <w:rPr>
                <w:sz w:val="24"/>
                <w:szCs w:val="24"/>
              </w:rPr>
            </w:pPr>
            <w:r w:rsidRPr="00BF72E9">
              <w:t>6. Муниципальная программа города Батайска «Доступная среда»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2C" w:rsidRPr="0096439D" w:rsidRDefault="00393F2C" w:rsidP="006F0569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2C" w:rsidRPr="0096439D" w:rsidRDefault="00393F2C" w:rsidP="006F0569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2C" w:rsidRPr="0096439D" w:rsidRDefault="00393F2C" w:rsidP="006F0569">
            <w:pPr>
              <w:jc w:val="right"/>
              <w:rPr>
                <w:rFonts w:eastAsiaTheme="minorEastAsia"/>
                <w:sz w:val="22"/>
                <w:szCs w:val="22"/>
                <w:highlight w:val="yellow"/>
              </w:rPr>
            </w:pPr>
          </w:p>
        </w:tc>
      </w:tr>
      <w:tr w:rsidR="00393F2C" w:rsidRPr="00BF72E9" w:rsidTr="00393F2C">
        <w:trPr>
          <w:trHeight w:val="138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2C" w:rsidRPr="00BF72E9" w:rsidRDefault="00393F2C" w:rsidP="003111A0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F72E9">
              <w:t>7. Муниципальная программа города Батайска «Обеспечение качествен</w:t>
            </w:r>
            <w:r w:rsidRPr="00BF72E9">
              <w:softHyphen/>
              <w:t>ными жилищно-комму</w:t>
            </w:r>
            <w:r w:rsidRPr="00BF72E9">
              <w:softHyphen/>
              <w:t>нальными услугами насе</w:t>
            </w:r>
            <w:r w:rsidRPr="00BF72E9">
              <w:softHyphen/>
              <w:t>ления города Батайска»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1A" w:rsidRDefault="0083781A" w:rsidP="00393F2C">
            <w:pPr>
              <w:jc w:val="right"/>
              <w:rPr>
                <w:sz w:val="24"/>
                <w:szCs w:val="24"/>
              </w:rPr>
            </w:pPr>
          </w:p>
          <w:p w:rsidR="00393F2C" w:rsidRPr="0083781A" w:rsidRDefault="0083781A" w:rsidP="00393F2C">
            <w:pPr>
              <w:jc w:val="right"/>
              <w:rPr>
                <w:sz w:val="24"/>
                <w:szCs w:val="24"/>
              </w:rPr>
            </w:pPr>
            <w:r w:rsidRPr="0083781A">
              <w:rPr>
                <w:sz w:val="24"/>
                <w:szCs w:val="24"/>
              </w:rPr>
              <w:t>352</w:t>
            </w:r>
            <w:r>
              <w:rPr>
                <w:sz w:val="24"/>
                <w:szCs w:val="24"/>
              </w:rPr>
              <w:t xml:space="preserve"> </w:t>
            </w:r>
            <w:r w:rsidRPr="0083781A">
              <w:rPr>
                <w:sz w:val="24"/>
                <w:szCs w:val="24"/>
              </w:rPr>
              <w:t>581,4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1A" w:rsidRDefault="0083781A" w:rsidP="00393F2C">
            <w:pPr>
              <w:jc w:val="right"/>
              <w:rPr>
                <w:sz w:val="24"/>
                <w:szCs w:val="24"/>
              </w:rPr>
            </w:pPr>
          </w:p>
          <w:p w:rsidR="00393F2C" w:rsidRPr="0083781A" w:rsidRDefault="0083781A" w:rsidP="00393F2C">
            <w:pPr>
              <w:jc w:val="right"/>
              <w:rPr>
                <w:sz w:val="24"/>
                <w:szCs w:val="24"/>
              </w:rPr>
            </w:pPr>
            <w:r w:rsidRPr="0083781A"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t xml:space="preserve"> </w:t>
            </w:r>
            <w:r w:rsidRPr="0083781A">
              <w:rPr>
                <w:sz w:val="24"/>
                <w:szCs w:val="24"/>
              </w:rPr>
              <w:t>694,5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1A" w:rsidRDefault="0083781A" w:rsidP="00393F2C">
            <w:pPr>
              <w:jc w:val="right"/>
              <w:rPr>
                <w:rFonts w:eastAsiaTheme="minorEastAsia"/>
                <w:sz w:val="22"/>
                <w:szCs w:val="22"/>
              </w:rPr>
            </w:pPr>
          </w:p>
          <w:p w:rsidR="00393F2C" w:rsidRPr="0083781A" w:rsidRDefault="0083781A" w:rsidP="00393F2C">
            <w:pPr>
              <w:jc w:val="right"/>
              <w:rPr>
                <w:rFonts w:eastAsiaTheme="minorEastAsia"/>
                <w:sz w:val="22"/>
                <w:szCs w:val="22"/>
              </w:rPr>
            </w:pPr>
            <w:r w:rsidRPr="0083781A">
              <w:rPr>
                <w:rFonts w:eastAsiaTheme="minorEastAsia"/>
                <w:sz w:val="22"/>
                <w:szCs w:val="22"/>
              </w:rPr>
              <w:t>98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  <w:r w:rsidRPr="0083781A">
              <w:rPr>
                <w:rFonts w:eastAsiaTheme="minorEastAsia"/>
                <w:sz w:val="22"/>
                <w:szCs w:val="22"/>
              </w:rPr>
              <w:t>954,2</w:t>
            </w:r>
          </w:p>
        </w:tc>
      </w:tr>
      <w:tr w:rsidR="00486F52" w:rsidRPr="00BF72E9" w:rsidTr="003111A0">
        <w:trPr>
          <w:trHeight w:val="57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486F52" w:rsidP="003111A0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F72E9">
              <w:t>8. Муниципальная программа города Батайска «Обеспечение общественного порядка и про</w:t>
            </w:r>
            <w:r w:rsidRPr="00BF72E9">
              <w:softHyphen/>
              <w:t>тиводействие преступно</w:t>
            </w:r>
            <w:r w:rsidRPr="00BF72E9">
              <w:softHyphen/>
              <w:t>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83781A" w:rsidRDefault="00486F52" w:rsidP="006F0569">
            <w:pPr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jc w:val="right"/>
              <w:rPr>
                <w:sz w:val="24"/>
                <w:szCs w:val="24"/>
              </w:rPr>
            </w:pPr>
            <w:r w:rsidRPr="0083781A">
              <w:rPr>
                <w:sz w:val="24"/>
                <w:szCs w:val="24"/>
              </w:rPr>
              <w:t>13 676,0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83781A" w:rsidRDefault="00486F52" w:rsidP="006F0569">
            <w:pPr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jc w:val="right"/>
              <w:rPr>
                <w:sz w:val="24"/>
                <w:szCs w:val="24"/>
              </w:rPr>
            </w:pPr>
            <w:r w:rsidRPr="0083781A">
              <w:rPr>
                <w:sz w:val="24"/>
                <w:szCs w:val="24"/>
              </w:rPr>
              <w:t>10 122,9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83781A" w:rsidRDefault="00486F52" w:rsidP="006F0569">
            <w:pPr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jc w:val="right"/>
              <w:rPr>
                <w:sz w:val="24"/>
                <w:szCs w:val="24"/>
              </w:rPr>
            </w:pPr>
            <w:r w:rsidRPr="0083781A">
              <w:rPr>
                <w:sz w:val="24"/>
                <w:szCs w:val="24"/>
              </w:rPr>
              <w:t>10 122,9</w:t>
            </w:r>
          </w:p>
        </w:tc>
      </w:tr>
      <w:tr w:rsidR="00486F52" w:rsidRPr="00BF72E9" w:rsidTr="003111A0">
        <w:trPr>
          <w:trHeight w:val="113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486F52" w:rsidP="003111A0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F72E9">
              <w:t>9. Муниципальная программа города Батайска «Защита населения и территории от чрезвычай</w:t>
            </w:r>
            <w:r w:rsidRPr="00BF72E9">
              <w:softHyphen/>
              <w:t xml:space="preserve">ных ситуаций, обеспечение пожарной безопасности и безопасности </w:t>
            </w:r>
            <w:r w:rsidRPr="00BF72E9">
              <w:lastRenderedPageBreak/>
              <w:t>людей на водных объектах»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83781A" w:rsidRDefault="00486F52" w:rsidP="006F0569">
            <w:pPr>
              <w:spacing w:line="228" w:lineRule="auto"/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spacing w:line="228" w:lineRule="auto"/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spacing w:line="228" w:lineRule="auto"/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spacing w:line="228" w:lineRule="auto"/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spacing w:line="228" w:lineRule="auto"/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83781A">
              <w:rPr>
                <w:sz w:val="24"/>
                <w:szCs w:val="24"/>
              </w:rPr>
              <w:lastRenderedPageBreak/>
              <w:t>34 524,3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83781A" w:rsidRDefault="00486F52" w:rsidP="006F0569">
            <w:pPr>
              <w:spacing w:line="228" w:lineRule="auto"/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spacing w:line="228" w:lineRule="auto"/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spacing w:line="228" w:lineRule="auto"/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spacing w:line="228" w:lineRule="auto"/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spacing w:line="228" w:lineRule="auto"/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83781A">
              <w:rPr>
                <w:sz w:val="24"/>
                <w:szCs w:val="24"/>
              </w:rPr>
              <w:lastRenderedPageBreak/>
              <w:t>29 905,8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83781A" w:rsidRDefault="00486F52" w:rsidP="006F0569">
            <w:pPr>
              <w:spacing w:line="228" w:lineRule="auto"/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spacing w:line="228" w:lineRule="auto"/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spacing w:line="228" w:lineRule="auto"/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spacing w:line="228" w:lineRule="auto"/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spacing w:line="228" w:lineRule="auto"/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83781A">
              <w:rPr>
                <w:sz w:val="24"/>
                <w:szCs w:val="24"/>
              </w:rPr>
              <w:lastRenderedPageBreak/>
              <w:t>29 905,7</w:t>
            </w:r>
          </w:p>
        </w:tc>
      </w:tr>
      <w:tr w:rsidR="00486F52" w:rsidRPr="00BF72E9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486F52" w:rsidP="003111A0">
            <w:pPr>
              <w:spacing w:line="228" w:lineRule="auto"/>
              <w:rPr>
                <w:sz w:val="24"/>
                <w:szCs w:val="24"/>
              </w:rPr>
            </w:pPr>
            <w:r w:rsidRPr="00BF72E9">
              <w:lastRenderedPageBreak/>
              <w:t>10. Муниципальная программа города Батайска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1A" w:rsidRDefault="0083781A" w:rsidP="00D8260B">
            <w:pPr>
              <w:jc w:val="right"/>
              <w:rPr>
                <w:sz w:val="24"/>
                <w:szCs w:val="24"/>
              </w:rPr>
            </w:pPr>
          </w:p>
          <w:p w:rsidR="00393F2C" w:rsidRPr="0083781A" w:rsidRDefault="0083781A" w:rsidP="00D8260B">
            <w:pPr>
              <w:jc w:val="right"/>
              <w:rPr>
                <w:sz w:val="24"/>
                <w:szCs w:val="24"/>
              </w:rPr>
            </w:pPr>
            <w:r w:rsidRPr="0083781A">
              <w:rPr>
                <w:sz w:val="24"/>
                <w:szCs w:val="24"/>
              </w:rPr>
              <w:t>323 176,1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1A" w:rsidRDefault="0083781A" w:rsidP="006F0569">
            <w:pPr>
              <w:jc w:val="right"/>
              <w:rPr>
                <w:sz w:val="24"/>
                <w:szCs w:val="24"/>
              </w:rPr>
            </w:pPr>
          </w:p>
          <w:p w:rsidR="00393F2C" w:rsidRPr="0083781A" w:rsidRDefault="0083781A" w:rsidP="006F0569">
            <w:pPr>
              <w:jc w:val="right"/>
              <w:rPr>
                <w:sz w:val="24"/>
                <w:szCs w:val="24"/>
              </w:rPr>
            </w:pPr>
            <w:r w:rsidRPr="0083781A">
              <w:rPr>
                <w:sz w:val="24"/>
                <w:szCs w:val="24"/>
              </w:rPr>
              <w:t>279 057,3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1A" w:rsidRDefault="0083781A" w:rsidP="006F0569">
            <w:pPr>
              <w:jc w:val="right"/>
              <w:rPr>
                <w:sz w:val="24"/>
                <w:szCs w:val="24"/>
              </w:rPr>
            </w:pPr>
          </w:p>
          <w:p w:rsidR="00393F2C" w:rsidRPr="0083781A" w:rsidRDefault="0083781A" w:rsidP="006F0569">
            <w:pPr>
              <w:jc w:val="right"/>
              <w:rPr>
                <w:sz w:val="24"/>
                <w:szCs w:val="24"/>
              </w:rPr>
            </w:pPr>
            <w:r w:rsidRPr="0083781A">
              <w:rPr>
                <w:sz w:val="24"/>
                <w:szCs w:val="24"/>
              </w:rPr>
              <w:t>279 099,0</w:t>
            </w:r>
          </w:p>
        </w:tc>
      </w:tr>
      <w:tr w:rsidR="00486F52" w:rsidRPr="00BF72E9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486F52" w:rsidP="003111A0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F72E9">
              <w:t>11. Муниципальная программа города Батайска «Охрана окружающей среды и благоустройство»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83781A" w:rsidRDefault="00486F52" w:rsidP="006F0569">
            <w:pPr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jc w:val="right"/>
              <w:rPr>
                <w:sz w:val="24"/>
                <w:szCs w:val="24"/>
              </w:rPr>
            </w:pPr>
          </w:p>
          <w:p w:rsidR="00393F2C" w:rsidRPr="0083781A" w:rsidRDefault="00E62510" w:rsidP="006F0569">
            <w:pPr>
              <w:jc w:val="right"/>
              <w:rPr>
                <w:sz w:val="24"/>
                <w:szCs w:val="24"/>
              </w:rPr>
            </w:pPr>
            <w:r w:rsidRPr="0083781A">
              <w:rPr>
                <w:sz w:val="24"/>
                <w:szCs w:val="24"/>
              </w:rPr>
              <w:t>26</w:t>
            </w:r>
            <w:r w:rsidR="00393F2C" w:rsidRPr="0083781A">
              <w:rPr>
                <w:sz w:val="24"/>
                <w:szCs w:val="24"/>
              </w:rPr>
              <w:t xml:space="preserve"> 570,5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83781A" w:rsidRDefault="00486F52" w:rsidP="006938DE">
            <w:pPr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938DE">
            <w:pPr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938DE">
            <w:pPr>
              <w:jc w:val="right"/>
              <w:rPr>
                <w:sz w:val="24"/>
                <w:szCs w:val="24"/>
              </w:rPr>
            </w:pPr>
            <w:r w:rsidRPr="0083781A">
              <w:rPr>
                <w:sz w:val="24"/>
                <w:szCs w:val="24"/>
              </w:rPr>
              <w:t>15 691,2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83781A" w:rsidRDefault="00486F52" w:rsidP="006F0569">
            <w:pPr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jc w:val="right"/>
              <w:rPr>
                <w:sz w:val="24"/>
                <w:szCs w:val="24"/>
              </w:rPr>
            </w:pPr>
            <w:r w:rsidRPr="0083781A">
              <w:rPr>
                <w:sz w:val="24"/>
                <w:szCs w:val="24"/>
              </w:rPr>
              <w:t>19 241,2</w:t>
            </w:r>
          </w:p>
        </w:tc>
      </w:tr>
      <w:tr w:rsidR="00486F52" w:rsidRPr="00BF72E9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486F52" w:rsidP="003111A0">
            <w:pPr>
              <w:spacing w:line="228" w:lineRule="auto"/>
              <w:rPr>
                <w:sz w:val="24"/>
                <w:szCs w:val="24"/>
              </w:rPr>
            </w:pPr>
            <w:r w:rsidRPr="00BF72E9">
              <w:t>12 Муниципальная программа города Батайска 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83781A" w:rsidRDefault="00486F52" w:rsidP="006F0569">
            <w:pPr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jc w:val="right"/>
              <w:rPr>
                <w:sz w:val="24"/>
                <w:szCs w:val="24"/>
              </w:rPr>
            </w:pPr>
            <w:r w:rsidRPr="0083781A">
              <w:rPr>
                <w:sz w:val="24"/>
                <w:szCs w:val="24"/>
              </w:rPr>
              <w:t>10 587,9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83781A" w:rsidRDefault="00486F52" w:rsidP="006F0569">
            <w:pPr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jc w:val="right"/>
              <w:rPr>
                <w:sz w:val="24"/>
                <w:szCs w:val="24"/>
              </w:rPr>
            </w:pPr>
            <w:r w:rsidRPr="0083781A">
              <w:rPr>
                <w:sz w:val="24"/>
                <w:szCs w:val="24"/>
              </w:rPr>
              <w:t>9 371,9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83781A" w:rsidRDefault="00486F52" w:rsidP="006F0569">
            <w:pPr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jc w:val="right"/>
              <w:rPr>
                <w:sz w:val="24"/>
                <w:szCs w:val="24"/>
              </w:rPr>
            </w:pPr>
            <w:r w:rsidRPr="0083781A">
              <w:rPr>
                <w:sz w:val="24"/>
                <w:szCs w:val="24"/>
              </w:rPr>
              <w:t>9 371,8</w:t>
            </w:r>
          </w:p>
        </w:tc>
      </w:tr>
      <w:tr w:rsidR="00486F52" w:rsidRPr="00BF72E9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486F52" w:rsidP="003111A0">
            <w:pPr>
              <w:spacing w:line="228" w:lineRule="auto"/>
              <w:rPr>
                <w:sz w:val="24"/>
                <w:szCs w:val="24"/>
              </w:rPr>
            </w:pPr>
            <w:r w:rsidRPr="00BF72E9">
              <w:t>13. Муниципальная программа города Батайска «Экономическое развитие»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83781A" w:rsidRDefault="00486F52" w:rsidP="006F0569">
            <w:pPr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jc w:val="right"/>
              <w:rPr>
                <w:sz w:val="24"/>
                <w:szCs w:val="24"/>
              </w:rPr>
            </w:pPr>
            <w:r w:rsidRPr="0083781A">
              <w:rPr>
                <w:sz w:val="24"/>
                <w:szCs w:val="24"/>
              </w:rPr>
              <w:t>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83781A" w:rsidRDefault="00486F52" w:rsidP="006F0569">
            <w:pPr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jc w:val="right"/>
              <w:rPr>
                <w:sz w:val="24"/>
                <w:szCs w:val="24"/>
              </w:rPr>
            </w:pPr>
            <w:r w:rsidRPr="0083781A">
              <w:rPr>
                <w:sz w:val="24"/>
                <w:szCs w:val="24"/>
              </w:rPr>
              <w:t>92,0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83781A" w:rsidRDefault="00486F52" w:rsidP="006F0569">
            <w:pPr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jc w:val="right"/>
              <w:rPr>
                <w:sz w:val="24"/>
                <w:szCs w:val="24"/>
              </w:rPr>
            </w:pPr>
            <w:r w:rsidRPr="0083781A">
              <w:rPr>
                <w:sz w:val="24"/>
                <w:szCs w:val="24"/>
              </w:rPr>
              <w:t>92,0</w:t>
            </w:r>
          </w:p>
        </w:tc>
      </w:tr>
      <w:tr w:rsidR="00486F52" w:rsidRPr="0083781A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486F52" w:rsidP="003111A0">
            <w:pPr>
              <w:spacing w:line="228" w:lineRule="auto"/>
              <w:rPr>
                <w:sz w:val="24"/>
                <w:szCs w:val="24"/>
              </w:rPr>
            </w:pPr>
            <w:r w:rsidRPr="00BF72E9">
              <w:t>14. Муниципальная программа города Батайска «Информационное общество»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1A" w:rsidRPr="0083781A" w:rsidRDefault="0083781A" w:rsidP="00E62510">
            <w:pPr>
              <w:jc w:val="right"/>
              <w:rPr>
                <w:sz w:val="24"/>
                <w:szCs w:val="24"/>
              </w:rPr>
            </w:pPr>
            <w:r w:rsidRPr="0083781A">
              <w:rPr>
                <w:sz w:val="24"/>
                <w:szCs w:val="24"/>
              </w:rPr>
              <w:t xml:space="preserve">  </w:t>
            </w:r>
          </w:p>
          <w:p w:rsidR="00393F2C" w:rsidRPr="0083781A" w:rsidRDefault="0083781A" w:rsidP="00E62510">
            <w:pPr>
              <w:jc w:val="right"/>
              <w:rPr>
                <w:sz w:val="24"/>
                <w:szCs w:val="24"/>
              </w:rPr>
            </w:pPr>
            <w:r w:rsidRPr="0083781A">
              <w:rPr>
                <w:sz w:val="24"/>
                <w:szCs w:val="24"/>
              </w:rPr>
              <w:t>55 566,4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1A" w:rsidRPr="0083781A" w:rsidRDefault="0083781A" w:rsidP="006F0569">
            <w:pPr>
              <w:jc w:val="right"/>
              <w:rPr>
                <w:sz w:val="24"/>
                <w:szCs w:val="24"/>
              </w:rPr>
            </w:pPr>
          </w:p>
          <w:p w:rsidR="00393F2C" w:rsidRPr="0083781A" w:rsidRDefault="0083781A" w:rsidP="006F0569">
            <w:pPr>
              <w:jc w:val="right"/>
              <w:rPr>
                <w:sz w:val="24"/>
                <w:szCs w:val="24"/>
              </w:rPr>
            </w:pPr>
            <w:r w:rsidRPr="0083781A">
              <w:rPr>
                <w:sz w:val="24"/>
                <w:szCs w:val="24"/>
              </w:rPr>
              <w:t>50 400,5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1A" w:rsidRPr="0083781A" w:rsidRDefault="0083781A" w:rsidP="006F0569">
            <w:pPr>
              <w:jc w:val="right"/>
              <w:rPr>
                <w:sz w:val="24"/>
                <w:szCs w:val="24"/>
              </w:rPr>
            </w:pPr>
          </w:p>
          <w:p w:rsidR="00393F2C" w:rsidRPr="0083781A" w:rsidRDefault="0083781A" w:rsidP="006F0569">
            <w:pPr>
              <w:jc w:val="right"/>
              <w:rPr>
                <w:sz w:val="24"/>
                <w:szCs w:val="24"/>
              </w:rPr>
            </w:pPr>
            <w:r w:rsidRPr="0083781A">
              <w:rPr>
                <w:sz w:val="24"/>
                <w:szCs w:val="24"/>
              </w:rPr>
              <w:t>50 696,8</w:t>
            </w:r>
          </w:p>
        </w:tc>
      </w:tr>
      <w:tr w:rsidR="00486F52" w:rsidRPr="00BF72E9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486F52" w:rsidP="003111A0">
            <w:pPr>
              <w:spacing w:line="228" w:lineRule="auto"/>
              <w:rPr>
                <w:sz w:val="24"/>
                <w:szCs w:val="24"/>
              </w:rPr>
            </w:pPr>
            <w:r w:rsidRPr="00BF72E9">
              <w:t>15. Муниципальная программа города Батайска «Управление муниципальной собственностью»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83781A" w:rsidRDefault="00486F52" w:rsidP="006F0569">
            <w:pPr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jc w:val="right"/>
              <w:rPr>
                <w:sz w:val="24"/>
                <w:szCs w:val="24"/>
              </w:rPr>
            </w:pPr>
            <w:r w:rsidRPr="0083781A">
              <w:rPr>
                <w:sz w:val="24"/>
                <w:szCs w:val="24"/>
              </w:rPr>
              <w:t>29 985,9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83781A" w:rsidRDefault="00486F52" w:rsidP="006F0569">
            <w:pPr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jc w:val="right"/>
              <w:rPr>
                <w:sz w:val="24"/>
                <w:szCs w:val="24"/>
              </w:rPr>
            </w:pPr>
          </w:p>
          <w:p w:rsidR="00393F2C" w:rsidRPr="0083781A" w:rsidRDefault="0083781A" w:rsidP="006F0569">
            <w:pPr>
              <w:jc w:val="right"/>
              <w:rPr>
                <w:sz w:val="24"/>
                <w:szCs w:val="24"/>
              </w:rPr>
            </w:pPr>
            <w:r w:rsidRPr="0083781A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</w:t>
            </w:r>
            <w:r w:rsidRPr="0083781A">
              <w:rPr>
                <w:sz w:val="24"/>
                <w:szCs w:val="24"/>
              </w:rPr>
              <w:t>985,9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83781A" w:rsidRDefault="00486F52" w:rsidP="006F0569">
            <w:pPr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jc w:val="right"/>
              <w:rPr>
                <w:sz w:val="24"/>
                <w:szCs w:val="24"/>
              </w:rPr>
            </w:pPr>
          </w:p>
          <w:p w:rsidR="00393F2C" w:rsidRPr="0083781A" w:rsidRDefault="0083781A" w:rsidP="006F0569">
            <w:pPr>
              <w:jc w:val="right"/>
              <w:rPr>
                <w:sz w:val="24"/>
                <w:szCs w:val="24"/>
              </w:rPr>
            </w:pPr>
            <w:r w:rsidRPr="0083781A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</w:t>
            </w:r>
            <w:r w:rsidRPr="0083781A">
              <w:rPr>
                <w:sz w:val="24"/>
                <w:szCs w:val="24"/>
              </w:rPr>
              <w:t>985,9</w:t>
            </w:r>
          </w:p>
        </w:tc>
      </w:tr>
      <w:tr w:rsidR="00486F52" w:rsidRPr="00BF72E9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486F52" w:rsidP="003111A0">
            <w:pPr>
              <w:spacing w:line="228" w:lineRule="auto"/>
              <w:rPr>
                <w:sz w:val="24"/>
                <w:szCs w:val="24"/>
              </w:rPr>
            </w:pPr>
            <w:r w:rsidRPr="00BF72E9">
              <w:t>16. Муниципальная программа города Батайска «Развитие транспортной системы»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2C" w:rsidRPr="0083781A" w:rsidRDefault="00393F2C" w:rsidP="006F0569">
            <w:pPr>
              <w:jc w:val="right"/>
              <w:rPr>
                <w:sz w:val="24"/>
                <w:szCs w:val="24"/>
              </w:rPr>
            </w:pPr>
          </w:p>
          <w:p w:rsidR="0083781A" w:rsidRPr="0083781A" w:rsidRDefault="0083781A" w:rsidP="006F0569">
            <w:pPr>
              <w:jc w:val="right"/>
              <w:rPr>
                <w:sz w:val="24"/>
                <w:szCs w:val="24"/>
              </w:rPr>
            </w:pPr>
          </w:p>
          <w:p w:rsidR="0083781A" w:rsidRPr="0083781A" w:rsidRDefault="0083781A" w:rsidP="006F0569">
            <w:pPr>
              <w:jc w:val="right"/>
              <w:rPr>
                <w:sz w:val="24"/>
                <w:szCs w:val="24"/>
              </w:rPr>
            </w:pPr>
            <w:r w:rsidRPr="0083781A">
              <w:rPr>
                <w:sz w:val="24"/>
                <w:szCs w:val="24"/>
              </w:rPr>
              <w:t>230 845,0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2C" w:rsidRPr="0083781A" w:rsidRDefault="00393F2C" w:rsidP="006F0569">
            <w:pPr>
              <w:jc w:val="right"/>
              <w:rPr>
                <w:sz w:val="24"/>
                <w:szCs w:val="24"/>
              </w:rPr>
            </w:pPr>
          </w:p>
          <w:p w:rsidR="0083781A" w:rsidRPr="0083781A" w:rsidRDefault="0083781A" w:rsidP="006F0569">
            <w:pPr>
              <w:jc w:val="right"/>
              <w:rPr>
                <w:sz w:val="24"/>
                <w:szCs w:val="24"/>
              </w:rPr>
            </w:pPr>
          </w:p>
          <w:p w:rsidR="0083781A" w:rsidRPr="0083781A" w:rsidRDefault="0083781A" w:rsidP="006F0569">
            <w:pPr>
              <w:jc w:val="right"/>
              <w:rPr>
                <w:sz w:val="24"/>
                <w:szCs w:val="24"/>
              </w:rPr>
            </w:pPr>
            <w:r w:rsidRPr="0083781A">
              <w:rPr>
                <w:sz w:val="24"/>
                <w:szCs w:val="24"/>
              </w:rPr>
              <w:t>257 389,0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2C" w:rsidRPr="0083781A" w:rsidRDefault="00393F2C" w:rsidP="006F0569">
            <w:pPr>
              <w:jc w:val="right"/>
              <w:rPr>
                <w:sz w:val="24"/>
                <w:szCs w:val="24"/>
              </w:rPr>
            </w:pPr>
          </w:p>
          <w:p w:rsidR="0083781A" w:rsidRPr="0083781A" w:rsidRDefault="0083781A" w:rsidP="006F0569">
            <w:pPr>
              <w:jc w:val="right"/>
              <w:rPr>
                <w:sz w:val="24"/>
                <w:szCs w:val="24"/>
              </w:rPr>
            </w:pPr>
          </w:p>
          <w:p w:rsidR="0083781A" w:rsidRPr="0083781A" w:rsidRDefault="0083781A" w:rsidP="006F0569">
            <w:pPr>
              <w:jc w:val="right"/>
              <w:rPr>
                <w:sz w:val="24"/>
                <w:szCs w:val="24"/>
              </w:rPr>
            </w:pPr>
            <w:r w:rsidRPr="0083781A">
              <w:rPr>
                <w:sz w:val="24"/>
                <w:szCs w:val="24"/>
              </w:rPr>
              <w:t>237 802,4</w:t>
            </w:r>
          </w:p>
        </w:tc>
      </w:tr>
      <w:tr w:rsidR="00486F52" w:rsidRPr="00BF72E9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486F52" w:rsidP="003111A0">
            <w:pPr>
              <w:spacing w:line="228" w:lineRule="auto"/>
              <w:rPr>
                <w:sz w:val="24"/>
                <w:szCs w:val="24"/>
              </w:rPr>
            </w:pPr>
            <w:r w:rsidRPr="00BF72E9">
              <w:t>17. Муниципальная программа города Батайска «Энергосбережение и повышение энергетической эффективности»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52" w:rsidRPr="0096439D" w:rsidRDefault="00486F52" w:rsidP="006F0569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52" w:rsidRPr="0096439D" w:rsidRDefault="00486F52" w:rsidP="006F0569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52" w:rsidRPr="0096439D" w:rsidRDefault="00486F52" w:rsidP="006F0569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</w:tr>
      <w:tr w:rsidR="00486F52" w:rsidRPr="00BF72E9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486F52" w:rsidP="003111A0">
            <w:pPr>
              <w:spacing w:line="228" w:lineRule="auto"/>
              <w:rPr>
                <w:sz w:val="24"/>
                <w:szCs w:val="24"/>
              </w:rPr>
            </w:pPr>
            <w:r w:rsidRPr="00BF72E9">
              <w:t>18. Муниципальная программа города Батайска «Развитие муниципального управления»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83781A" w:rsidRDefault="00486F52" w:rsidP="006F0569">
            <w:pPr>
              <w:spacing w:line="228" w:lineRule="auto"/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spacing w:line="228" w:lineRule="auto"/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83781A">
              <w:rPr>
                <w:sz w:val="24"/>
                <w:szCs w:val="24"/>
              </w:rPr>
              <w:t>1 523,2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83781A" w:rsidRDefault="00486F52" w:rsidP="006F0569">
            <w:pPr>
              <w:spacing w:line="228" w:lineRule="auto"/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spacing w:line="228" w:lineRule="auto"/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83781A">
              <w:rPr>
                <w:sz w:val="24"/>
                <w:szCs w:val="24"/>
              </w:rPr>
              <w:t>371,2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83781A" w:rsidRDefault="00486F52" w:rsidP="006F0569">
            <w:pPr>
              <w:spacing w:line="228" w:lineRule="auto"/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spacing w:line="228" w:lineRule="auto"/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83781A">
              <w:rPr>
                <w:sz w:val="24"/>
                <w:szCs w:val="24"/>
              </w:rPr>
              <w:t>371,2</w:t>
            </w:r>
          </w:p>
        </w:tc>
      </w:tr>
      <w:tr w:rsidR="00486F52" w:rsidRPr="00BF72E9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486F52" w:rsidP="003111A0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F72E9">
              <w:t>19. Муниципальная программа города Батайска «Управление муниципальными финан</w:t>
            </w:r>
            <w:r w:rsidRPr="00BF72E9">
              <w:softHyphen/>
              <w:t>сами»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83781A" w:rsidRDefault="00486F52" w:rsidP="006F0569">
            <w:pPr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jc w:val="right"/>
              <w:rPr>
                <w:sz w:val="24"/>
                <w:szCs w:val="24"/>
              </w:rPr>
            </w:pPr>
            <w:r w:rsidRPr="0083781A">
              <w:rPr>
                <w:sz w:val="24"/>
                <w:szCs w:val="24"/>
              </w:rPr>
              <w:t>17 958,2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83781A" w:rsidRDefault="00486F52" w:rsidP="006F0569">
            <w:pPr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jc w:val="right"/>
              <w:rPr>
                <w:sz w:val="24"/>
                <w:szCs w:val="24"/>
              </w:rPr>
            </w:pPr>
            <w:r w:rsidRPr="0083781A">
              <w:rPr>
                <w:sz w:val="24"/>
                <w:szCs w:val="24"/>
              </w:rPr>
              <w:t>17 510,6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83781A" w:rsidRDefault="00486F52" w:rsidP="006F0569">
            <w:pPr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jc w:val="right"/>
              <w:rPr>
                <w:sz w:val="24"/>
                <w:szCs w:val="24"/>
              </w:rPr>
            </w:pPr>
            <w:r w:rsidRPr="0083781A">
              <w:rPr>
                <w:sz w:val="24"/>
                <w:szCs w:val="24"/>
              </w:rPr>
              <w:t>17 510,6</w:t>
            </w:r>
          </w:p>
        </w:tc>
      </w:tr>
      <w:tr w:rsidR="00486F52" w:rsidRPr="00BF72E9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486F52" w:rsidP="003111A0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F72E9">
              <w:t>20.</w:t>
            </w:r>
            <w:r w:rsidRPr="00BF72E9">
              <w:rPr>
                <w:sz w:val="32"/>
                <w:szCs w:val="32"/>
              </w:rPr>
              <w:t xml:space="preserve"> </w:t>
            </w:r>
            <w:r w:rsidRPr="00BF72E9">
              <w:t>Муниципальная программа города Батайска "Формирование современной городской среды муниципального образования "Город Батайск"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52" w:rsidRPr="0083781A" w:rsidRDefault="00486F52" w:rsidP="006F0569">
            <w:pPr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jc w:val="right"/>
              <w:rPr>
                <w:sz w:val="24"/>
                <w:szCs w:val="24"/>
              </w:rPr>
            </w:pPr>
          </w:p>
          <w:p w:rsidR="00393F2C" w:rsidRPr="0083781A" w:rsidRDefault="0083781A" w:rsidP="006F0569">
            <w:pPr>
              <w:jc w:val="right"/>
              <w:rPr>
                <w:sz w:val="24"/>
                <w:szCs w:val="24"/>
              </w:rPr>
            </w:pPr>
            <w:r w:rsidRPr="0083781A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 </w:t>
            </w:r>
            <w:r w:rsidRPr="0083781A">
              <w:rPr>
                <w:sz w:val="24"/>
                <w:szCs w:val="24"/>
              </w:rPr>
              <w:t>910,6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52" w:rsidRPr="0083781A" w:rsidRDefault="00486F52" w:rsidP="006F0569">
            <w:pPr>
              <w:jc w:val="right"/>
              <w:rPr>
                <w:sz w:val="24"/>
                <w:szCs w:val="24"/>
              </w:rPr>
            </w:pPr>
          </w:p>
          <w:p w:rsidR="0083781A" w:rsidRPr="0083781A" w:rsidRDefault="0083781A" w:rsidP="006F0569">
            <w:pPr>
              <w:jc w:val="right"/>
              <w:rPr>
                <w:sz w:val="24"/>
                <w:szCs w:val="24"/>
              </w:rPr>
            </w:pPr>
          </w:p>
          <w:p w:rsidR="0083781A" w:rsidRPr="0083781A" w:rsidRDefault="0083781A" w:rsidP="006F0569">
            <w:pPr>
              <w:jc w:val="right"/>
              <w:rPr>
                <w:sz w:val="24"/>
                <w:szCs w:val="24"/>
              </w:rPr>
            </w:pPr>
          </w:p>
          <w:p w:rsidR="0083781A" w:rsidRPr="0083781A" w:rsidRDefault="0083781A" w:rsidP="006F0569">
            <w:pPr>
              <w:jc w:val="right"/>
              <w:rPr>
                <w:sz w:val="24"/>
                <w:szCs w:val="24"/>
              </w:rPr>
            </w:pPr>
            <w:r w:rsidRPr="0083781A">
              <w:rPr>
                <w:sz w:val="24"/>
                <w:szCs w:val="24"/>
              </w:rPr>
              <w:t>42</w:t>
            </w:r>
            <w:r>
              <w:rPr>
                <w:sz w:val="24"/>
                <w:szCs w:val="24"/>
              </w:rPr>
              <w:t xml:space="preserve"> </w:t>
            </w:r>
            <w:r w:rsidRPr="0083781A">
              <w:rPr>
                <w:sz w:val="24"/>
                <w:szCs w:val="24"/>
              </w:rPr>
              <w:t>192,9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52" w:rsidRPr="0083781A" w:rsidRDefault="00486F52" w:rsidP="006F0569">
            <w:pPr>
              <w:jc w:val="right"/>
              <w:rPr>
                <w:sz w:val="24"/>
                <w:szCs w:val="24"/>
              </w:rPr>
            </w:pPr>
          </w:p>
          <w:p w:rsidR="0083781A" w:rsidRPr="0083781A" w:rsidRDefault="0083781A" w:rsidP="006F0569">
            <w:pPr>
              <w:jc w:val="right"/>
              <w:rPr>
                <w:sz w:val="24"/>
                <w:szCs w:val="24"/>
              </w:rPr>
            </w:pPr>
          </w:p>
          <w:p w:rsidR="0083781A" w:rsidRPr="0083781A" w:rsidRDefault="0083781A" w:rsidP="006F0569">
            <w:pPr>
              <w:jc w:val="right"/>
              <w:rPr>
                <w:sz w:val="24"/>
                <w:szCs w:val="24"/>
              </w:rPr>
            </w:pPr>
          </w:p>
          <w:p w:rsidR="0083781A" w:rsidRPr="0083781A" w:rsidRDefault="0083781A" w:rsidP="006F0569">
            <w:pPr>
              <w:jc w:val="right"/>
              <w:rPr>
                <w:sz w:val="24"/>
                <w:szCs w:val="24"/>
              </w:rPr>
            </w:pPr>
            <w:r w:rsidRPr="0083781A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 xml:space="preserve"> </w:t>
            </w:r>
            <w:r w:rsidRPr="0083781A">
              <w:rPr>
                <w:sz w:val="24"/>
                <w:szCs w:val="24"/>
              </w:rPr>
              <w:t>487,2</w:t>
            </w:r>
          </w:p>
        </w:tc>
      </w:tr>
      <w:tr w:rsidR="00486F52" w:rsidRPr="0083781A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486F52" w:rsidP="003111A0">
            <w:pPr>
              <w:spacing w:line="228" w:lineRule="auto"/>
              <w:jc w:val="both"/>
            </w:pPr>
            <w:r w:rsidRPr="00BF72E9">
              <w:t>21. Муниципальной программы города Батайска "Поддержка социально ориентированных некоммерческих организаций в городе Батайске"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52" w:rsidRPr="0083781A" w:rsidRDefault="00486F52" w:rsidP="006F0569">
            <w:pPr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jc w:val="right"/>
              <w:rPr>
                <w:sz w:val="24"/>
                <w:szCs w:val="24"/>
              </w:rPr>
            </w:pPr>
            <w:r w:rsidRPr="0083781A">
              <w:rPr>
                <w:sz w:val="24"/>
                <w:szCs w:val="24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52" w:rsidRPr="0083781A" w:rsidRDefault="00486F52" w:rsidP="006F0569">
            <w:pPr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jc w:val="right"/>
              <w:rPr>
                <w:sz w:val="24"/>
                <w:szCs w:val="24"/>
              </w:rPr>
            </w:pPr>
            <w:r w:rsidRPr="0083781A">
              <w:rPr>
                <w:sz w:val="24"/>
                <w:szCs w:val="24"/>
              </w:rPr>
              <w:t>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52" w:rsidRPr="0083781A" w:rsidRDefault="00486F52" w:rsidP="006F0569">
            <w:pPr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jc w:val="right"/>
              <w:rPr>
                <w:sz w:val="24"/>
                <w:szCs w:val="24"/>
              </w:rPr>
            </w:pPr>
          </w:p>
          <w:p w:rsidR="00393F2C" w:rsidRPr="0083781A" w:rsidRDefault="00393F2C" w:rsidP="006F0569">
            <w:pPr>
              <w:jc w:val="right"/>
              <w:rPr>
                <w:sz w:val="24"/>
                <w:szCs w:val="24"/>
              </w:rPr>
            </w:pPr>
            <w:r w:rsidRPr="0083781A">
              <w:rPr>
                <w:sz w:val="24"/>
                <w:szCs w:val="24"/>
              </w:rPr>
              <w:t>15,0</w:t>
            </w:r>
          </w:p>
        </w:tc>
      </w:tr>
      <w:tr w:rsidR="00486F52" w:rsidRPr="00BF72E9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486F52" w:rsidP="003111A0">
            <w:pPr>
              <w:spacing w:line="228" w:lineRule="auto"/>
              <w:jc w:val="both"/>
            </w:pPr>
            <w:r w:rsidRPr="00BF72E9">
              <w:t>22. Муниципальной программы города Батайска "Укрепление общественного здоровья"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52" w:rsidRPr="0096439D" w:rsidRDefault="00486F52" w:rsidP="006F0569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52" w:rsidRPr="0096439D" w:rsidRDefault="00486F52" w:rsidP="006F0569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52" w:rsidRPr="0096439D" w:rsidRDefault="00486F52" w:rsidP="006F0569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</w:tr>
      <w:tr w:rsidR="00400D36" w:rsidRPr="00BF72E9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36" w:rsidRPr="00BF72E9" w:rsidRDefault="00400D36" w:rsidP="003111A0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F72E9">
              <w:t>Итого по муниципальным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36" w:rsidRPr="0083781A" w:rsidRDefault="0083781A" w:rsidP="000F5662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83781A">
              <w:rPr>
                <w:sz w:val="24"/>
                <w:szCs w:val="24"/>
              </w:rPr>
              <w:t>6 309 465,9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36" w:rsidRPr="0083781A" w:rsidRDefault="0083781A" w:rsidP="000F5662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83781A">
              <w:rPr>
                <w:sz w:val="24"/>
                <w:szCs w:val="24"/>
              </w:rPr>
              <w:t>5 490 454,8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36" w:rsidRPr="0083781A" w:rsidRDefault="0083781A" w:rsidP="00400D36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83781A">
              <w:rPr>
                <w:sz w:val="24"/>
                <w:szCs w:val="24"/>
              </w:rPr>
              <w:t>5 542 914,1</w:t>
            </w:r>
          </w:p>
        </w:tc>
      </w:tr>
      <w:tr w:rsidR="00486F52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486F52" w:rsidP="003111A0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F72E9">
              <w:t>% к общей сумме расходов бюджета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136D9A" w:rsidRDefault="0083781A" w:rsidP="002874A1">
            <w:pPr>
              <w:jc w:val="center"/>
              <w:rPr>
                <w:sz w:val="24"/>
                <w:szCs w:val="24"/>
              </w:rPr>
            </w:pPr>
            <w:r w:rsidRPr="00136D9A">
              <w:rPr>
                <w:sz w:val="24"/>
                <w:szCs w:val="24"/>
              </w:rPr>
              <w:t>97,2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136D9A" w:rsidRDefault="00136D9A" w:rsidP="002874A1">
            <w:pPr>
              <w:jc w:val="center"/>
              <w:rPr>
                <w:sz w:val="24"/>
                <w:szCs w:val="24"/>
              </w:rPr>
            </w:pPr>
            <w:r w:rsidRPr="00136D9A">
              <w:rPr>
                <w:sz w:val="24"/>
                <w:szCs w:val="24"/>
              </w:rPr>
              <w:t>95,9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136D9A" w:rsidRDefault="00136D9A" w:rsidP="002874A1">
            <w:pPr>
              <w:jc w:val="center"/>
              <w:rPr>
                <w:sz w:val="24"/>
                <w:szCs w:val="24"/>
              </w:rPr>
            </w:pPr>
            <w:r w:rsidRPr="00136D9A">
              <w:rPr>
                <w:sz w:val="24"/>
                <w:szCs w:val="24"/>
              </w:rPr>
              <w:t>94,0</w:t>
            </w:r>
          </w:p>
        </w:tc>
      </w:tr>
    </w:tbl>
    <w:p w:rsidR="00486F52" w:rsidRDefault="00486F52" w:rsidP="00486F52">
      <w:pPr>
        <w:pStyle w:val="a4"/>
        <w:ind w:firstLine="709"/>
        <w:rPr>
          <w:b/>
          <w:szCs w:val="32"/>
        </w:rPr>
      </w:pPr>
    </w:p>
    <w:p w:rsidR="00486F52" w:rsidRPr="008C0380" w:rsidRDefault="00486F52" w:rsidP="00486F52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C0380">
        <w:rPr>
          <w:szCs w:val="28"/>
        </w:rPr>
        <w:lastRenderedPageBreak/>
        <w:t xml:space="preserve">В разработанных муниципальных программах приоритетное место займут расходы на социальную сферу. </w:t>
      </w:r>
    </w:p>
    <w:p w:rsidR="00486F52" w:rsidRPr="004D3397" w:rsidRDefault="00CA62E7" w:rsidP="00486F52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D3397">
        <w:rPr>
          <w:szCs w:val="28"/>
        </w:rPr>
        <w:t>Расходы на социально-культурную сферу в 202</w:t>
      </w:r>
      <w:r w:rsidR="004D3397" w:rsidRPr="004D3397">
        <w:rPr>
          <w:szCs w:val="28"/>
        </w:rPr>
        <w:t>5</w:t>
      </w:r>
      <w:r w:rsidRPr="004D3397">
        <w:rPr>
          <w:szCs w:val="28"/>
        </w:rPr>
        <w:t xml:space="preserve"> году про</w:t>
      </w:r>
      <w:r w:rsidR="00874D86" w:rsidRPr="004D3397">
        <w:rPr>
          <w:szCs w:val="28"/>
        </w:rPr>
        <w:t>г</w:t>
      </w:r>
      <w:r w:rsidRPr="004D3397">
        <w:rPr>
          <w:szCs w:val="28"/>
        </w:rPr>
        <w:t xml:space="preserve">нозируются в объеме </w:t>
      </w:r>
      <w:r w:rsidR="004C3DDA">
        <w:rPr>
          <w:szCs w:val="28"/>
        </w:rPr>
        <w:t>5 474 294,8</w:t>
      </w:r>
      <w:r w:rsidRPr="004D3397">
        <w:rPr>
          <w:szCs w:val="28"/>
        </w:rPr>
        <w:t xml:space="preserve"> тыс</w:t>
      </w:r>
      <w:proofErr w:type="gramStart"/>
      <w:r w:rsidRPr="004D3397">
        <w:rPr>
          <w:szCs w:val="28"/>
        </w:rPr>
        <w:t>.р</w:t>
      </w:r>
      <w:proofErr w:type="gramEnd"/>
      <w:r w:rsidRPr="004D3397">
        <w:rPr>
          <w:szCs w:val="28"/>
        </w:rPr>
        <w:t xml:space="preserve">ублей, </w:t>
      </w:r>
      <w:r w:rsidR="00486F52" w:rsidRPr="004D3397">
        <w:rPr>
          <w:szCs w:val="28"/>
        </w:rPr>
        <w:t xml:space="preserve">что составляет </w:t>
      </w:r>
      <w:r w:rsidR="004C3DDA">
        <w:rPr>
          <w:szCs w:val="28"/>
        </w:rPr>
        <w:t>84,3</w:t>
      </w:r>
      <w:r w:rsidR="00486F52" w:rsidRPr="004D3397">
        <w:rPr>
          <w:szCs w:val="28"/>
        </w:rPr>
        <w:t xml:space="preserve"> процента от </w:t>
      </w:r>
      <w:r w:rsidRPr="004D3397">
        <w:rPr>
          <w:szCs w:val="28"/>
        </w:rPr>
        <w:t>общей суммы расходов бюджета</w:t>
      </w:r>
      <w:r w:rsidR="00486F52" w:rsidRPr="004D3397">
        <w:rPr>
          <w:szCs w:val="28"/>
        </w:rPr>
        <w:t xml:space="preserve"> города Батайска.</w:t>
      </w:r>
    </w:p>
    <w:p w:rsidR="00486F52" w:rsidRDefault="00486F52" w:rsidP="00486F52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D3397">
        <w:rPr>
          <w:szCs w:val="28"/>
        </w:rPr>
        <w:t xml:space="preserve">В основном </w:t>
      </w:r>
      <w:r w:rsidR="00C368D5" w:rsidRPr="004D3397">
        <w:rPr>
          <w:szCs w:val="28"/>
        </w:rPr>
        <w:t>это расходы</w:t>
      </w:r>
      <w:r w:rsidRPr="004D3397">
        <w:rPr>
          <w:szCs w:val="28"/>
        </w:rPr>
        <w:t xml:space="preserve">, направленные на развитие образования, культуры, социальную поддержку и социальное обслуживание населения области, </w:t>
      </w:r>
      <w:r w:rsidR="004D3397" w:rsidRPr="004D3397">
        <w:rPr>
          <w:szCs w:val="28"/>
        </w:rPr>
        <w:t xml:space="preserve">здравоохранения, </w:t>
      </w:r>
      <w:r w:rsidRPr="004D3397">
        <w:rPr>
          <w:szCs w:val="28"/>
        </w:rPr>
        <w:t>поддержку молодежи и спорта, обеспечение жильем льготных категорий граждан и их семей.</w:t>
      </w:r>
    </w:p>
    <w:p w:rsidR="00971EA4" w:rsidRDefault="00971EA4" w:rsidP="00486F52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86F52" w:rsidRDefault="00486F52" w:rsidP="00486F52">
      <w:pPr>
        <w:pStyle w:val="ae"/>
        <w:ind w:firstLine="720"/>
        <w:jc w:val="both"/>
        <w:rPr>
          <w:sz w:val="28"/>
          <w:szCs w:val="28"/>
        </w:rPr>
      </w:pPr>
      <w:r w:rsidRPr="00890FF3">
        <w:rPr>
          <w:sz w:val="28"/>
          <w:szCs w:val="28"/>
        </w:rPr>
        <w:t xml:space="preserve">Основное место в структуре расходов </w:t>
      </w:r>
      <w:r w:rsidR="00C368D5">
        <w:rPr>
          <w:sz w:val="28"/>
          <w:szCs w:val="28"/>
        </w:rPr>
        <w:t xml:space="preserve">за счет собственных средств в </w:t>
      </w:r>
      <w:r w:rsidRPr="00890FF3">
        <w:rPr>
          <w:sz w:val="28"/>
          <w:szCs w:val="28"/>
        </w:rPr>
        <w:t>202</w:t>
      </w:r>
      <w:r w:rsidR="00A3257C">
        <w:rPr>
          <w:sz w:val="28"/>
          <w:szCs w:val="28"/>
        </w:rPr>
        <w:t>5</w:t>
      </w:r>
      <w:r w:rsidRPr="00890FF3">
        <w:rPr>
          <w:sz w:val="28"/>
          <w:szCs w:val="28"/>
        </w:rPr>
        <w:t xml:space="preserve"> года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занимают бюджетные ассигнования за счет </w:t>
      </w:r>
      <w:r w:rsidRPr="00890FF3">
        <w:rPr>
          <w:sz w:val="28"/>
          <w:szCs w:val="28"/>
        </w:rPr>
        <w:t>собственных</w:t>
      </w:r>
      <w:r>
        <w:rPr>
          <w:sz w:val="28"/>
          <w:szCs w:val="28"/>
        </w:rPr>
        <w:t xml:space="preserve"> доходных источников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: </w:t>
      </w:r>
    </w:p>
    <w:p w:rsidR="00486F52" w:rsidRDefault="001A0CC5" w:rsidP="00486F52">
      <w:pPr>
        <w:pStyle w:val="a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257C">
        <w:rPr>
          <w:sz w:val="28"/>
          <w:szCs w:val="28"/>
        </w:rPr>
        <w:t xml:space="preserve">заработную плату с </w:t>
      </w:r>
      <w:r w:rsidR="004705E4">
        <w:rPr>
          <w:sz w:val="28"/>
          <w:szCs w:val="28"/>
        </w:rPr>
        <w:t>начислениями иные выплаты</w:t>
      </w:r>
      <w:r w:rsidR="00486F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F75AE">
        <w:rPr>
          <w:sz w:val="28"/>
          <w:szCs w:val="28"/>
        </w:rPr>
        <w:t>1 017</w:t>
      </w:r>
      <w:r w:rsidR="004705E4">
        <w:rPr>
          <w:sz w:val="28"/>
          <w:szCs w:val="28"/>
        </w:rPr>
        <w:t> 986,1</w:t>
      </w:r>
      <w:r w:rsidR="00486F52">
        <w:rPr>
          <w:color w:val="FF0000"/>
          <w:sz w:val="28"/>
          <w:szCs w:val="28"/>
        </w:rPr>
        <w:t xml:space="preserve"> </w:t>
      </w:r>
      <w:r w:rsidR="00486F52">
        <w:rPr>
          <w:sz w:val="28"/>
          <w:szCs w:val="28"/>
        </w:rPr>
        <w:t xml:space="preserve"> тыс</w:t>
      </w:r>
      <w:proofErr w:type="gramStart"/>
      <w:r w:rsidR="00486F52">
        <w:rPr>
          <w:sz w:val="28"/>
          <w:szCs w:val="28"/>
        </w:rPr>
        <w:t>.р</w:t>
      </w:r>
      <w:proofErr w:type="gramEnd"/>
      <w:r w:rsidR="00486F52">
        <w:rPr>
          <w:sz w:val="28"/>
          <w:szCs w:val="28"/>
        </w:rPr>
        <w:t>ублей;</w:t>
      </w:r>
    </w:p>
    <w:p w:rsidR="00486F52" w:rsidRDefault="00486F52" w:rsidP="00486F52">
      <w:pPr>
        <w:pStyle w:val="a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оплату за предоставленные коммунальные услуги  </w:t>
      </w:r>
      <w:r w:rsidR="00A3257C">
        <w:rPr>
          <w:sz w:val="28"/>
          <w:szCs w:val="28"/>
        </w:rPr>
        <w:t>177 763,5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486F52" w:rsidRDefault="00486F52" w:rsidP="00486F52">
      <w:pPr>
        <w:pStyle w:val="a4"/>
        <w:widowControl w:val="0"/>
        <w:jc w:val="both"/>
        <w:rPr>
          <w:sz w:val="32"/>
          <w:szCs w:val="28"/>
        </w:rPr>
      </w:pPr>
      <w:r>
        <w:rPr>
          <w:szCs w:val="28"/>
        </w:rPr>
        <w:t xml:space="preserve">         </w:t>
      </w:r>
      <w:r w:rsidR="00B811A6">
        <w:rPr>
          <w:szCs w:val="28"/>
        </w:rPr>
        <w:t xml:space="preserve">   </w:t>
      </w:r>
      <w:r>
        <w:rPr>
          <w:szCs w:val="28"/>
        </w:rPr>
        <w:t xml:space="preserve"> - питание в детских дошкольных  учреждениях и школьных столовых </w:t>
      </w:r>
      <w:r w:rsidR="00A3257C">
        <w:rPr>
          <w:szCs w:val="28"/>
        </w:rPr>
        <w:t>73 836,4</w:t>
      </w:r>
      <w:r w:rsidR="00102BC4">
        <w:rPr>
          <w:szCs w:val="28"/>
        </w:rPr>
        <w:t xml:space="preserve"> </w:t>
      </w:r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ублей;</w:t>
      </w:r>
    </w:p>
    <w:p w:rsidR="00486F52" w:rsidRDefault="00486F52" w:rsidP="00486F52">
      <w:pPr>
        <w:pStyle w:val="a4"/>
        <w:widowControl w:val="0"/>
        <w:jc w:val="both"/>
        <w:rPr>
          <w:szCs w:val="32"/>
        </w:rPr>
      </w:pPr>
      <w:r>
        <w:rPr>
          <w:b/>
          <w:szCs w:val="32"/>
        </w:rPr>
        <w:t xml:space="preserve">       </w:t>
      </w:r>
      <w:r w:rsidR="00B811A6">
        <w:rPr>
          <w:b/>
          <w:szCs w:val="32"/>
        </w:rPr>
        <w:t xml:space="preserve">    </w:t>
      </w:r>
      <w:r>
        <w:rPr>
          <w:b/>
          <w:szCs w:val="32"/>
        </w:rPr>
        <w:t xml:space="preserve">  </w:t>
      </w:r>
      <w:r w:rsidR="00971EA4">
        <w:rPr>
          <w:szCs w:val="32"/>
        </w:rPr>
        <w:t xml:space="preserve">- дорожный фонд </w:t>
      </w:r>
      <w:r w:rsidR="00A3257C">
        <w:rPr>
          <w:szCs w:val="32"/>
        </w:rPr>
        <w:t>171 481,5</w:t>
      </w:r>
      <w:r>
        <w:rPr>
          <w:szCs w:val="32"/>
        </w:rPr>
        <w:t xml:space="preserve"> тыс</w:t>
      </w:r>
      <w:r>
        <w:rPr>
          <w:bCs/>
          <w:szCs w:val="32"/>
        </w:rPr>
        <w:t>. рублей;</w:t>
      </w:r>
    </w:p>
    <w:p w:rsidR="00486F52" w:rsidRDefault="00486F52" w:rsidP="00486F52">
      <w:pPr>
        <w:pStyle w:val="a4"/>
        <w:widowControl w:val="0"/>
        <w:jc w:val="both"/>
        <w:rPr>
          <w:szCs w:val="32"/>
        </w:rPr>
      </w:pPr>
      <w:r>
        <w:rPr>
          <w:szCs w:val="32"/>
        </w:rPr>
        <w:t xml:space="preserve">       </w:t>
      </w:r>
      <w:r w:rsidR="00B811A6">
        <w:rPr>
          <w:szCs w:val="32"/>
        </w:rPr>
        <w:t xml:space="preserve">     </w:t>
      </w:r>
      <w:r>
        <w:rPr>
          <w:szCs w:val="32"/>
        </w:rPr>
        <w:t xml:space="preserve"> - уплату налогов </w:t>
      </w:r>
      <w:r w:rsidR="00A3257C">
        <w:rPr>
          <w:szCs w:val="32"/>
        </w:rPr>
        <w:t>97 418,8</w:t>
      </w:r>
      <w:r>
        <w:rPr>
          <w:szCs w:val="32"/>
        </w:rPr>
        <w:t xml:space="preserve"> тыс</w:t>
      </w:r>
      <w:proofErr w:type="gramStart"/>
      <w:r>
        <w:rPr>
          <w:szCs w:val="32"/>
        </w:rPr>
        <w:t>.р</w:t>
      </w:r>
      <w:proofErr w:type="gramEnd"/>
      <w:r>
        <w:rPr>
          <w:szCs w:val="32"/>
        </w:rPr>
        <w:t>ублей;</w:t>
      </w:r>
    </w:p>
    <w:p w:rsidR="00486F52" w:rsidRDefault="00486F52" w:rsidP="00486F52">
      <w:pPr>
        <w:pStyle w:val="a4"/>
        <w:widowControl w:val="0"/>
        <w:jc w:val="both"/>
        <w:rPr>
          <w:szCs w:val="32"/>
        </w:rPr>
      </w:pPr>
      <w:r>
        <w:rPr>
          <w:szCs w:val="32"/>
        </w:rPr>
        <w:t xml:space="preserve">       </w:t>
      </w:r>
      <w:r w:rsidR="00B811A6">
        <w:rPr>
          <w:szCs w:val="32"/>
        </w:rPr>
        <w:t xml:space="preserve">     </w:t>
      </w:r>
      <w:r>
        <w:rPr>
          <w:szCs w:val="32"/>
        </w:rPr>
        <w:t xml:space="preserve"> - резервный фонд Администрации города Батайска </w:t>
      </w:r>
      <w:r w:rsidR="002F75AE">
        <w:rPr>
          <w:szCs w:val="32"/>
        </w:rPr>
        <w:t>5</w:t>
      </w:r>
      <w:r>
        <w:rPr>
          <w:szCs w:val="32"/>
        </w:rPr>
        <w:t>00,0 тыс</w:t>
      </w:r>
      <w:proofErr w:type="gramStart"/>
      <w:r>
        <w:rPr>
          <w:szCs w:val="32"/>
        </w:rPr>
        <w:t>.р</w:t>
      </w:r>
      <w:proofErr w:type="gramEnd"/>
      <w:r>
        <w:rPr>
          <w:szCs w:val="32"/>
        </w:rPr>
        <w:t>ублей;</w:t>
      </w:r>
    </w:p>
    <w:p w:rsidR="00486F52" w:rsidRDefault="00486F52" w:rsidP="00486F52">
      <w:pPr>
        <w:pStyle w:val="a4"/>
        <w:widowControl w:val="0"/>
        <w:jc w:val="both"/>
        <w:rPr>
          <w:szCs w:val="32"/>
        </w:rPr>
      </w:pPr>
      <w:r>
        <w:rPr>
          <w:szCs w:val="32"/>
        </w:rPr>
        <w:t xml:space="preserve">     </w:t>
      </w:r>
      <w:r w:rsidR="00B811A6">
        <w:rPr>
          <w:szCs w:val="32"/>
        </w:rPr>
        <w:t xml:space="preserve">       </w:t>
      </w:r>
      <w:r>
        <w:rPr>
          <w:szCs w:val="32"/>
        </w:rPr>
        <w:t xml:space="preserve"> - обслуживание муниципального долга </w:t>
      </w:r>
      <w:r w:rsidR="002F75AE">
        <w:rPr>
          <w:szCs w:val="32"/>
        </w:rPr>
        <w:t>29 798,7</w:t>
      </w:r>
      <w:r>
        <w:rPr>
          <w:szCs w:val="32"/>
        </w:rPr>
        <w:t xml:space="preserve"> тыс</w:t>
      </w:r>
      <w:proofErr w:type="gramStart"/>
      <w:r>
        <w:rPr>
          <w:szCs w:val="32"/>
        </w:rPr>
        <w:t>.р</w:t>
      </w:r>
      <w:proofErr w:type="gramEnd"/>
      <w:r>
        <w:rPr>
          <w:szCs w:val="32"/>
        </w:rPr>
        <w:t>ублей.</w:t>
      </w:r>
    </w:p>
    <w:p w:rsidR="00851006" w:rsidRDefault="00851006" w:rsidP="00486F52">
      <w:pPr>
        <w:pStyle w:val="a4"/>
        <w:widowControl w:val="0"/>
        <w:ind w:firstLine="708"/>
        <w:jc w:val="both"/>
      </w:pPr>
      <w:r>
        <w:t xml:space="preserve">В целях повышения доходов граждан запланирован рост заработной платы работников бюджетной сферы в связи с увеличением минимального </w:t>
      </w:r>
      <w:proofErr w:type="gramStart"/>
      <w:r>
        <w:t>размера оплаты труда</w:t>
      </w:r>
      <w:proofErr w:type="gramEnd"/>
      <w:r>
        <w:t xml:space="preserve"> с 1 января 2025 г. до 22 440 рублей, индексацией и необходимостью доведения уровня заработной платы «указных» категорий работников бюджетного сферы до средней заработной платы по экономике Ростовской области. </w:t>
      </w:r>
    </w:p>
    <w:p w:rsidR="00486F52" w:rsidRDefault="00486F52" w:rsidP="00486F52">
      <w:pPr>
        <w:pStyle w:val="a4"/>
        <w:widowControl w:val="0"/>
        <w:ind w:firstLine="708"/>
        <w:jc w:val="both"/>
        <w:rPr>
          <w:szCs w:val="32"/>
        </w:rPr>
      </w:pPr>
      <w:r>
        <w:rPr>
          <w:szCs w:val="32"/>
        </w:rPr>
        <w:t>Расходы на оплату коммунальных услуг по учреждениям и уличное освещение  на 202</w:t>
      </w:r>
      <w:r w:rsidR="0096439D">
        <w:rPr>
          <w:szCs w:val="32"/>
        </w:rPr>
        <w:t>5</w:t>
      </w:r>
      <w:r>
        <w:rPr>
          <w:szCs w:val="32"/>
        </w:rPr>
        <w:t xml:space="preserve"> год рассчитаны в соответствии с </w:t>
      </w:r>
      <w:r w:rsidR="00A3257C">
        <w:rPr>
          <w:szCs w:val="32"/>
        </w:rPr>
        <w:t>утвержденными распоря</w:t>
      </w:r>
      <w:r w:rsidR="001F6ABB">
        <w:rPr>
          <w:szCs w:val="32"/>
        </w:rPr>
        <w:t>ж</w:t>
      </w:r>
      <w:r w:rsidR="00A3257C">
        <w:rPr>
          <w:szCs w:val="32"/>
        </w:rPr>
        <w:t>ением Правительства Ростовской области</w:t>
      </w:r>
      <w:r>
        <w:rPr>
          <w:szCs w:val="32"/>
        </w:rPr>
        <w:t xml:space="preserve"> лимитами потребления топливно-энергетических ресурсов, уличного освещения, водоснабжения, водоотведения.     </w:t>
      </w:r>
    </w:p>
    <w:p w:rsidR="00A70D90" w:rsidRDefault="00486F52" w:rsidP="00486F52">
      <w:pPr>
        <w:pStyle w:val="a4"/>
        <w:widowControl w:val="0"/>
        <w:ind w:firstLine="708"/>
        <w:jc w:val="both"/>
        <w:rPr>
          <w:bCs/>
          <w:szCs w:val="32"/>
        </w:rPr>
      </w:pPr>
      <w:proofErr w:type="gramStart"/>
      <w:r>
        <w:rPr>
          <w:bCs/>
          <w:szCs w:val="32"/>
        </w:rPr>
        <w:t xml:space="preserve">Ассигнования на </w:t>
      </w:r>
      <w:proofErr w:type="spellStart"/>
      <w:r>
        <w:rPr>
          <w:bCs/>
          <w:szCs w:val="32"/>
        </w:rPr>
        <w:t>софинансирование</w:t>
      </w:r>
      <w:proofErr w:type="spellEnd"/>
      <w:r>
        <w:rPr>
          <w:bCs/>
          <w:szCs w:val="32"/>
        </w:rPr>
        <w:t xml:space="preserve"> расходов  планируемых из областного бюджета запланированы в соответствии с рекомендациями отраслевых министерств, с учетом требований определенных постановлением Правительства Ростовской области от 28.12.2011 №302 «Об уровне </w:t>
      </w:r>
      <w:proofErr w:type="spellStart"/>
      <w:r>
        <w:rPr>
          <w:bCs/>
          <w:szCs w:val="32"/>
        </w:rPr>
        <w:t>софинансирования</w:t>
      </w:r>
      <w:proofErr w:type="spellEnd"/>
      <w:r>
        <w:rPr>
          <w:bCs/>
          <w:szCs w:val="32"/>
        </w:rPr>
        <w:t xml:space="preserve"> субсидий местным бюджетам для </w:t>
      </w:r>
      <w:proofErr w:type="spellStart"/>
      <w:r>
        <w:rPr>
          <w:bCs/>
          <w:szCs w:val="32"/>
        </w:rPr>
        <w:t>софинансирования</w:t>
      </w:r>
      <w:proofErr w:type="spellEnd"/>
      <w:r>
        <w:rPr>
          <w:bCs/>
          <w:szCs w:val="32"/>
        </w:rPr>
        <w:t xml:space="preserve"> расходных обязательств, возникших при выполнении полномочий органов местного самоуправления по вопросам местного значения».</w:t>
      </w:r>
      <w:r w:rsidR="00E55781">
        <w:rPr>
          <w:bCs/>
          <w:szCs w:val="32"/>
        </w:rPr>
        <w:t xml:space="preserve"> </w:t>
      </w:r>
      <w:proofErr w:type="gramEnd"/>
    </w:p>
    <w:p w:rsidR="00486F52" w:rsidRDefault="00486F52" w:rsidP="00486F52">
      <w:pPr>
        <w:pStyle w:val="a4"/>
        <w:widowControl w:val="0"/>
        <w:ind w:firstLine="708"/>
        <w:jc w:val="both"/>
        <w:rPr>
          <w:sz w:val="32"/>
          <w:szCs w:val="24"/>
        </w:rPr>
      </w:pPr>
      <w:r>
        <w:t>Условно утвержденные расходы на плановый период 202</w:t>
      </w:r>
      <w:r w:rsidR="00851006">
        <w:t>6</w:t>
      </w:r>
      <w:r>
        <w:t xml:space="preserve"> и 202</w:t>
      </w:r>
      <w:r w:rsidR="00851006">
        <w:t>7</w:t>
      </w:r>
      <w:r>
        <w:t xml:space="preserve"> годов составили </w:t>
      </w:r>
      <w:r w:rsidR="00851006">
        <w:t>42 650</w:t>
      </w:r>
      <w:r w:rsidR="00D074C3">
        <w:t>,0</w:t>
      </w:r>
      <w:r>
        <w:t xml:space="preserve"> тыс</w:t>
      </w:r>
      <w:proofErr w:type="gramStart"/>
      <w:r>
        <w:t>.р</w:t>
      </w:r>
      <w:proofErr w:type="gramEnd"/>
      <w:r>
        <w:t xml:space="preserve">ублей, </w:t>
      </w:r>
      <w:r w:rsidR="00851006">
        <w:rPr>
          <w:iCs/>
          <w:color w:val="000000"/>
        </w:rPr>
        <w:t>93 400</w:t>
      </w:r>
      <w:r w:rsidR="00A06751">
        <w:rPr>
          <w:iCs/>
          <w:color w:val="000000"/>
        </w:rPr>
        <w:t>,0</w:t>
      </w:r>
      <w:r>
        <w:t xml:space="preserve"> тыс.рублей, соответственно.</w:t>
      </w:r>
    </w:p>
    <w:p w:rsidR="00C55F7B" w:rsidRDefault="00C55F7B" w:rsidP="00C55F7B">
      <w:pPr>
        <w:autoSpaceDE w:val="0"/>
        <w:autoSpaceDN w:val="0"/>
        <w:adjustRightInd w:val="0"/>
        <w:ind w:firstLine="709"/>
        <w:jc w:val="center"/>
        <w:outlineLvl w:val="0"/>
        <w:rPr>
          <w:b/>
          <w:szCs w:val="28"/>
        </w:rPr>
      </w:pPr>
    </w:p>
    <w:p w:rsidR="00C55F7B" w:rsidRDefault="00C55F7B" w:rsidP="00C55F7B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>
        <w:rPr>
          <w:b/>
          <w:szCs w:val="28"/>
        </w:rPr>
        <w:t xml:space="preserve">Расходы бюджета города Батайска по ведомственной структуре  расходов бюджета города Батайска </w:t>
      </w:r>
      <w:r>
        <w:rPr>
          <w:b/>
        </w:rPr>
        <w:t xml:space="preserve">на 2025 год и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плановый </w:t>
      </w:r>
    </w:p>
    <w:p w:rsidR="00C55F7B" w:rsidRDefault="00C55F7B" w:rsidP="00C55F7B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>
        <w:rPr>
          <w:b/>
        </w:rPr>
        <w:t>период 2026 и 2027 годов</w:t>
      </w:r>
    </w:p>
    <w:p w:rsidR="00C55F7B" w:rsidRDefault="00C55F7B" w:rsidP="00C55F7B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</w:p>
    <w:p w:rsidR="00C55F7B" w:rsidRDefault="00C55F7B" w:rsidP="00C55F7B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      По ведомственной структуре расходов бюджета города Батайска на 2025 год и на плановый период 2026 и 2027 годов расходы </w:t>
      </w:r>
      <w:r w:rsidR="009D1591">
        <w:rPr>
          <w:rFonts w:eastAsia="Calibri"/>
          <w:szCs w:val="28"/>
          <w:lang w:eastAsia="en-US"/>
        </w:rPr>
        <w:t>предусмотрены</w:t>
      </w:r>
      <w:r>
        <w:rPr>
          <w:rFonts w:eastAsia="Calibri"/>
          <w:szCs w:val="28"/>
          <w:lang w:eastAsia="en-US"/>
        </w:rPr>
        <w:t xml:space="preserve"> по 11 главным распорядителям средств бюджета города:</w:t>
      </w:r>
    </w:p>
    <w:p w:rsidR="00C55F7B" w:rsidRDefault="00C55F7B" w:rsidP="00C55F7B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proofErr w:type="spellStart"/>
      <w:r>
        <w:rPr>
          <w:rFonts w:eastAsia="Calibri"/>
          <w:szCs w:val="28"/>
          <w:lang w:eastAsia="en-US"/>
        </w:rPr>
        <w:t>Батайская</w:t>
      </w:r>
      <w:proofErr w:type="spellEnd"/>
      <w:r>
        <w:rPr>
          <w:rFonts w:eastAsia="Calibri"/>
          <w:szCs w:val="28"/>
          <w:lang w:eastAsia="en-US"/>
        </w:rPr>
        <w:t xml:space="preserve"> городская Дума,</w:t>
      </w:r>
    </w:p>
    <w:p w:rsidR="00C55F7B" w:rsidRDefault="00C55F7B" w:rsidP="00C55F7B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Администрация города Батайска, </w:t>
      </w:r>
    </w:p>
    <w:p w:rsidR="00C55F7B" w:rsidRDefault="00C55F7B" w:rsidP="00C55F7B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Контрольно-счетная палата города Батайска,</w:t>
      </w:r>
    </w:p>
    <w:p w:rsidR="00C55F7B" w:rsidRDefault="00C55F7B" w:rsidP="00C55F7B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Финансовое управление города Батайска,</w:t>
      </w:r>
    </w:p>
    <w:p w:rsidR="00C55F7B" w:rsidRDefault="00C55F7B" w:rsidP="00C55F7B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Управление Культуры города Батайска,</w:t>
      </w:r>
    </w:p>
    <w:p w:rsidR="00C55F7B" w:rsidRDefault="00C55F7B" w:rsidP="00C55F7B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Управление образования города Батайска,</w:t>
      </w:r>
    </w:p>
    <w:p w:rsidR="00C55F7B" w:rsidRDefault="00C55F7B" w:rsidP="00C55F7B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Управление жилищно-коммунального хозяйства города Батайска,</w:t>
      </w:r>
    </w:p>
    <w:p w:rsidR="00C55F7B" w:rsidRDefault="00C55F7B" w:rsidP="00C55F7B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Управление по архитектуре и градостроительству города Батайска,</w:t>
      </w:r>
    </w:p>
    <w:p w:rsidR="00C55F7B" w:rsidRDefault="00C55F7B" w:rsidP="00C55F7B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Управление социальной защиты населения города Батайска, </w:t>
      </w:r>
    </w:p>
    <w:p w:rsidR="00C55F7B" w:rsidRDefault="00C55F7B" w:rsidP="00C55F7B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Комитет по управлению имуществом города Батайска, </w:t>
      </w:r>
    </w:p>
    <w:p w:rsidR="00C55F7B" w:rsidRDefault="00C55F7B" w:rsidP="00C55F7B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Отдел </w:t>
      </w:r>
      <w:proofErr w:type="gramStart"/>
      <w:r>
        <w:rPr>
          <w:rFonts w:eastAsia="Calibri"/>
          <w:szCs w:val="28"/>
          <w:lang w:eastAsia="en-US"/>
        </w:rPr>
        <w:t>записи актов гражданского состояния города Батайска</w:t>
      </w:r>
      <w:proofErr w:type="gramEnd"/>
      <w:r w:rsidR="00141856">
        <w:rPr>
          <w:rFonts w:eastAsia="Calibri"/>
          <w:szCs w:val="28"/>
          <w:lang w:eastAsia="en-US"/>
        </w:rPr>
        <w:t>.</w:t>
      </w:r>
    </w:p>
    <w:p w:rsidR="00C55F7B" w:rsidRPr="00C55F7B" w:rsidRDefault="00C55F7B" w:rsidP="00C55F7B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</w:p>
    <w:p w:rsidR="00C55F7B" w:rsidRDefault="00141856" w:rsidP="00C55F7B">
      <w:pPr>
        <w:autoSpaceDE w:val="0"/>
        <w:autoSpaceDN w:val="0"/>
        <w:adjustRightInd w:val="0"/>
        <w:jc w:val="center"/>
        <w:outlineLvl w:val="0"/>
        <w:rPr>
          <w:rFonts w:eastAsia="Calibri"/>
          <w:szCs w:val="28"/>
          <w:lang w:eastAsia="en-US"/>
        </w:rPr>
      </w:pPr>
      <w:r w:rsidRPr="00141856">
        <w:rPr>
          <w:rFonts w:eastAsia="Calibri"/>
          <w:szCs w:val="28"/>
          <w:lang w:eastAsia="en-US"/>
        </w:rPr>
        <w:t>БАТАЙСКАЯ ГОРОДСКАЯ ДУМА</w:t>
      </w:r>
    </w:p>
    <w:p w:rsidR="00E34BBF" w:rsidRDefault="00E34BBF" w:rsidP="00C55F7B">
      <w:pPr>
        <w:autoSpaceDE w:val="0"/>
        <w:autoSpaceDN w:val="0"/>
        <w:adjustRightInd w:val="0"/>
        <w:jc w:val="center"/>
        <w:outlineLvl w:val="0"/>
        <w:rPr>
          <w:rFonts w:eastAsia="Calibri"/>
          <w:szCs w:val="28"/>
          <w:lang w:eastAsia="en-US"/>
        </w:rPr>
      </w:pPr>
    </w:p>
    <w:p w:rsidR="00141856" w:rsidRDefault="00141856" w:rsidP="00141856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Расходы на обеспечение деятельности </w:t>
      </w:r>
      <w:proofErr w:type="spellStart"/>
      <w:r>
        <w:rPr>
          <w:rFonts w:eastAsia="Calibri"/>
          <w:szCs w:val="28"/>
          <w:lang w:eastAsia="en-US"/>
        </w:rPr>
        <w:t>Батайской</w:t>
      </w:r>
      <w:proofErr w:type="spellEnd"/>
      <w:r>
        <w:rPr>
          <w:rFonts w:eastAsia="Calibri"/>
          <w:szCs w:val="28"/>
          <w:lang w:eastAsia="en-US"/>
        </w:rPr>
        <w:t xml:space="preserve"> городской Думы отражены по разделу «Общегосударственные расходы» и планируются в размере ежегодно на 2025-2027 годы по 11 979,2 тыс</w:t>
      </w:r>
      <w:proofErr w:type="gramStart"/>
      <w:r>
        <w:rPr>
          <w:rFonts w:eastAsia="Calibri"/>
          <w:szCs w:val="28"/>
          <w:lang w:eastAsia="en-US"/>
        </w:rPr>
        <w:t>.р</w:t>
      </w:r>
      <w:proofErr w:type="gramEnd"/>
      <w:r>
        <w:rPr>
          <w:rFonts w:eastAsia="Calibri"/>
          <w:szCs w:val="28"/>
          <w:lang w:eastAsia="en-US"/>
        </w:rPr>
        <w:t>ублей</w:t>
      </w:r>
      <w:r w:rsidR="009F5676">
        <w:rPr>
          <w:rFonts w:eastAsia="Calibri"/>
          <w:szCs w:val="28"/>
          <w:lang w:eastAsia="en-US"/>
        </w:rPr>
        <w:t>.</w:t>
      </w:r>
    </w:p>
    <w:p w:rsidR="009F5676" w:rsidRDefault="009F5676" w:rsidP="009F5676">
      <w:pPr>
        <w:autoSpaceDE w:val="0"/>
        <w:autoSpaceDN w:val="0"/>
        <w:adjustRightInd w:val="0"/>
        <w:jc w:val="center"/>
        <w:outlineLvl w:val="0"/>
        <w:rPr>
          <w:rFonts w:eastAsia="Calibri"/>
          <w:szCs w:val="28"/>
          <w:lang w:eastAsia="en-US"/>
        </w:rPr>
      </w:pPr>
    </w:p>
    <w:p w:rsidR="009F5676" w:rsidRDefault="009F5676" w:rsidP="009F5676">
      <w:pPr>
        <w:autoSpaceDE w:val="0"/>
        <w:autoSpaceDN w:val="0"/>
        <w:adjustRightInd w:val="0"/>
        <w:jc w:val="center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АДМИНИСТРАЦИЯ ГОРОДА БАТАЙСКА</w:t>
      </w:r>
    </w:p>
    <w:p w:rsidR="009F5676" w:rsidRDefault="009F5676" w:rsidP="009F5676">
      <w:pPr>
        <w:autoSpaceDE w:val="0"/>
        <w:autoSpaceDN w:val="0"/>
        <w:adjustRightInd w:val="0"/>
        <w:jc w:val="center"/>
        <w:outlineLvl w:val="0"/>
        <w:rPr>
          <w:rFonts w:eastAsia="Calibri"/>
          <w:szCs w:val="28"/>
          <w:lang w:eastAsia="en-US"/>
        </w:rPr>
      </w:pPr>
    </w:p>
    <w:p w:rsidR="009F5676" w:rsidRDefault="009F5676" w:rsidP="009F5676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Расходы по Администрации города Батайска запланированы на 2025 год в сумме </w:t>
      </w:r>
      <w:r w:rsidR="004C3DDA">
        <w:rPr>
          <w:rFonts w:eastAsia="Calibri"/>
          <w:szCs w:val="28"/>
          <w:lang w:eastAsia="en-US"/>
        </w:rPr>
        <w:t>252 304,9</w:t>
      </w:r>
      <w:r>
        <w:rPr>
          <w:rFonts w:eastAsia="Calibri"/>
          <w:szCs w:val="28"/>
          <w:lang w:eastAsia="en-US"/>
        </w:rPr>
        <w:t xml:space="preserve"> тыс</w:t>
      </w:r>
      <w:proofErr w:type="gramStart"/>
      <w:r>
        <w:rPr>
          <w:rFonts w:eastAsia="Calibri"/>
          <w:szCs w:val="28"/>
          <w:lang w:eastAsia="en-US"/>
        </w:rPr>
        <w:t>.р</w:t>
      </w:r>
      <w:proofErr w:type="gramEnd"/>
      <w:r>
        <w:rPr>
          <w:rFonts w:eastAsia="Calibri"/>
          <w:szCs w:val="28"/>
          <w:lang w:eastAsia="en-US"/>
        </w:rPr>
        <w:t xml:space="preserve">ублей, на 2026 год </w:t>
      </w:r>
      <w:r w:rsidR="004C3DDA">
        <w:rPr>
          <w:rFonts w:eastAsia="Calibri"/>
          <w:szCs w:val="28"/>
          <w:lang w:eastAsia="en-US"/>
        </w:rPr>
        <w:t>222 051,4</w:t>
      </w:r>
      <w:r>
        <w:rPr>
          <w:rFonts w:eastAsia="Calibri"/>
          <w:szCs w:val="28"/>
          <w:lang w:eastAsia="en-US"/>
        </w:rPr>
        <w:t xml:space="preserve"> тыс.рублей, на 2027 год </w:t>
      </w:r>
      <w:r w:rsidR="004C3DDA">
        <w:rPr>
          <w:rFonts w:eastAsia="Calibri"/>
          <w:szCs w:val="28"/>
          <w:lang w:eastAsia="en-US"/>
        </w:rPr>
        <w:t>232 302,7</w:t>
      </w:r>
      <w:r>
        <w:rPr>
          <w:rFonts w:eastAsia="Calibri"/>
          <w:szCs w:val="28"/>
          <w:lang w:eastAsia="en-US"/>
        </w:rPr>
        <w:t xml:space="preserve"> тыс.рублей. указанные средства предусмотрены на реализацию полномочий органов местного самоуправления, а также переданных полномочий.</w:t>
      </w:r>
    </w:p>
    <w:p w:rsidR="009F5676" w:rsidRDefault="009F5676" w:rsidP="009F5676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Так в 2025 году </w:t>
      </w:r>
      <w:r w:rsidR="00A1247A">
        <w:rPr>
          <w:rFonts w:eastAsia="Calibri"/>
          <w:szCs w:val="28"/>
          <w:lang w:eastAsia="en-US"/>
        </w:rPr>
        <w:t xml:space="preserve">кроме расходов на функционирование и обеспечение деятельности </w:t>
      </w:r>
      <w:r w:rsidR="00E34BBF">
        <w:rPr>
          <w:rFonts w:eastAsia="Calibri"/>
          <w:szCs w:val="28"/>
          <w:lang w:eastAsia="en-US"/>
        </w:rPr>
        <w:t xml:space="preserve">главного распорядителя </w:t>
      </w:r>
      <w:r>
        <w:rPr>
          <w:rFonts w:eastAsia="Calibri"/>
          <w:szCs w:val="28"/>
          <w:lang w:eastAsia="en-US"/>
        </w:rPr>
        <w:t>предусмотрено</w:t>
      </w:r>
      <w:r w:rsidR="000662E7">
        <w:rPr>
          <w:rFonts w:eastAsia="Calibri"/>
          <w:szCs w:val="28"/>
          <w:lang w:eastAsia="en-US"/>
        </w:rPr>
        <w:t>:</w:t>
      </w:r>
    </w:p>
    <w:p w:rsidR="009F5676" w:rsidRDefault="000C4EBA" w:rsidP="009F5676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п</w:t>
      </w:r>
      <w:r w:rsidR="009F5676">
        <w:rPr>
          <w:rFonts w:eastAsia="Calibri"/>
          <w:szCs w:val="28"/>
          <w:lang w:eastAsia="en-US"/>
        </w:rPr>
        <w:t xml:space="preserve">редоставление субсидий на функционирование подведомственного муниципального учреждения МБУ «Защита» 34 524,3 </w:t>
      </w:r>
      <w:proofErr w:type="spellStart"/>
      <w:r w:rsidR="009F5676">
        <w:rPr>
          <w:rFonts w:eastAsia="Calibri"/>
          <w:szCs w:val="28"/>
          <w:lang w:eastAsia="en-US"/>
        </w:rPr>
        <w:t>тыс</w:t>
      </w:r>
      <w:proofErr w:type="gramStart"/>
      <w:r w:rsidR="009F5676">
        <w:rPr>
          <w:rFonts w:eastAsia="Calibri"/>
          <w:szCs w:val="28"/>
          <w:lang w:eastAsia="en-US"/>
        </w:rPr>
        <w:t>.р</w:t>
      </w:r>
      <w:proofErr w:type="gramEnd"/>
      <w:r w:rsidR="009F5676">
        <w:rPr>
          <w:rFonts w:eastAsia="Calibri"/>
          <w:szCs w:val="28"/>
          <w:lang w:eastAsia="en-US"/>
        </w:rPr>
        <w:t>уб</w:t>
      </w:r>
      <w:proofErr w:type="spellEnd"/>
      <w:r w:rsidR="009F5676">
        <w:rPr>
          <w:rFonts w:eastAsia="Calibri"/>
          <w:szCs w:val="28"/>
          <w:lang w:eastAsia="en-US"/>
        </w:rPr>
        <w:t>,</w:t>
      </w:r>
    </w:p>
    <w:p w:rsidR="000662E7" w:rsidRDefault="000662E7" w:rsidP="000662E7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предоставление субсидий подведомственному муниципальному учреждению МБУ «Центр физкультурно-массовой работы города Батайска» 10</w:t>
      </w:r>
      <w:r w:rsidR="00587321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242,3 тыс</w:t>
      </w:r>
      <w:proofErr w:type="gramStart"/>
      <w:r>
        <w:rPr>
          <w:rFonts w:eastAsia="Calibri"/>
          <w:szCs w:val="28"/>
          <w:lang w:eastAsia="en-US"/>
        </w:rPr>
        <w:t>.р</w:t>
      </w:r>
      <w:proofErr w:type="gramEnd"/>
      <w:r>
        <w:rPr>
          <w:rFonts w:eastAsia="Calibri"/>
          <w:szCs w:val="28"/>
          <w:lang w:eastAsia="en-US"/>
        </w:rPr>
        <w:t>ублей,</w:t>
      </w:r>
    </w:p>
    <w:p w:rsidR="009F5676" w:rsidRDefault="000662E7" w:rsidP="009F5676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  р</w:t>
      </w:r>
      <w:r w:rsidR="009F5676">
        <w:rPr>
          <w:rFonts w:eastAsia="Calibri"/>
          <w:szCs w:val="28"/>
          <w:lang w:eastAsia="en-US"/>
        </w:rPr>
        <w:t>асходы на реализацию полномочий по молодежной политике 942,0 тыс</w:t>
      </w:r>
      <w:proofErr w:type="gramStart"/>
      <w:r w:rsidR="009F5676">
        <w:rPr>
          <w:rFonts w:eastAsia="Calibri"/>
          <w:szCs w:val="28"/>
          <w:lang w:eastAsia="en-US"/>
        </w:rPr>
        <w:t>.р</w:t>
      </w:r>
      <w:proofErr w:type="gramEnd"/>
      <w:r w:rsidR="009F5676">
        <w:rPr>
          <w:rFonts w:eastAsia="Calibri"/>
          <w:szCs w:val="28"/>
          <w:lang w:eastAsia="en-US"/>
        </w:rPr>
        <w:t>ублей,</w:t>
      </w:r>
    </w:p>
    <w:p w:rsidR="000662E7" w:rsidRDefault="000662E7" w:rsidP="009F5676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 9</w:t>
      </w:r>
      <w:r w:rsidR="00587321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031,7 тыс</w:t>
      </w:r>
      <w:proofErr w:type="gramStart"/>
      <w:r>
        <w:rPr>
          <w:rFonts w:eastAsia="Calibri"/>
          <w:szCs w:val="28"/>
          <w:lang w:eastAsia="en-US"/>
        </w:rPr>
        <w:t>.р</w:t>
      </w:r>
      <w:proofErr w:type="gramEnd"/>
      <w:r>
        <w:rPr>
          <w:rFonts w:eastAsia="Calibri"/>
          <w:szCs w:val="28"/>
          <w:lang w:eastAsia="en-US"/>
        </w:rPr>
        <w:t>ублей,</w:t>
      </w:r>
    </w:p>
    <w:p w:rsidR="000662E7" w:rsidRDefault="000662E7" w:rsidP="009F5676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расходы на реализацию мероприятий по денежному поощрению членов казачьей дружины города Батайска Войскового казачьего общества «</w:t>
      </w:r>
      <w:proofErr w:type="spellStart"/>
      <w:r>
        <w:rPr>
          <w:rFonts w:eastAsia="Calibri"/>
          <w:szCs w:val="28"/>
          <w:lang w:eastAsia="en-US"/>
        </w:rPr>
        <w:t>Всевеликое</w:t>
      </w:r>
      <w:proofErr w:type="spellEnd"/>
      <w:r>
        <w:rPr>
          <w:rFonts w:eastAsia="Calibri"/>
          <w:szCs w:val="28"/>
          <w:lang w:eastAsia="en-US"/>
        </w:rPr>
        <w:t xml:space="preserve"> войско Донское» 1</w:t>
      </w:r>
      <w:r w:rsidR="00587321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200,0 тыс</w:t>
      </w:r>
      <w:proofErr w:type="gramStart"/>
      <w:r>
        <w:rPr>
          <w:rFonts w:eastAsia="Calibri"/>
          <w:szCs w:val="28"/>
          <w:lang w:eastAsia="en-US"/>
        </w:rPr>
        <w:t>.р</w:t>
      </w:r>
      <w:proofErr w:type="gramEnd"/>
      <w:r>
        <w:rPr>
          <w:rFonts w:eastAsia="Calibri"/>
          <w:szCs w:val="28"/>
          <w:lang w:eastAsia="en-US"/>
        </w:rPr>
        <w:t>ублей,</w:t>
      </w:r>
    </w:p>
    <w:p w:rsidR="000C4EBA" w:rsidRDefault="000C4EBA" w:rsidP="009F5676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расходы на транспортировку больных на гемодиализ 3</w:t>
      </w:r>
      <w:r w:rsidR="004705E4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047,4 тыс</w:t>
      </w:r>
      <w:proofErr w:type="gramStart"/>
      <w:r>
        <w:rPr>
          <w:rFonts w:eastAsia="Calibri"/>
          <w:szCs w:val="28"/>
          <w:lang w:eastAsia="en-US"/>
        </w:rPr>
        <w:t>.р</w:t>
      </w:r>
      <w:proofErr w:type="gramEnd"/>
      <w:r>
        <w:rPr>
          <w:rFonts w:eastAsia="Calibri"/>
          <w:szCs w:val="28"/>
          <w:lang w:eastAsia="en-US"/>
        </w:rPr>
        <w:t>ублей (потребность 1 полугодия 2025 года),</w:t>
      </w:r>
    </w:p>
    <w:p w:rsidR="009F5676" w:rsidRDefault="000C4EBA" w:rsidP="009F5676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расходы на выплату поощрений студентам и ординаторам ФГБОУВО «Ростовский государственный медицинский университет» 333,5 тыс</w:t>
      </w:r>
      <w:proofErr w:type="gramStart"/>
      <w:r>
        <w:rPr>
          <w:rFonts w:eastAsia="Calibri"/>
          <w:szCs w:val="28"/>
          <w:lang w:eastAsia="en-US"/>
        </w:rPr>
        <w:t>.р</w:t>
      </w:r>
      <w:proofErr w:type="gramEnd"/>
      <w:r>
        <w:rPr>
          <w:rFonts w:eastAsia="Calibri"/>
          <w:szCs w:val="28"/>
          <w:lang w:eastAsia="en-US"/>
        </w:rPr>
        <w:t>ублей (потребность 1 полугодия 2025 года</w:t>
      </w:r>
      <w:r w:rsidR="006938A6">
        <w:rPr>
          <w:rFonts w:eastAsia="Calibri"/>
          <w:szCs w:val="28"/>
          <w:lang w:eastAsia="en-US"/>
        </w:rPr>
        <w:t>),</w:t>
      </w:r>
    </w:p>
    <w:p w:rsidR="006938A6" w:rsidRDefault="006938A6" w:rsidP="009F5676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- расходы на обеспечение жильем детей-сирот и детей, оставшихся без попечения родителей, жилыми помещениями </w:t>
      </w:r>
      <w:r w:rsidR="004C3DDA">
        <w:rPr>
          <w:rFonts w:eastAsia="Calibri"/>
          <w:szCs w:val="28"/>
          <w:lang w:eastAsia="en-US"/>
        </w:rPr>
        <w:t>63 116,5</w:t>
      </w:r>
      <w:r>
        <w:rPr>
          <w:rFonts w:eastAsia="Calibri"/>
          <w:szCs w:val="28"/>
          <w:lang w:eastAsia="en-US"/>
        </w:rPr>
        <w:t xml:space="preserve"> тыс</w:t>
      </w:r>
      <w:proofErr w:type="gramStart"/>
      <w:r>
        <w:rPr>
          <w:rFonts w:eastAsia="Calibri"/>
          <w:szCs w:val="28"/>
          <w:lang w:eastAsia="en-US"/>
        </w:rPr>
        <w:t>.р</w:t>
      </w:r>
      <w:proofErr w:type="gramEnd"/>
      <w:r>
        <w:rPr>
          <w:rFonts w:eastAsia="Calibri"/>
          <w:szCs w:val="28"/>
          <w:lang w:eastAsia="en-US"/>
        </w:rPr>
        <w:t>ублей,</w:t>
      </w:r>
    </w:p>
    <w:p w:rsidR="006938A6" w:rsidRDefault="006938A6" w:rsidP="009F5676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расходы на реализацию мероприятий по обеспечению жильем молодых семей </w:t>
      </w:r>
      <w:r w:rsidR="004C3DDA">
        <w:rPr>
          <w:rFonts w:eastAsia="Calibri"/>
          <w:szCs w:val="28"/>
          <w:lang w:eastAsia="en-US"/>
        </w:rPr>
        <w:t>7 574,1</w:t>
      </w:r>
      <w:r>
        <w:rPr>
          <w:rFonts w:eastAsia="Calibri"/>
          <w:szCs w:val="28"/>
          <w:lang w:eastAsia="en-US"/>
        </w:rPr>
        <w:t xml:space="preserve"> тыс</w:t>
      </w:r>
      <w:proofErr w:type="gramStart"/>
      <w:r>
        <w:rPr>
          <w:rFonts w:eastAsia="Calibri"/>
          <w:szCs w:val="28"/>
          <w:lang w:eastAsia="en-US"/>
        </w:rPr>
        <w:t>.р</w:t>
      </w:r>
      <w:proofErr w:type="gramEnd"/>
      <w:r>
        <w:rPr>
          <w:rFonts w:eastAsia="Calibri"/>
          <w:szCs w:val="28"/>
          <w:lang w:eastAsia="en-US"/>
        </w:rPr>
        <w:t>ублей,</w:t>
      </w:r>
    </w:p>
    <w:p w:rsidR="00A1247A" w:rsidRDefault="00A1247A" w:rsidP="009F5676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предоставление субсидии организациям, осуществляющим производство и выпуск средств массовой информации, включенных в областной реестр средств массовой информации, на возмещение части затрат, 500,0 тыс</w:t>
      </w:r>
      <w:proofErr w:type="gramStart"/>
      <w:r>
        <w:rPr>
          <w:rFonts w:eastAsia="Calibri"/>
          <w:szCs w:val="28"/>
          <w:lang w:eastAsia="en-US"/>
        </w:rPr>
        <w:t>.р</w:t>
      </w:r>
      <w:proofErr w:type="gramEnd"/>
      <w:r>
        <w:rPr>
          <w:rFonts w:eastAsia="Calibri"/>
          <w:szCs w:val="28"/>
          <w:lang w:eastAsia="en-US"/>
        </w:rPr>
        <w:t>ублей.</w:t>
      </w:r>
    </w:p>
    <w:p w:rsidR="00141856" w:rsidRDefault="00141856" w:rsidP="009F5676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</w:p>
    <w:p w:rsidR="00141856" w:rsidRDefault="00141856" w:rsidP="009F5676">
      <w:pPr>
        <w:autoSpaceDE w:val="0"/>
        <w:autoSpaceDN w:val="0"/>
        <w:adjustRightInd w:val="0"/>
        <w:jc w:val="center"/>
        <w:outlineLvl w:val="0"/>
        <w:rPr>
          <w:rFonts w:eastAsia="Calibri"/>
          <w:szCs w:val="28"/>
          <w:lang w:eastAsia="en-US"/>
        </w:rPr>
      </w:pPr>
    </w:p>
    <w:p w:rsidR="00141856" w:rsidRDefault="00587321" w:rsidP="00C55F7B">
      <w:pPr>
        <w:autoSpaceDE w:val="0"/>
        <w:autoSpaceDN w:val="0"/>
        <w:adjustRightInd w:val="0"/>
        <w:jc w:val="center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КОНТРОЛЬНО-СЧЕТНАЯ ПАЛАТА ГОРОДА </w:t>
      </w:r>
      <w:r w:rsidR="00F741C1">
        <w:rPr>
          <w:rFonts w:eastAsia="Calibri"/>
          <w:szCs w:val="28"/>
          <w:lang w:eastAsia="en-US"/>
        </w:rPr>
        <w:t>Б</w:t>
      </w:r>
      <w:r>
        <w:rPr>
          <w:rFonts w:eastAsia="Calibri"/>
          <w:szCs w:val="28"/>
          <w:lang w:eastAsia="en-US"/>
        </w:rPr>
        <w:t>АТАЙСКА</w:t>
      </w:r>
    </w:p>
    <w:p w:rsidR="00F741C1" w:rsidRDefault="00F741C1" w:rsidP="00C55F7B">
      <w:pPr>
        <w:autoSpaceDE w:val="0"/>
        <w:autoSpaceDN w:val="0"/>
        <w:adjustRightInd w:val="0"/>
        <w:jc w:val="center"/>
        <w:outlineLvl w:val="0"/>
        <w:rPr>
          <w:rFonts w:eastAsia="Calibri"/>
          <w:szCs w:val="28"/>
          <w:lang w:eastAsia="en-US"/>
        </w:rPr>
      </w:pPr>
    </w:p>
    <w:p w:rsidR="00320014" w:rsidRDefault="00320014" w:rsidP="00320014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Расходы на обеспечение деятельности Контрольно-счетной палаты города Батайска отражены по разделу «Общегосударственные расходы» и планируются в размере ежегодно на 2025-2027 годы по 16 7</w:t>
      </w:r>
      <w:r w:rsidR="008815D6">
        <w:rPr>
          <w:rFonts w:eastAsia="Calibri"/>
          <w:szCs w:val="28"/>
          <w:lang w:eastAsia="en-US"/>
        </w:rPr>
        <w:t>74</w:t>
      </w:r>
      <w:r>
        <w:rPr>
          <w:rFonts w:eastAsia="Calibri"/>
          <w:szCs w:val="28"/>
          <w:lang w:eastAsia="en-US"/>
        </w:rPr>
        <w:t>,4 тыс</w:t>
      </w:r>
      <w:proofErr w:type="gramStart"/>
      <w:r>
        <w:rPr>
          <w:rFonts w:eastAsia="Calibri"/>
          <w:szCs w:val="28"/>
          <w:lang w:eastAsia="en-US"/>
        </w:rPr>
        <w:t>.р</w:t>
      </w:r>
      <w:proofErr w:type="gramEnd"/>
      <w:r>
        <w:rPr>
          <w:rFonts w:eastAsia="Calibri"/>
          <w:szCs w:val="28"/>
          <w:lang w:eastAsia="en-US"/>
        </w:rPr>
        <w:t>ублей.</w:t>
      </w:r>
    </w:p>
    <w:p w:rsidR="00F741C1" w:rsidRDefault="00F741C1" w:rsidP="00320014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</w:p>
    <w:p w:rsidR="00F741C1" w:rsidRDefault="00F741C1" w:rsidP="00F741C1">
      <w:pPr>
        <w:autoSpaceDE w:val="0"/>
        <w:autoSpaceDN w:val="0"/>
        <w:adjustRightInd w:val="0"/>
        <w:jc w:val="center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ФИНАНСОВОЕ УПРАВЛЕНИЕ ГОРОДА БАТАЙСКА</w:t>
      </w:r>
    </w:p>
    <w:p w:rsidR="00F741C1" w:rsidRDefault="00F741C1" w:rsidP="00F741C1">
      <w:pPr>
        <w:autoSpaceDE w:val="0"/>
        <w:autoSpaceDN w:val="0"/>
        <w:adjustRightInd w:val="0"/>
        <w:jc w:val="center"/>
        <w:outlineLvl w:val="0"/>
        <w:rPr>
          <w:rFonts w:eastAsia="Calibri"/>
          <w:szCs w:val="28"/>
          <w:lang w:eastAsia="en-US"/>
        </w:rPr>
      </w:pPr>
    </w:p>
    <w:p w:rsidR="00F741C1" w:rsidRDefault="00F741C1" w:rsidP="00F741C1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Расходы на реализацию закрепленных полномочий Финансового управления города Батайска запланированы на 2025 год в объеме </w:t>
      </w:r>
      <w:r w:rsidR="00CE5C56">
        <w:rPr>
          <w:rFonts w:eastAsia="Calibri"/>
          <w:szCs w:val="28"/>
          <w:lang w:eastAsia="en-US"/>
        </w:rPr>
        <w:t>48 574,9</w:t>
      </w:r>
      <w:r>
        <w:rPr>
          <w:rFonts w:eastAsia="Calibri"/>
          <w:szCs w:val="28"/>
          <w:lang w:eastAsia="en-US"/>
        </w:rPr>
        <w:t xml:space="preserve"> тыс</w:t>
      </w:r>
      <w:proofErr w:type="gramStart"/>
      <w:r>
        <w:rPr>
          <w:rFonts w:eastAsia="Calibri"/>
          <w:szCs w:val="28"/>
          <w:lang w:eastAsia="en-US"/>
        </w:rPr>
        <w:t>.р</w:t>
      </w:r>
      <w:proofErr w:type="gramEnd"/>
      <w:r>
        <w:rPr>
          <w:rFonts w:eastAsia="Calibri"/>
          <w:szCs w:val="28"/>
          <w:lang w:eastAsia="en-US"/>
        </w:rPr>
        <w:t xml:space="preserve">ублей, на 2026 год </w:t>
      </w:r>
      <w:r w:rsidR="00CE5C56">
        <w:rPr>
          <w:rFonts w:eastAsia="Calibri"/>
          <w:szCs w:val="28"/>
          <w:lang w:eastAsia="en-US"/>
        </w:rPr>
        <w:t>–</w:t>
      </w:r>
      <w:r>
        <w:rPr>
          <w:rFonts w:eastAsia="Calibri"/>
          <w:szCs w:val="28"/>
          <w:lang w:eastAsia="en-US"/>
        </w:rPr>
        <w:t xml:space="preserve"> </w:t>
      </w:r>
      <w:r w:rsidR="00CE5C56">
        <w:rPr>
          <w:rFonts w:eastAsia="Calibri"/>
          <w:szCs w:val="28"/>
          <w:lang w:eastAsia="en-US"/>
        </w:rPr>
        <w:t>100 303,4</w:t>
      </w:r>
      <w:r>
        <w:rPr>
          <w:rFonts w:eastAsia="Calibri"/>
          <w:szCs w:val="28"/>
          <w:lang w:eastAsia="en-US"/>
        </w:rPr>
        <w:t xml:space="preserve"> тыс.рублей (в том числе условно</w:t>
      </w:r>
      <w:r w:rsidR="00FC642F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утвержденные расходы 42</w:t>
      </w:r>
      <w:r w:rsidR="005F1BB0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650,0 тыс.рублей), на 2027 год – </w:t>
      </w:r>
      <w:r w:rsidR="00CE5C56">
        <w:rPr>
          <w:rFonts w:eastAsia="Calibri"/>
          <w:szCs w:val="28"/>
          <w:lang w:eastAsia="en-US"/>
        </w:rPr>
        <w:t xml:space="preserve">223 744,9 </w:t>
      </w:r>
      <w:r>
        <w:rPr>
          <w:rFonts w:eastAsia="Calibri"/>
          <w:szCs w:val="28"/>
          <w:lang w:eastAsia="en-US"/>
        </w:rPr>
        <w:t>тыс.рублей (в том числе условно</w:t>
      </w:r>
      <w:r w:rsidR="00FC642F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утвержденные расходы 93 400,0 тыс.рублей).</w:t>
      </w:r>
    </w:p>
    <w:p w:rsidR="00F741C1" w:rsidRDefault="00F741C1" w:rsidP="00F741C1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В 2025 году кроме расходов на обеспечение деятельности планируются средства </w:t>
      </w:r>
      <w:proofErr w:type="gramStart"/>
      <w:r>
        <w:rPr>
          <w:rFonts w:eastAsia="Calibri"/>
          <w:szCs w:val="28"/>
          <w:lang w:eastAsia="en-US"/>
        </w:rPr>
        <w:t>на</w:t>
      </w:r>
      <w:proofErr w:type="gramEnd"/>
      <w:r>
        <w:rPr>
          <w:rFonts w:eastAsia="Calibri"/>
          <w:szCs w:val="28"/>
          <w:lang w:eastAsia="en-US"/>
        </w:rPr>
        <w:t xml:space="preserve"> </w:t>
      </w:r>
    </w:p>
    <w:p w:rsidR="00F36FDD" w:rsidRDefault="00F36FDD" w:rsidP="00F741C1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обслуживание муниципального долга 29 798,7 тыс</w:t>
      </w:r>
      <w:proofErr w:type="gramStart"/>
      <w:r>
        <w:rPr>
          <w:rFonts w:eastAsia="Calibri"/>
          <w:szCs w:val="28"/>
          <w:lang w:eastAsia="en-US"/>
        </w:rPr>
        <w:t>.р</w:t>
      </w:r>
      <w:proofErr w:type="gramEnd"/>
      <w:r>
        <w:rPr>
          <w:rFonts w:eastAsia="Calibri"/>
          <w:szCs w:val="28"/>
          <w:lang w:eastAsia="en-US"/>
        </w:rPr>
        <w:t>ублей (по заключенным контрактам),</w:t>
      </w:r>
    </w:p>
    <w:p w:rsidR="00F36FDD" w:rsidRDefault="00F36FDD" w:rsidP="00F741C1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резервный фонд 500,0 тыс</w:t>
      </w:r>
      <w:proofErr w:type="gramStart"/>
      <w:r>
        <w:rPr>
          <w:rFonts w:eastAsia="Calibri"/>
          <w:szCs w:val="28"/>
          <w:lang w:eastAsia="en-US"/>
        </w:rPr>
        <w:t>.р</w:t>
      </w:r>
      <w:proofErr w:type="gramEnd"/>
      <w:r>
        <w:rPr>
          <w:rFonts w:eastAsia="Calibri"/>
          <w:szCs w:val="28"/>
          <w:lang w:eastAsia="en-US"/>
        </w:rPr>
        <w:t>ублей.</w:t>
      </w:r>
    </w:p>
    <w:p w:rsidR="00F35EF4" w:rsidRDefault="00F35EF4" w:rsidP="00F741C1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</w:p>
    <w:p w:rsidR="00F35EF4" w:rsidRDefault="00F35EF4" w:rsidP="00F35EF4">
      <w:pPr>
        <w:autoSpaceDE w:val="0"/>
        <w:autoSpaceDN w:val="0"/>
        <w:adjustRightInd w:val="0"/>
        <w:jc w:val="center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УПРАВЛЕНИЕ КУЛЬТУРЫ ГОРОДА БАТАЙСКА</w:t>
      </w:r>
    </w:p>
    <w:p w:rsidR="0052601C" w:rsidRDefault="0052601C" w:rsidP="00F35EF4">
      <w:pPr>
        <w:autoSpaceDE w:val="0"/>
        <w:autoSpaceDN w:val="0"/>
        <w:adjustRightInd w:val="0"/>
        <w:jc w:val="center"/>
        <w:outlineLvl w:val="0"/>
        <w:rPr>
          <w:rFonts w:eastAsia="Calibri"/>
          <w:szCs w:val="28"/>
          <w:lang w:eastAsia="en-US"/>
        </w:rPr>
      </w:pPr>
    </w:p>
    <w:p w:rsidR="00141856" w:rsidRDefault="0052601C" w:rsidP="0052601C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Расходы на Управление культуры города Батайска планируются на 2025 год в объеме </w:t>
      </w:r>
      <w:r w:rsidR="001E6C36">
        <w:rPr>
          <w:rFonts w:eastAsia="Calibri"/>
          <w:szCs w:val="28"/>
          <w:lang w:eastAsia="en-US"/>
        </w:rPr>
        <w:t>323 211,3</w:t>
      </w:r>
      <w:r>
        <w:rPr>
          <w:rFonts w:eastAsia="Calibri"/>
          <w:szCs w:val="28"/>
          <w:lang w:eastAsia="en-US"/>
        </w:rPr>
        <w:t xml:space="preserve"> тыс</w:t>
      </w:r>
      <w:proofErr w:type="gramStart"/>
      <w:r>
        <w:rPr>
          <w:rFonts w:eastAsia="Calibri"/>
          <w:szCs w:val="28"/>
          <w:lang w:eastAsia="en-US"/>
        </w:rPr>
        <w:t>.р</w:t>
      </w:r>
      <w:proofErr w:type="gramEnd"/>
      <w:r>
        <w:rPr>
          <w:rFonts w:eastAsia="Calibri"/>
          <w:szCs w:val="28"/>
          <w:lang w:eastAsia="en-US"/>
        </w:rPr>
        <w:t xml:space="preserve">ублей, на 2026 год – </w:t>
      </w:r>
      <w:r w:rsidR="001E6C36">
        <w:rPr>
          <w:rFonts w:eastAsia="Calibri"/>
          <w:szCs w:val="28"/>
          <w:lang w:eastAsia="en-US"/>
        </w:rPr>
        <w:t>279 057,3</w:t>
      </w:r>
      <w:r>
        <w:rPr>
          <w:rFonts w:eastAsia="Calibri"/>
          <w:szCs w:val="28"/>
          <w:lang w:eastAsia="en-US"/>
        </w:rPr>
        <w:t xml:space="preserve"> тыс.рублей, на 2027 год </w:t>
      </w:r>
      <w:r w:rsidR="001E6C36">
        <w:rPr>
          <w:rFonts w:eastAsia="Calibri"/>
          <w:szCs w:val="28"/>
          <w:lang w:eastAsia="en-US"/>
        </w:rPr>
        <w:t>279 099,0</w:t>
      </w:r>
      <w:r>
        <w:rPr>
          <w:rFonts w:eastAsia="Calibri"/>
          <w:szCs w:val="28"/>
          <w:lang w:eastAsia="en-US"/>
        </w:rPr>
        <w:t xml:space="preserve"> тыс.рублей.</w:t>
      </w:r>
    </w:p>
    <w:p w:rsidR="0052601C" w:rsidRDefault="0052601C" w:rsidP="0052601C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Данные расходы предусмотрены на функционирование самого управления и 11 подведомственных учреждений культуры – 5 клубных учреждений, 4 образовательных учреждений, библиотечной сети и музея.    </w:t>
      </w:r>
    </w:p>
    <w:p w:rsidR="0052601C" w:rsidRDefault="0052601C" w:rsidP="0052601C">
      <w:pPr>
        <w:ind w:firstLine="709"/>
        <w:jc w:val="both"/>
        <w:rPr>
          <w:snapToGrid w:val="0"/>
          <w:szCs w:val="28"/>
        </w:rPr>
      </w:pPr>
      <w:r>
        <w:rPr>
          <w:rFonts w:eastAsia="Calibri"/>
          <w:szCs w:val="28"/>
          <w:lang w:eastAsia="en-US"/>
        </w:rPr>
        <w:t xml:space="preserve">     </w:t>
      </w:r>
      <w:r>
        <w:rPr>
          <w:snapToGrid w:val="0"/>
          <w:szCs w:val="28"/>
        </w:rPr>
        <w:t xml:space="preserve">На 2025 год предусмотрены средства бюджета (в том числе </w:t>
      </w:r>
      <w:proofErr w:type="spellStart"/>
      <w:r>
        <w:rPr>
          <w:snapToGrid w:val="0"/>
          <w:szCs w:val="28"/>
        </w:rPr>
        <w:t>софинансирование</w:t>
      </w:r>
      <w:proofErr w:type="spellEnd"/>
      <w:r>
        <w:rPr>
          <w:snapToGrid w:val="0"/>
          <w:szCs w:val="28"/>
        </w:rPr>
        <w:t xml:space="preserve"> физических лиц и организаций) </w:t>
      </w:r>
      <w:r w:rsidR="00DB5377">
        <w:rPr>
          <w:snapToGrid w:val="0"/>
          <w:szCs w:val="28"/>
        </w:rPr>
        <w:t xml:space="preserve">в сумме 2 897,0 </w:t>
      </w:r>
      <w:r>
        <w:rPr>
          <w:snapToGrid w:val="0"/>
          <w:szCs w:val="28"/>
        </w:rPr>
        <w:t>на реализацию инициативного проекта</w:t>
      </w:r>
      <w:r>
        <w:t xml:space="preserve"> </w:t>
      </w:r>
      <w:r w:rsidR="00DB5377">
        <w:t>«П</w:t>
      </w:r>
      <w:r w:rsidR="00DB5377" w:rsidRPr="00DB5377">
        <w:rPr>
          <w:snapToGrid w:val="0"/>
          <w:szCs w:val="28"/>
        </w:rPr>
        <w:t xml:space="preserve">риобретение светодиодного LED экрана для видео сопровождения торжественных мероприятий на сцене зрительного зала муниципального бюджетного учреждения культуры   «Городской культурно </w:t>
      </w:r>
      <w:proofErr w:type="spellStart"/>
      <w:r w:rsidR="00DB5377" w:rsidRPr="00DB5377">
        <w:rPr>
          <w:snapToGrid w:val="0"/>
          <w:szCs w:val="28"/>
        </w:rPr>
        <w:t>досуговый</w:t>
      </w:r>
      <w:proofErr w:type="spellEnd"/>
      <w:r w:rsidR="00DB5377" w:rsidRPr="00DB5377">
        <w:rPr>
          <w:snapToGrid w:val="0"/>
          <w:szCs w:val="28"/>
        </w:rPr>
        <w:t xml:space="preserve"> центр»</w:t>
      </w:r>
      <w:r w:rsidR="00DB5377">
        <w:rPr>
          <w:snapToGrid w:val="0"/>
          <w:szCs w:val="28"/>
        </w:rPr>
        <w:t>.</w:t>
      </w:r>
    </w:p>
    <w:p w:rsidR="0052601C" w:rsidRDefault="0052601C" w:rsidP="0052601C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</w:t>
      </w:r>
    </w:p>
    <w:p w:rsidR="0052601C" w:rsidRDefault="0052601C" w:rsidP="0052601C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</w:t>
      </w:r>
    </w:p>
    <w:p w:rsidR="00141856" w:rsidRDefault="00F35EF4" w:rsidP="00C55F7B">
      <w:pPr>
        <w:autoSpaceDE w:val="0"/>
        <w:autoSpaceDN w:val="0"/>
        <w:adjustRightInd w:val="0"/>
        <w:jc w:val="center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УПРАВЛЕНИЕ ОБРАЗОВАНИЯ ГОРОДА БАТАЙСКА</w:t>
      </w:r>
    </w:p>
    <w:p w:rsidR="008C5682" w:rsidRDefault="008C5682" w:rsidP="008C568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</w:p>
    <w:p w:rsidR="008C5682" w:rsidRDefault="008C5682" w:rsidP="008C568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В проекте бюджета города по главному распорядителю средств бюджета города – Управлению образования предусмотрены бюджетные ассигнования в 2025 году – </w:t>
      </w:r>
      <w:r w:rsidR="00EE6DFA">
        <w:rPr>
          <w:rFonts w:eastAsia="Calibri"/>
          <w:szCs w:val="28"/>
          <w:lang w:eastAsia="en-US"/>
        </w:rPr>
        <w:t>4 022 440,8</w:t>
      </w:r>
      <w:r>
        <w:rPr>
          <w:rFonts w:eastAsia="Calibri"/>
          <w:szCs w:val="28"/>
          <w:lang w:eastAsia="en-US"/>
        </w:rPr>
        <w:t xml:space="preserve"> тыс. рублей, в 2026 году – </w:t>
      </w:r>
      <w:r w:rsidR="00EE6DFA">
        <w:rPr>
          <w:rFonts w:eastAsia="Calibri"/>
          <w:szCs w:val="28"/>
          <w:lang w:eastAsia="en-US"/>
        </w:rPr>
        <w:t>3 062 891,4</w:t>
      </w:r>
      <w:r>
        <w:rPr>
          <w:rFonts w:eastAsia="Calibri"/>
          <w:szCs w:val="28"/>
          <w:lang w:eastAsia="en-US"/>
        </w:rPr>
        <w:t xml:space="preserve"> тыс. рублей и в 2027 году – </w:t>
      </w:r>
      <w:r w:rsidR="00EE6DFA">
        <w:rPr>
          <w:rFonts w:eastAsia="Calibri"/>
          <w:szCs w:val="28"/>
          <w:lang w:eastAsia="en-US"/>
        </w:rPr>
        <w:t>3 158 858,2</w:t>
      </w:r>
      <w:r>
        <w:rPr>
          <w:rFonts w:eastAsia="Calibri"/>
          <w:szCs w:val="28"/>
          <w:lang w:eastAsia="en-US"/>
        </w:rPr>
        <w:t xml:space="preserve"> тыс. рублей.</w:t>
      </w:r>
    </w:p>
    <w:p w:rsidR="008C5682" w:rsidRDefault="008C5682" w:rsidP="008C5682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Данные ассигнования предусмотрены на реализацию собственных и переданных полномочий по организации предоставления </w:t>
      </w:r>
      <w:r>
        <w:rPr>
          <w:rFonts w:eastAsia="Calibri"/>
          <w:szCs w:val="28"/>
          <w:lang w:eastAsia="en-US"/>
        </w:rPr>
        <w:t>дошкольного, общего, дополнительного и профессионального образования на территории города Батайска, а также обеспечение деятельности в сфере образования.</w:t>
      </w:r>
    </w:p>
    <w:p w:rsidR="008C5682" w:rsidRDefault="008C5682" w:rsidP="008C5682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Полномочия по организации предоставления дошкольного, общего образования в муниципальных образовательных организациях переданы на муниципальный уровень</w:t>
      </w:r>
      <w:r>
        <w:rPr>
          <w:rFonts w:eastAsia="Calibri"/>
          <w:szCs w:val="28"/>
          <w:lang w:eastAsia="en-US"/>
        </w:rPr>
        <w:t xml:space="preserve"> посредством предоставления субвенций местному бюджету и позволят обеспечить образовательный процесс в 37 детских садах и в 14 муниципальных школах.</w:t>
      </w:r>
    </w:p>
    <w:p w:rsidR="008C5682" w:rsidRDefault="008C5682" w:rsidP="008C5682">
      <w:pPr>
        <w:ind w:firstLine="709"/>
        <w:jc w:val="both"/>
        <w:rPr>
          <w:szCs w:val="28"/>
        </w:rPr>
      </w:pPr>
      <w:r>
        <w:rPr>
          <w:szCs w:val="28"/>
        </w:rPr>
        <w:t xml:space="preserve">На финансовое обеспечение организаций в сфере образования предусмотрены ассигнования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>:</w:t>
      </w:r>
    </w:p>
    <w:p w:rsidR="008C5682" w:rsidRDefault="008C5682" w:rsidP="008C5682">
      <w:pPr>
        <w:pStyle w:val="ae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14 муниципальных общеобразовательных организаций;</w:t>
      </w:r>
    </w:p>
    <w:p w:rsidR="008C5682" w:rsidRDefault="008C5682" w:rsidP="008C5682">
      <w:pPr>
        <w:pStyle w:val="ae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37 муниципальных детских дошкольных организаций;</w:t>
      </w:r>
    </w:p>
    <w:p w:rsidR="008C5682" w:rsidRDefault="008C5682" w:rsidP="008C5682">
      <w:pPr>
        <w:pStyle w:val="ae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 муниципальных учреждений дополнительного образования;</w:t>
      </w:r>
    </w:p>
    <w:p w:rsidR="008C5682" w:rsidRDefault="008C5682" w:rsidP="008C5682">
      <w:pPr>
        <w:pStyle w:val="ae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 прочих учреждений в сфере образования.</w:t>
      </w:r>
    </w:p>
    <w:p w:rsidR="008C5682" w:rsidRDefault="008C5682" w:rsidP="008C5682">
      <w:pPr>
        <w:ind w:firstLine="709"/>
        <w:jc w:val="both"/>
        <w:rPr>
          <w:spacing w:val="-1"/>
        </w:rPr>
      </w:pPr>
      <w:r>
        <w:rPr>
          <w:spacing w:val="-1"/>
        </w:rPr>
        <w:t xml:space="preserve">Расходы будут направлены </w:t>
      </w:r>
      <w:proofErr w:type="gramStart"/>
      <w:r>
        <w:rPr>
          <w:spacing w:val="-1"/>
        </w:rPr>
        <w:t>на</w:t>
      </w:r>
      <w:proofErr w:type="gramEnd"/>
      <w:r>
        <w:rPr>
          <w:spacing w:val="-1"/>
        </w:rPr>
        <w:t>:</w:t>
      </w:r>
    </w:p>
    <w:p w:rsidR="008C5682" w:rsidRDefault="008C5682" w:rsidP="008C5682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финансовое обеспечение деятельности,</w:t>
      </w:r>
    </w:p>
    <w:p w:rsidR="008C5682" w:rsidRDefault="008C5682" w:rsidP="008C5682">
      <w:pPr>
        <w:ind w:firstLine="709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 </w:t>
      </w:r>
      <w:proofErr w:type="gramStart"/>
      <w:r>
        <w:rPr>
          <w:szCs w:val="28"/>
        </w:rPr>
        <w:t>осуществление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игрушек,</w:t>
      </w:r>
      <w:proofErr w:type="gramEnd"/>
    </w:p>
    <w:p w:rsidR="008C5682" w:rsidRDefault="008C5682" w:rsidP="008C5682">
      <w:pPr>
        <w:ind w:firstLine="709"/>
        <w:jc w:val="both"/>
        <w:rPr>
          <w:spacing w:val="-1"/>
        </w:rPr>
      </w:pPr>
      <w:proofErr w:type="gramStart"/>
      <w:r>
        <w:rPr>
          <w:spacing w:val="-1"/>
        </w:rPr>
        <w:t>обеспечение бесплатным горячим питанием обучающихся, получающих начальное образование в муниципальных общеобразовательных организациях,</w:t>
      </w:r>
      <w:proofErr w:type="gramEnd"/>
    </w:p>
    <w:p w:rsidR="008C5682" w:rsidRDefault="008C5682" w:rsidP="008C5682">
      <w:pPr>
        <w:ind w:firstLine="709"/>
        <w:jc w:val="both"/>
        <w:rPr>
          <w:spacing w:val="-1"/>
        </w:rPr>
      </w:pPr>
      <w:r>
        <w:rPr>
          <w:spacing w:val="-1"/>
        </w:rPr>
        <w:t>организацию бесплатного горячего питания детей из многодетных семей, обучающихся в муниципальных образовательных организациях,</w:t>
      </w:r>
    </w:p>
    <w:p w:rsidR="000114CE" w:rsidRDefault="000114CE" w:rsidP="008C5682">
      <w:pPr>
        <w:ind w:firstLine="709"/>
        <w:jc w:val="both"/>
        <w:rPr>
          <w:spacing w:val="-1"/>
        </w:rPr>
      </w:pPr>
      <w:r>
        <w:rPr>
          <w:spacing w:val="-1"/>
        </w:rPr>
        <w:t>организацию бесплатного горячего питания детей участников СВО, обучающихся в муниципальных образовательных организациях,</w:t>
      </w:r>
    </w:p>
    <w:p w:rsidR="009D1591" w:rsidRDefault="009D1591" w:rsidP="008C5682">
      <w:pPr>
        <w:ind w:firstLine="709"/>
        <w:jc w:val="both"/>
        <w:rPr>
          <w:spacing w:val="-1"/>
        </w:rPr>
      </w:pPr>
      <w:r>
        <w:rPr>
          <w:spacing w:val="-1"/>
        </w:rPr>
        <w:t>организацию подвоза учащихся и аренду плавательного бассейна для обучения плаванию обучающихся муниципальных образовательных организаций,</w:t>
      </w:r>
    </w:p>
    <w:p w:rsidR="008C5682" w:rsidRDefault="008C5682" w:rsidP="008C5682">
      <w:pPr>
        <w:ind w:firstLine="709"/>
        <w:jc w:val="both"/>
        <w:rPr>
          <w:snapToGrid w:val="0"/>
          <w:szCs w:val="28"/>
        </w:rPr>
      </w:pPr>
      <w:r>
        <w:rPr>
          <w:szCs w:val="28"/>
        </w:rPr>
        <w:t>предоставление выплат педагогическим работникам муниципальных общеобразовательных организаций на е</w:t>
      </w:r>
      <w:r>
        <w:rPr>
          <w:snapToGrid w:val="0"/>
          <w:szCs w:val="28"/>
        </w:rPr>
        <w:t xml:space="preserve">жемесячное денежное вознаграждение за классное руководство, </w:t>
      </w:r>
    </w:p>
    <w:p w:rsidR="00E3524A" w:rsidRDefault="00E3524A" w:rsidP="008C5682">
      <w:pPr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t>осуществление полномочий по выплате компенсации родительской платы за присмотр и уход за детьми в образовательной организации,</w:t>
      </w:r>
    </w:p>
    <w:p w:rsidR="00E3524A" w:rsidRDefault="00E3524A" w:rsidP="008C5682">
      <w:pPr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t>осуществление полномочий по предоставлению мер социальной поддержки детей-сирот и детей, оставшихся без попечения родителей, лиц, потерявших в период обучения обоих родит</w:t>
      </w:r>
      <w:r w:rsidR="005F1BB0">
        <w:rPr>
          <w:snapToGrid w:val="0"/>
          <w:szCs w:val="28"/>
        </w:rPr>
        <w:t>елей или единственного родителя.</w:t>
      </w:r>
    </w:p>
    <w:p w:rsidR="000114CE" w:rsidRDefault="000114CE" w:rsidP="008C5682">
      <w:pPr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t xml:space="preserve">Кроме того, в 2025 году предусмотрено </w:t>
      </w:r>
    </w:p>
    <w:p w:rsidR="000114CE" w:rsidRDefault="000114CE" w:rsidP="008C5682">
      <w:pPr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lastRenderedPageBreak/>
        <w:t>- 848 500,0 тыс</w:t>
      </w:r>
      <w:proofErr w:type="gramStart"/>
      <w:r>
        <w:rPr>
          <w:snapToGrid w:val="0"/>
          <w:szCs w:val="28"/>
        </w:rPr>
        <w:t>.р</w:t>
      </w:r>
      <w:proofErr w:type="gramEnd"/>
      <w:r>
        <w:rPr>
          <w:snapToGrid w:val="0"/>
          <w:szCs w:val="28"/>
        </w:rPr>
        <w:t xml:space="preserve">ублей на приобретение и установку модульного здания школы к школе № 4, </w:t>
      </w:r>
    </w:p>
    <w:p w:rsidR="000114CE" w:rsidRDefault="000114CE" w:rsidP="008C5682">
      <w:pPr>
        <w:ind w:firstLine="709"/>
        <w:jc w:val="both"/>
        <w:rPr>
          <w:snapToGrid w:val="0"/>
          <w:szCs w:val="28"/>
        </w:rPr>
      </w:pPr>
      <w:r>
        <w:rPr>
          <w:szCs w:val="28"/>
        </w:rPr>
        <w:t xml:space="preserve">- 39 923,5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proofErr w:type="spellEnd"/>
      <w:r>
        <w:rPr>
          <w:szCs w:val="28"/>
        </w:rPr>
        <w:t xml:space="preserve"> на окончание капремонта </w:t>
      </w: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>/сада №18 (перенесено с 2024 года)</w:t>
      </w:r>
      <w:r>
        <w:rPr>
          <w:snapToGrid w:val="0"/>
          <w:szCs w:val="28"/>
        </w:rPr>
        <w:t>,</w:t>
      </w:r>
    </w:p>
    <w:p w:rsidR="000114CE" w:rsidRDefault="000114CE" w:rsidP="008C5682">
      <w:pPr>
        <w:ind w:firstLine="709"/>
        <w:jc w:val="both"/>
        <w:rPr>
          <w:szCs w:val="28"/>
        </w:rPr>
      </w:pPr>
      <w:r>
        <w:rPr>
          <w:szCs w:val="28"/>
        </w:rPr>
        <w:t xml:space="preserve">- 39 126,7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proofErr w:type="spellEnd"/>
      <w:r>
        <w:rPr>
          <w:szCs w:val="28"/>
        </w:rPr>
        <w:t xml:space="preserve"> на оснащение после капремонта детских садов №10 и №18.,</w:t>
      </w:r>
    </w:p>
    <w:p w:rsidR="008C5682" w:rsidRDefault="000114CE" w:rsidP="008C5682">
      <w:pPr>
        <w:ind w:firstLine="709"/>
        <w:jc w:val="both"/>
        <w:rPr>
          <w:snapToGrid w:val="0"/>
          <w:szCs w:val="28"/>
        </w:rPr>
      </w:pPr>
      <w:r>
        <w:rPr>
          <w:szCs w:val="28"/>
        </w:rPr>
        <w:t>- 11 240,4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 xml:space="preserve">ублей </w:t>
      </w:r>
      <w:r w:rsidR="008C5682">
        <w:rPr>
          <w:snapToGrid w:val="0"/>
          <w:szCs w:val="28"/>
        </w:rPr>
        <w:t xml:space="preserve">на реализацию </w:t>
      </w:r>
      <w:r w:rsidR="00E3524A">
        <w:rPr>
          <w:snapToGrid w:val="0"/>
          <w:szCs w:val="28"/>
        </w:rPr>
        <w:t>4х</w:t>
      </w:r>
      <w:r w:rsidR="008C5682">
        <w:rPr>
          <w:snapToGrid w:val="0"/>
          <w:szCs w:val="28"/>
        </w:rPr>
        <w:t xml:space="preserve"> инициативных проектов:</w:t>
      </w:r>
    </w:p>
    <w:p w:rsidR="008C5682" w:rsidRDefault="00E3524A" w:rsidP="008C5682">
      <w:pPr>
        <w:ind w:firstLine="709"/>
        <w:jc w:val="both"/>
        <w:rPr>
          <w:snapToGrid w:val="0"/>
          <w:szCs w:val="28"/>
        </w:rPr>
      </w:pPr>
      <w:r w:rsidRPr="00E3524A">
        <w:rPr>
          <w:snapToGrid w:val="0"/>
          <w:szCs w:val="28"/>
        </w:rPr>
        <w:t>«Благоустройство территории второго здания  МБОУ СОШ № 12, по адресу Ростовская область, г</w:t>
      </w:r>
      <w:proofErr w:type="gramStart"/>
      <w:r w:rsidRPr="00E3524A">
        <w:rPr>
          <w:snapToGrid w:val="0"/>
          <w:szCs w:val="28"/>
        </w:rPr>
        <w:t>.Б</w:t>
      </w:r>
      <w:proofErr w:type="gramEnd"/>
      <w:r w:rsidRPr="00E3524A">
        <w:rPr>
          <w:snapToGrid w:val="0"/>
          <w:szCs w:val="28"/>
        </w:rPr>
        <w:t>атайск, ул. Комарова 175»)</w:t>
      </w:r>
      <w:r w:rsidR="008C5682">
        <w:rPr>
          <w:snapToGrid w:val="0"/>
          <w:szCs w:val="28"/>
        </w:rPr>
        <w:t>,</w:t>
      </w:r>
    </w:p>
    <w:p w:rsidR="008C5682" w:rsidRDefault="00E3524A" w:rsidP="008C5682">
      <w:pPr>
        <w:ind w:firstLine="709"/>
        <w:jc w:val="both"/>
        <w:rPr>
          <w:snapToGrid w:val="0"/>
          <w:szCs w:val="28"/>
        </w:rPr>
      </w:pPr>
      <w:proofErr w:type="gramStart"/>
      <w:r w:rsidRPr="00E3524A">
        <w:rPr>
          <w:snapToGrid w:val="0"/>
          <w:szCs w:val="28"/>
        </w:rPr>
        <w:t>«Приобретение сидений для трибун и спортивного инвентаря для МБУ ДО Спортивной школы № 2, расположенной по адресу: г. Батайск, ул. Энгельса, д. 227  "Г")</w:t>
      </w:r>
      <w:r w:rsidR="008C5682">
        <w:rPr>
          <w:snapToGrid w:val="0"/>
          <w:szCs w:val="28"/>
        </w:rPr>
        <w:t>,</w:t>
      </w:r>
      <w:proofErr w:type="gramEnd"/>
    </w:p>
    <w:p w:rsidR="008C5682" w:rsidRDefault="009D1591" w:rsidP="00E3524A">
      <w:pPr>
        <w:jc w:val="both"/>
        <w:rPr>
          <w:szCs w:val="28"/>
        </w:rPr>
      </w:pPr>
      <w:r>
        <w:rPr>
          <w:szCs w:val="28"/>
        </w:rPr>
        <w:t xml:space="preserve">          </w:t>
      </w:r>
      <w:proofErr w:type="gramStart"/>
      <w:r w:rsidR="00E3524A" w:rsidRPr="00E3524A">
        <w:rPr>
          <w:szCs w:val="28"/>
        </w:rPr>
        <w:t>«Создание интерактивного музея "Твои люди, Батайск" на базе МБОУ СОШ № 15»)</w:t>
      </w:r>
      <w:r w:rsidR="008C5682">
        <w:rPr>
          <w:szCs w:val="28"/>
        </w:rPr>
        <w:t>,</w:t>
      </w:r>
      <w:proofErr w:type="gramEnd"/>
    </w:p>
    <w:p w:rsidR="008C5682" w:rsidRDefault="00E3524A" w:rsidP="009D1591">
      <w:pPr>
        <w:ind w:firstLine="709"/>
        <w:jc w:val="both"/>
        <w:rPr>
          <w:szCs w:val="28"/>
        </w:rPr>
      </w:pPr>
      <w:proofErr w:type="gramStart"/>
      <w:r w:rsidRPr="00E3524A">
        <w:rPr>
          <w:szCs w:val="28"/>
        </w:rPr>
        <w:t>«Благоустройство прогулочного пространства МБ ДОУ № 22 города Батайска для детей с ОВЗ»)</w:t>
      </w:r>
      <w:r w:rsidR="009D1591">
        <w:rPr>
          <w:szCs w:val="28"/>
        </w:rPr>
        <w:t>.</w:t>
      </w:r>
      <w:proofErr w:type="gramEnd"/>
    </w:p>
    <w:p w:rsidR="00F35EF4" w:rsidRDefault="00F35EF4" w:rsidP="00C55F7B">
      <w:pPr>
        <w:autoSpaceDE w:val="0"/>
        <w:autoSpaceDN w:val="0"/>
        <w:adjustRightInd w:val="0"/>
        <w:jc w:val="center"/>
        <w:outlineLvl w:val="0"/>
        <w:rPr>
          <w:rFonts w:eastAsia="Calibri"/>
          <w:szCs w:val="28"/>
          <w:lang w:eastAsia="en-US"/>
        </w:rPr>
      </w:pPr>
    </w:p>
    <w:p w:rsidR="009D1591" w:rsidRDefault="009D1591" w:rsidP="00C55F7B">
      <w:pPr>
        <w:autoSpaceDE w:val="0"/>
        <w:autoSpaceDN w:val="0"/>
        <w:adjustRightInd w:val="0"/>
        <w:jc w:val="center"/>
        <w:outlineLvl w:val="0"/>
        <w:rPr>
          <w:rFonts w:eastAsia="Calibri"/>
          <w:szCs w:val="28"/>
          <w:lang w:eastAsia="en-US"/>
        </w:rPr>
      </w:pPr>
    </w:p>
    <w:p w:rsidR="009D1591" w:rsidRDefault="009D1591" w:rsidP="00C55F7B">
      <w:pPr>
        <w:autoSpaceDE w:val="0"/>
        <w:autoSpaceDN w:val="0"/>
        <w:adjustRightInd w:val="0"/>
        <w:jc w:val="center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УПРАВЛЕНИЕ ЖИЛИЩНО-КОММУНАЛЬНОГО ХОЗЯЙСТВА ГОРОДА БАТАЙСКА</w:t>
      </w:r>
    </w:p>
    <w:p w:rsidR="00297398" w:rsidRDefault="00297398" w:rsidP="00C55F7B">
      <w:pPr>
        <w:autoSpaceDE w:val="0"/>
        <w:autoSpaceDN w:val="0"/>
        <w:adjustRightInd w:val="0"/>
        <w:jc w:val="center"/>
        <w:outlineLvl w:val="0"/>
        <w:rPr>
          <w:rFonts w:eastAsia="Calibri"/>
          <w:szCs w:val="28"/>
          <w:lang w:eastAsia="en-US"/>
        </w:rPr>
      </w:pPr>
    </w:p>
    <w:p w:rsidR="00992CCD" w:rsidRDefault="00992CCD" w:rsidP="00992CCD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Проектом бюджета на 2025-2027 годы на реализацию полномочий закрепленных за Управлением жилищно-коммунального хозяйства города Батайска  предусмотрены средства в объеме </w:t>
      </w:r>
      <w:r w:rsidR="000173F1">
        <w:rPr>
          <w:rFonts w:eastAsia="Calibri"/>
          <w:szCs w:val="28"/>
          <w:lang w:eastAsia="en-US"/>
        </w:rPr>
        <w:t>654 686,3</w:t>
      </w:r>
      <w:r>
        <w:rPr>
          <w:rFonts w:eastAsia="Calibri"/>
          <w:szCs w:val="28"/>
          <w:lang w:eastAsia="en-US"/>
        </w:rPr>
        <w:t xml:space="preserve"> тыс</w:t>
      </w:r>
      <w:proofErr w:type="gramStart"/>
      <w:r>
        <w:rPr>
          <w:rFonts w:eastAsia="Calibri"/>
          <w:szCs w:val="28"/>
          <w:lang w:eastAsia="en-US"/>
        </w:rPr>
        <w:t>.р</w:t>
      </w:r>
      <w:proofErr w:type="gramEnd"/>
      <w:r>
        <w:rPr>
          <w:rFonts w:eastAsia="Calibri"/>
          <w:szCs w:val="28"/>
          <w:lang w:eastAsia="en-US"/>
        </w:rPr>
        <w:t xml:space="preserve">ублей на 2025 год, </w:t>
      </w:r>
      <w:r w:rsidR="000173F1">
        <w:rPr>
          <w:rFonts w:eastAsia="Calibri"/>
          <w:szCs w:val="28"/>
          <w:lang w:eastAsia="en-US"/>
        </w:rPr>
        <w:t>411 746,4</w:t>
      </w:r>
      <w:r>
        <w:rPr>
          <w:rFonts w:eastAsia="Calibri"/>
          <w:szCs w:val="28"/>
          <w:lang w:eastAsia="en-US"/>
        </w:rPr>
        <w:t xml:space="preserve"> тыс.рублей на 2026 год и  </w:t>
      </w:r>
      <w:r w:rsidR="000173F1">
        <w:rPr>
          <w:rFonts w:eastAsia="Calibri"/>
          <w:szCs w:val="28"/>
          <w:lang w:eastAsia="en-US"/>
        </w:rPr>
        <w:t>396 263,8</w:t>
      </w:r>
      <w:r>
        <w:rPr>
          <w:rFonts w:eastAsia="Calibri"/>
          <w:szCs w:val="28"/>
          <w:lang w:eastAsia="en-US"/>
        </w:rPr>
        <w:t xml:space="preserve"> тыс.рублей на 2027 год.</w:t>
      </w:r>
    </w:p>
    <w:p w:rsidR="00992CCD" w:rsidRDefault="00992CCD" w:rsidP="00992CCD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Из данных средств дорожный фонд составляет </w:t>
      </w:r>
      <w:r w:rsidR="000173F1">
        <w:rPr>
          <w:rFonts w:eastAsia="Calibri"/>
          <w:szCs w:val="28"/>
          <w:lang w:eastAsia="en-US"/>
        </w:rPr>
        <w:t>230 845,0</w:t>
      </w:r>
      <w:r>
        <w:rPr>
          <w:rFonts w:eastAsia="Calibri"/>
          <w:szCs w:val="28"/>
          <w:lang w:eastAsia="en-US"/>
        </w:rPr>
        <w:t xml:space="preserve"> тыс</w:t>
      </w:r>
      <w:proofErr w:type="gramStart"/>
      <w:r>
        <w:rPr>
          <w:rFonts w:eastAsia="Calibri"/>
          <w:szCs w:val="28"/>
          <w:lang w:eastAsia="en-US"/>
        </w:rPr>
        <w:t>.р</w:t>
      </w:r>
      <w:proofErr w:type="gramEnd"/>
      <w:r>
        <w:rPr>
          <w:rFonts w:eastAsia="Calibri"/>
          <w:szCs w:val="28"/>
          <w:lang w:eastAsia="en-US"/>
        </w:rPr>
        <w:t xml:space="preserve">ублей в 2025 году, </w:t>
      </w:r>
      <w:r w:rsidR="000173F1">
        <w:rPr>
          <w:rFonts w:eastAsia="Calibri"/>
          <w:szCs w:val="28"/>
          <w:lang w:eastAsia="en-US"/>
        </w:rPr>
        <w:t>257 389,0</w:t>
      </w:r>
      <w:r>
        <w:rPr>
          <w:rFonts w:eastAsia="Calibri"/>
          <w:szCs w:val="28"/>
          <w:lang w:eastAsia="en-US"/>
        </w:rPr>
        <w:t xml:space="preserve"> тыс.рублей в 2026 году и  </w:t>
      </w:r>
      <w:r w:rsidR="000173F1">
        <w:rPr>
          <w:rFonts w:eastAsia="Calibri"/>
          <w:szCs w:val="28"/>
          <w:lang w:eastAsia="en-US"/>
        </w:rPr>
        <w:t>237 802,4</w:t>
      </w:r>
      <w:r>
        <w:rPr>
          <w:rFonts w:eastAsia="Calibri"/>
          <w:szCs w:val="28"/>
          <w:lang w:eastAsia="en-US"/>
        </w:rPr>
        <w:t xml:space="preserve"> тыс.рублей в 2027 году.</w:t>
      </w:r>
    </w:p>
    <w:p w:rsidR="00992CCD" w:rsidRDefault="00992CCD" w:rsidP="00992CCD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Кроме расходов на текущее содержание дорог, предусмотрены расходы на приведение в нормативное состояние автомо</w:t>
      </w:r>
      <w:r w:rsidR="004A5D3E">
        <w:rPr>
          <w:rFonts w:eastAsia="Calibri"/>
          <w:szCs w:val="28"/>
          <w:lang w:eastAsia="en-US"/>
        </w:rPr>
        <w:t>бильных дорог</w:t>
      </w:r>
    </w:p>
    <w:p w:rsidR="004A5D3E" w:rsidRDefault="004A5D3E" w:rsidP="00992CCD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 2025 году ул</w:t>
      </w:r>
      <w:proofErr w:type="gramStart"/>
      <w:r>
        <w:rPr>
          <w:rFonts w:eastAsia="Calibri"/>
          <w:szCs w:val="28"/>
          <w:lang w:eastAsia="en-US"/>
        </w:rPr>
        <w:t>.Э</w:t>
      </w:r>
      <w:proofErr w:type="gramEnd"/>
      <w:r>
        <w:rPr>
          <w:rFonts w:eastAsia="Calibri"/>
          <w:szCs w:val="28"/>
          <w:lang w:eastAsia="en-US"/>
        </w:rPr>
        <w:t>нгельса (</w:t>
      </w:r>
      <w:r w:rsidR="004A3393">
        <w:rPr>
          <w:rFonts w:eastAsia="Calibri"/>
          <w:szCs w:val="28"/>
          <w:lang w:eastAsia="en-US"/>
        </w:rPr>
        <w:t xml:space="preserve">на участке </w:t>
      </w:r>
      <w:r>
        <w:rPr>
          <w:rFonts w:eastAsia="Calibri"/>
          <w:szCs w:val="28"/>
          <w:lang w:eastAsia="en-US"/>
        </w:rPr>
        <w:t>от ул.Совхозной</w:t>
      </w:r>
      <w:r w:rsidR="004A3393">
        <w:rPr>
          <w:rFonts w:eastAsia="Calibri"/>
          <w:szCs w:val="28"/>
          <w:lang w:eastAsia="en-US"/>
        </w:rPr>
        <w:t xml:space="preserve"> до пер.Партизанский, на участке от ул. М.Горького до</w:t>
      </w:r>
      <w:r>
        <w:rPr>
          <w:rFonts w:eastAsia="Calibri"/>
          <w:szCs w:val="28"/>
          <w:lang w:eastAsia="en-US"/>
        </w:rPr>
        <w:t xml:space="preserve"> ул.Северной),</w:t>
      </w:r>
    </w:p>
    <w:p w:rsidR="004A5D3E" w:rsidRDefault="004A5D3E" w:rsidP="00992CCD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 2026 году ул. Комарова (</w:t>
      </w:r>
      <w:r w:rsidR="004A3393">
        <w:rPr>
          <w:rFonts w:eastAsia="Calibri"/>
          <w:szCs w:val="28"/>
          <w:lang w:eastAsia="en-US"/>
        </w:rPr>
        <w:t xml:space="preserve">на участке </w:t>
      </w:r>
      <w:r>
        <w:rPr>
          <w:rFonts w:eastAsia="Calibri"/>
          <w:szCs w:val="28"/>
          <w:lang w:eastAsia="en-US"/>
        </w:rPr>
        <w:t>от ул</w:t>
      </w:r>
      <w:proofErr w:type="gramStart"/>
      <w:r>
        <w:rPr>
          <w:rFonts w:eastAsia="Calibri"/>
          <w:szCs w:val="28"/>
          <w:lang w:eastAsia="en-US"/>
        </w:rPr>
        <w:t>.Ш</w:t>
      </w:r>
      <w:proofErr w:type="gramEnd"/>
      <w:r>
        <w:rPr>
          <w:rFonts w:eastAsia="Calibri"/>
          <w:szCs w:val="28"/>
          <w:lang w:eastAsia="en-US"/>
        </w:rPr>
        <w:t>мидта до ул.Коммунальной), ул.Коммунистическая (</w:t>
      </w:r>
      <w:r w:rsidR="004A3393">
        <w:rPr>
          <w:rFonts w:eastAsia="Calibri"/>
          <w:szCs w:val="28"/>
          <w:lang w:eastAsia="en-US"/>
        </w:rPr>
        <w:t xml:space="preserve">на участке </w:t>
      </w:r>
      <w:r>
        <w:rPr>
          <w:rFonts w:eastAsia="Calibri"/>
          <w:szCs w:val="28"/>
          <w:lang w:eastAsia="en-US"/>
        </w:rPr>
        <w:t>от ул.Ленинградской до ул.Шмидта), ул.Речная, ул.Тельмана,</w:t>
      </w:r>
    </w:p>
    <w:p w:rsidR="004A5D3E" w:rsidRDefault="004A5D3E" w:rsidP="00992CCD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 2027 году ул. 50 лет Октября, ул</w:t>
      </w:r>
      <w:proofErr w:type="gramStart"/>
      <w:r>
        <w:rPr>
          <w:rFonts w:eastAsia="Calibri"/>
          <w:szCs w:val="28"/>
          <w:lang w:eastAsia="en-US"/>
        </w:rPr>
        <w:t>.М</w:t>
      </w:r>
      <w:proofErr w:type="gramEnd"/>
      <w:r>
        <w:rPr>
          <w:rFonts w:eastAsia="Calibri"/>
          <w:szCs w:val="28"/>
          <w:lang w:eastAsia="en-US"/>
        </w:rPr>
        <w:t>атросова, ул.Революционная, ул.Рыбная.</w:t>
      </w:r>
    </w:p>
    <w:p w:rsidR="00584570" w:rsidRDefault="00584570" w:rsidP="00992CCD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В 2025 году  по разделу «Жилищно-коммунальное хозяйство» предусмотрены средства</w:t>
      </w:r>
    </w:p>
    <w:p w:rsidR="00584570" w:rsidRDefault="00584570" w:rsidP="00992CCD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на возмещение предприятиям ЖКХ части платы граждан за коммунальные услуги 269 586,4 тыс</w:t>
      </w:r>
      <w:proofErr w:type="gramStart"/>
      <w:r>
        <w:rPr>
          <w:rFonts w:eastAsia="Calibri"/>
          <w:szCs w:val="28"/>
          <w:lang w:eastAsia="en-US"/>
        </w:rPr>
        <w:t>.р</w:t>
      </w:r>
      <w:proofErr w:type="gramEnd"/>
      <w:r>
        <w:rPr>
          <w:rFonts w:eastAsia="Calibri"/>
          <w:szCs w:val="28"/>
          <w:lang w:eastAsia="en-US"/>
        </w:rPr>
        <w:t>ублей (в том числе средства субсидий областного бюджета 266 890,5 тыс.рублей)</w:t>
      </w:r>
      <w:r w:rsidR="002B34E4">
        <w:rPr>
          <w:rFonts w:eastAsia="Calibri"/>
          <w:szCs w:val="28"/>
          <w:lang w:eastAsia="en-US"/>
        </w:rPr>
        <w:t>,</w:t>
      </w:r>
    </w:p>
    <w:p w:rsidR="002B34E4" w:rsidRDefault="002B34E4" w:rsidP="00992CCD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на разработку ПСД по объектам водно-канализационного хозяйства 8004,8 тыс</w:t>
      </w:r>
      <w:proofErr w:type="gramStart"/>
      <w:r>
        <w:rPr>
          <w:rFonts w:eastAsia="Calibri"/>
          <w:szCs w:val="28"/>
          <w:lang w:eastAsia="en-US"/>
        </w:rPr>
        <w:t>.р</w:t>
      </w:r>
      <w:proofErr w:type="gramEnd"/>
      <w:r>
        <w:rPr>
          <w:rFonts w:eastAsia="Calibri"/>
          <w:szCs w:val="28"/>
          <w:lang w:eastAsia="en-US"/>
        </w:rPr>
        <w:t>ублей,</w:t>
      </w:r>
    </w:p>
    <w:p w:rsidR="002B34E4" w:rsidRDefault="002B34E4" w:rsidP="00992CCD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на благоустройство </w:t>
      </w:r>
      <w:r w:rsidR="000173F1">
        <w:rPr>
          <w:rFonts w:eastAsia="Calibri"/>
          <w:szCs w:val="28"/>
          <w:lang w:eastAsia="en-US"/>
        </w:rPr>
        <w:t>90 098,7</w:t>
      </w:r>
      <w:r>
        <w:rPr>
          <w:rFonts w:eastAsia="Calibri"/>
          <w:szCs w:val="28"/>
          <w:lang w:eastAsia="en-US"/>
        </w:rPr>
        <w:t xml:space="preserve"> тыс</w:t>
      </w:r>
      <w:proofErr w:type="gramStart"/>
      <w:r>
        <w:rPr>
          <w:rFonts w:eastAsia="Calibri"/>
          <w:szCs w:val="28"/>
          <w:lang w:eastAsia="en-US"/>
        </w:rPr>
        <w:t>.р</w:t>
      </w:r>
      <w:proofErr w:type="gramEnd"/>
      <w:r>
        <w:rPr>
          <w:rFonts w:eastAsia="Calibri"/>
          <w:szCs w:val="28"/>
          <w:lang w:eastAsia="en-US"/>
        </w:rPr>
        <w:t>ублей.</w:t>
      </w:r>
    </w:p>
    <w:p w:rsidR="002B34E4" w:rsidRDefault="002B34E4" w:rsidP="00992CCD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</w:p>
    <w:p w:rsidR="002B34E4" w:rsidRDefault="002B34E4" w:rsidP="002B34E4">
      <w:pPr>
        <w:autoSpaceDE w:val="0"/>
        <w:autoSpaceDN w:val="0"/>
        <w:adjustRightInd w:val="0"/>
        <w:jc w:val="center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УПРАВЛЕНИЕ ПО АРХИТЕКТУРЕ И ГРАДОСТРОИТЕЛЬСТВУ ГОРОДА БАТАЙСКА</w:t>
      </w:r>
    </w:p>
    <w:p w:rsidR="002B34E4" w:rsidRDefault="002B34E4" w:rsidP="002B34E4">
      <w:pPr>
        <w:autoSpaceDE w:val="0"/>
        <w:autoSpaceDN w:val="0"/>
        <w:adjustRightInd w:val="0"/>
        <w:jc w:val="center"/>
        <w:outlineLvl w:val="0"/>
        <w:rPr>
          <w:rFonts w:eastAsia="Calibri"/>
          <w:szCs w:val="28"/>
          <w:lang w:eastAsia="en-US"/>
        </w:rPr>
      </w:pPr>
    </w:p>
    <w:p w:rsidR="002B34E4" w:rsidRDefault="002B34E4" w:rsidP="002B34E4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     Проектом бюджета города на 2025-2027 годы по главному распорядителю средств бюджета города Управлению архитектуры и градостроительства города Батайска предусмотрены средства в сумме </w:t>
      </w:r>
      <w:r w:rsidR="00116DAF">
        <w:rPr>
          <w:rFonts w:eastAsia="Calibri"/>
          <w:szCs w:val="28"/>
          <w:lang w:eastAsia="en-US"/>
        </w:rPr>
        <w:t>352 794,0</w:t>
      </w:r>
      <w:r>
        <w:rPr>
          <w:rFonts w:eastAsia="Calibri"/>
          <w:szCs w:val="28"/>
          <w:lang w:eastAsia="en-US"/>
        </w:rPr>
        <w:t xml:space="preserve"> тыс</w:t>
      </w:r>
      <w:proofErr w:type="gramStart"/>
      <w:r>
        <w:rPr>
          <w:rFonts w:eastAsia="Calibri"/>
          <w:szCs w:val="28"/>
          <w:lang w:eastAsia="en-US"/>
        </w:rPr>
        <w:t>.р</w:t>
      </w:r>
      <w:proofErr w:type="gramEnd"/>
      <w:r>
        <w:rPr>
          <w:rFonts w:eastAsia="Calibri"/>
          <w:szCs w:val="28"/>
          <w:lang w:eastAsia="en-US"/>
        </w:rPr>
        <w:t xml:space="preserve">ублей на 2025 год, </w:t>
      </w:r>
      <w:r w:rsidR="00116DAF">
        <w:rPr>
          <w:rFonts w:eastAsia="Calibri"/>
          <w:szCs w:val="28"/>
          <w:lang w:eastAsia="en-US"/>
        </w:rPr>
        <w:t>807 094,0</w:t>
      </w:r>
      <w:r>
        <w:rPr>
          <w:rFonts w:eastAsia="Calibri"/>
          <w:szCs w:val="28"/>
          <w:lang w:eastAsia="en-US"/>
        </w:rPr>
        <w:t xml:space="preserve"> тыс.рублей на 2026 год, </w:t>
      </w:r>
      <w:r w:rsidR="00116DAF">
        <w:rPr>
          <w:rFonts w:eastAsia="Calibri"/>
          <w:szCs w:val="28"/>
          <w:lang w:eastAsia="en-US"/>
        </w:rPr>
        <w:t>743 529,1</w:t>
      </w:r>
      <w:r>
        <w:rPr>
          <w:rFonts w:eastAsia="Calibri"/>
          <w:szCs w:val="28"/>
          <w:lang w:eastAsia="en-US"/>
        </w:rPr>
        <w:t xml:space="preserve"> тыс.рублей на 2027 год.</w:t>
      </w:r>
    </w:p>
    <w:p w:rsidR="00116DAF" w:rsidRDefault="00116DAF" w:rsidP="00116DAF">
      <w:pPr>
        <w:contextualSpacing/>
        <w:jc w:val="both"/>
        <w:rPr>
          <w:szCs w:val="28"/>
        </w:rPr>
      </w:pPr>
      <w:r>
        <w:rPr>
          <w:szCs w:val="28"/>
        </w:rPr>
        <w:t xml:space="preserve">     Основная часть указанных средств предусмотрена на строительство школы по ул. Ставропольской: в 2025 году 327 210,0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proofErr w:type="spellEnd"/>
      <w:r>
        <w:rPr>
          <w:szCs w:val="28"/>
        </w:rPr>
        <w:t xml:space="preserve"> , 782 933,5 </w:t>
      </w:r>
      <w:proofErr w:type="spellStart"/>
      <w:r>
        <w:rPr>
          <w:szCs w:val="28"/>
        </w:rPr>
        <w:t>тыс.руб</w:t>
      </w:r>
      <w:proofErr w:type="spellEnd"/>
      <w:r>
        <w:rPr>
          <w:szCs w:val="28"/>
        </w:rPr>
        <w:t xml:space="preserve">  в 2026 году и 719 368,6 тыс.руб. в 2027 году.</w:t>
      </w:r>
    </w:p>
    <w:p w:rsidR="002B34E4" w:rsidRDefault="002B34E4" w:rsidP="002B34E4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Кроме </w:t>
      </w:r>
      <w:r w:rsidR="00116DAF">
        <w:rPr>
          <w:rFonts w:eastAsia="Calibri"/>
          <w:szCs w:val="28"/>
          <w:lang w:eastAsia="en-US"/>
        </w:rPr>
        <w:t>того, предусмотрены расходы</w:t>
      </w:r>
      <w:r>
        <w:rPr>
          <w:rFonts w:eastAsia="Calibri"/>
          <w:szCs w:val="28"/>
          <w:lang w:eastAsia="en-US"/>
        </w:rPr>
        <w:t xml:space="preserve"> на обеспечение функций</w:t>
      </w:r>
      <w:r w:rsidR="006E56BD">
        <w:rPr>
          <w:rFonts w:eastAsia="Calibri"/>
          <w:szCs w:val="28"/>
          <w:lang w:eastAsia="en-US"/>
        </w:rPr>
        <w:t xml:space="preserve"> муниципального органа, предусмотрены расходы на уплату земельного налога за земельные участки, предназначенные для размещения образовательных учреждений.</w:t>
      </w:r>
    </w:p>
    <w:p w:rsidR="006E56BD" w:rsidRDefault="006E56BD" w:rsidP="002B34E4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</w:p>
    <w:p w:rsidR="006E56BD" w:rsidRDefault="006E56BD" w:rsidP="002B34E4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УПРАВЛЕНИЕ СОЦИАЛЬНОЙ ЗАЩИТЫ НАСЕЛЕНИЯ ГОРОДА БАТАЙСКА</w:t>
      </w:r>
    </w:p>
    <w:p w:rsidR="006E56BD" w:rsidRDefault="006E56BD" w:rsidP="002B34E4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</w:p>
    <w:p w:rsidR="009D1591" w:rsidRDefault="006E56BD" w:rsidP="006E56BD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Проектом бюджета города на 2025-2027 годы по главному распорядителю средств бюджета города Управлению социальной защиты населения города Бата</w:t>
      </w:r>
      <w:r w:rsidR="00297398">
        <w:rPr>
          <w:rFonts w:eastAsia="Calibri"/>
          <w:szCs w:val="28"/>
          <w:lang w:eastAsia="en-US"/>
        </w:rPr>
        <w:t xml:space="preserve">йска предусмотрены средства в сумме </w:t>
      </w:r>
      <w:r w:rsidR="00116DAF">
        <w:rPr>
          <w:rFonts w:eastAsia="Calibri"/>
          <w:szCs w:val="28"/>
          <w:lang w:eastAsia="en-US"/>
        </w:rPr>
        <w:t>718 489,3</w:t>
      </w:r>
      <w:r w:rsidR="00297398">
        <w:rPr>
          <w:rFonts w:eastAsia="Calibri"/>
          <w:szCs w:val="28"/>
          <w:lang w:eastAsia="en-US"/>
        </w:rPr>
        <w:t xml:space="preserve"> тыс</w:t>
      </w:r>
      <w:proofErr w:type="gramStart"/>
      <w:r w:rsidR="00297398">
        <w:rPr>
          <w:rFonts w:eastAsia="Calibri"/>
          <w:szCs w:val="28"/>
          <w:lang w:eastAsia="en-US"/>
        </w:rPr>
        <w:t>.р</w:t>
      </w:r>
      <w:proofErr w:type="gramEnd"/>
      <w:r w:rsidR="00297398">
        <w:rPr>
          <w:rFonts w:eastAsia="Calibri"/>
          <w:szCs w:val="28"/>
          <w:lang w:eastAsia="en-US"/>
        </w:rPr>
        <w:t xml:space="preserve">ублей на 2025 год, </w:t>
      </w:r>
      <w:r w:rsidR="00116DAF">
        <w:rPr>
          <w:rFonts w:eastAsia="Calibri"/>
          <w:szCs w:val="28"/>
          <w:lang w:eastAsia="en-US"/>
        </w:rPr>
        <w:t>724 081,7</w:t>
      </w:r>
      <w:r w:rsidR="00297398">
        <w:rPr>
          <w:rFonts w:eastAsia="Calibri"/>
          <w:szCs w:val="28"/>
          <w:lang w:eastAsia="en-US"/>
        </w:rPr>
        <w:t xml:space="preserve"> тыс.рублей на 2026 год и </w:t>
      </w:r>
      <w:r w:rsidR="00116DAF">
        <w:rPr>
          <w:rFonts w:eastAsia="Calibri"/>
          <w:szCs w:val="28"/>
          <w:lang w:eastAsia="en-US"/>
        </w:rPr>
        <w:t>748 693,2</w:t>
      </w:r>
      <w:r w:rsidR="00297398">
        <w:rPr>
          <w:rFonts w:eastAsia="Calibri"/>
          <w:szCs w:val="28"/>
          <w:lang w:eastAsia="en-US"/>
        </w:rPr>
        <w:t xml:space="preserve"> тыс.рублей на 2027 год.</w:t>
      </w:r>
    </w:p>
    <w:p w:rsidR="00297398" w:rsidRDefault="00297398" w:rsidP="006E56BD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Основная часть расходов приходится на переданные органам местного самоуправления полномочия, средства поступают в бюджет города в форме субвенций.</w:t>
      </w:r>
    </w:p>
    <w:p w:rsidR="003C68B0" w:rsidRDefault="007B725A" w:rsidP="006E56BD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  <w:r w:rsidR="003C68B0">
        <w:rPr>
          <w:rFonts w:eastAsia="Calibri"/>
          <w:szCs w:val="28"/>
          <w:lang w:eastAsia="en-US"/>
        </w:rPr>
        <w:t>П</w:t>
      </w:r>
      <w:r>
        <w:rPr>
          <w:rFonts w:eastAsia="Calibri"/>
          <w:szCs w:val="28"/>
          <w:lang w:eastAsia="en-US"/>
        </w:rPr>
        <w:t xml:space="preserve">редусмотрены средства </w:t>
      </w:r>
      <w:proofErr w:type="gramStart"/>
      <w:r>
        <w:rPr>
          <w:rFonts w:eastAsia="Calibri"/>
          <w:szCs w:val="28"/>
          <w:lang w:eastAsia="en-US"/>
        </w:rPr>
        <w:t>на</w:t>
      </w:r>
      <w:proofErr w:type="gramEnd"/>
      <w:r>
        <w:rPr>
          <w:rFonts w:eastAsia="Calibri"/>
          <w:szCs w:val="28"/>
          <w:lang w:eastAsia="en-US"/>
        </w:rPr>
        <w:t xml:space="preserve"> </w:t>
      </w:r>
      <w:r w:rsidR="00E52AAE">
        <w:rPr>
          <w:rFonts w:eastAsia="Calibri"/>
          <w:szCs w:val="28"/>
          <w:lang w:eastAsia="en-US"/>
        </w:rPr>
        <w:t xml:space="preserve">  </w:t>
      </w:r>
    </w:p>
    <w:p w:rsidR="007B725A" w:rsidRDefault="00E52AAE" w:rsidP="006E56BD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- </w:t>
      </w:r>
      <w:r w:rsidR="007B725A">
        <w:rPr>
          <w:rFonts w:eastAsia="Calibri"/>
          <w:szCs w:val="28"/>
          <w:lang w:eastAsia="en-US"/>
        </w:rPr>
        <w:t xml:space="preserve">осуществление государственных полномочий в сфере социального обслуживания для подведомственного учреждения МАУ «Центр социального обслуживания населения города Батайска» </w:t>
      </w:r>
      <w:r w:rsidR="00040341">
        <w:rPr>
          <w:rFonts w:eastAsia="Calibri"/>
          <w:szCs w:val="28"/>
          <w:lang w:eastAsia="en-US"/>
        </w:rPr>
        <w:t>66 089,5</w:t>
      </w:r>
      <w:r w:rsidR="007B725A">
        <w:rPr>
          <w:rFonts w:eastAsia="Calibri"/>
          <w:szCs w:val="28"/>
          <w:lang w:eastAsia="en-US"/>
        </w:rPr>
        <w:t xml:space="preserve"> тыс</w:t>
      </w:r>
      <w:proofErr w:type="gramStart"/>
      <w:r w:rsidR="007B725A">
        <w:rPr>
          <w:rFonts w:eastAsia="Calibri"/>
          <w:szCs w:val="28"/>
          <w:lang w:eastAsia="en-US"/>
        </w:rPr>
        <w:t>.р</w:t>
      </w:r>
      <w:proofErr w:type="gramEnd"/>
      <w:r w:rsidR="007B725A">
        <w:rPr>
          <w:rFonts w:eastAsia="Calibri"/>
          <w:szCs w:val="28"/>
          <w:lang w:eastAsia="en-US"/>
        </w:rPr>
        <w:t xml:space="preserve">ублей на 2025 году, </w:t>
      </w:r>
      <w:r w:rsidR="00040341">
        <w:rPr>
          <w:rFonts w:eastAsia="Calibri"/>
          <w:szCs w:val="28"/>
          <w:lang w:eastAsia="en-US"/>
        </w:rPr>
        <w:t>79 532,5</w:t>
      </w:r>
      <w:r w:rsidR="007B725A">
        <w:rPr>
          <w:rFonts w:eastAsia="Calibri"/>
          <w:szCs w:val="28"/>
          <w:lang w:eastAsia="en-US"/>
        </w:rPr>
        <w:t xml:space="preserve"> тыс.рублей на 2026 год и </w:t>
      </w:r>
      <w:r w:rsidR="00040341">
        <w:rPr>
          <w:rFonts w:eastAsia="Calibri"/>
          <w:szCs w:val="28"/>
          <w:lang w:eastAsia="en-US"/>
        </w:rPr>
        <w:t>86 214,4</w:t>
      </w:r>
      <w:r>
        <w:rPr>
          <w:rFonts w:eastAsia="Calibri"/>
          <w:szCs w:val="28"/>
          <w:lang w:eastAsia="en-US"/>
        </w:rPr>
        <w:t xml:space="preserve"> тыс.рублей на 2027 год,</w:t>
      </w:r>
    </w:p>
    <w:p w:rsidR="00E52AAE" w:rsidRDefault="00E52AAE" w:rsidP="006E56BD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осуществление полномочий, связанных с отдыхом и оздоровлением детей в каникулярное время </w:t>
      </w:r>
      <w:r w:rsidR="00040341">
        <w:rPr>
          <w:rFonts w:eastAsia="Calibri"/>
          <w:szCs w:val="28"/>
          <w:lang w:eastAsia="en-US"/>
        </w:rPr>
        <w:t>25 703,1</w:t>
      </w:r>
      <w:r w:rsidR="00871C39">
        <w:rPr>
          <w:rFonts w:eastAsia="Calibri"/>
          <w:szCs w:val="28"/>
          <w:lang w:eastAsia="en-US"/>
        </w:rPr>
        <w:t xml:space="preserve"> тыс</w:t>
      </w:r>
      <w:proofErr w:type="gramStart"/>
      <w:r w:rsidR="00871C39">
        <w:rPr>
          <w:rFonts w:eastAsia="Calibri"/>
          <w:szCs w:val="28"/>
          <w:lang w:eastAsia="en-US"/>
        </w:rPr>
        <w:t>.р</w:t>
      </w:r>
      <w:proofErr w:type="gramEnd"/>
      <w:r w:rsidR="00871C39">
        <w:rPr>
          <w:rFonts w:eastAsia="Calibri"/>
          <w:szCs w:val="28"/>
          <w:lang w:eastAsia="en-US"/>
        </w:rPr>
        <w:t xml:space="preserve">ублей на 2025 год, </w:t>
      </w:r>
      <w:r w:rsidR="00040341">
        <w:rPr>
          <w:rFonts w:eastAsia="Calibri"/>
          <w:szCs w:val="28"/>
          <w:lang w:eastAsia="en-US"/>
        </w:rPr>
        <w:t>23 487,7</w:t>
      </w:r>
      <w:r w:rsidR="00871C39">
        <w:rPr>
          <w:rFonts w:eastAsia="Calibri"/>
          <w:szCs w:val="28"/>
          <w:lang w:eastAsia="en-US"/>
        </w:rPr>
        <w:t xml:space="preserve"> тыс.рублей на 2026 год и </w:t>
      </w:r>
      <w:r w:rsidR="00040341">
        <w:rPr>
          <w:rFonts w:eastAsia="Calibri"/>
          <w:szCs w:val="28"/>
          <w:lang w:eastAsia="en-US"/>
        </w:rPr>
        <w:t>24 427,2</w:t>
      </w:r>
      <w:r w:rsidR="00871C39">
        <w:rPr>
          <w:rFonts w:eastAsia="Calibri"/>
          <w:szCs w:val="28"/>
          <w:lang w:eastAsia="en-US"/>
        </w:rPr>
        <w:t xml:space="preserve"> тыс.рублей на 2027 год.</w:t>
      </w:r>
    </w:p>
    <w:p w:rsidR="001E0827" w:rsidRPr="00141856" w:rsidRDefault="001E0827" w:rsidP="006E56BD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842"/>
        <w:gridCol w:w="1276"/>
        <w:gridCol w:w="1417"/>
        <w:gridCol w:w="1418"/>
      </w:tblGrid>
      <w:tr w:rsidR="001E0827" w:rsidRPr="001E0827" w:rsidTr="001E0827">
        <w:trPr>
          <w:trHeight w:val="173"/>
        </w:trPr>
        <w:tc>
          <w:tcPr>
            <w:tcW w:w="5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2027 год</w:t>
            </w:r>
          </w:p>
        </w:tc>
      </w:tr>
      <w:tr w:rsidR="001E0827" w:rsidRPr="001E0827" w:rsidTr="001E0827">
        <w:trPr>
          <w:trHeight w:val="173"/>
        </w:trPr>
        <w:tc>
          <w:tcPr>
            <w:tcW w:w="5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371 228,6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376 522,7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387 279,2</w:t>
            </w:r>
          </w:p>
        </w:tc>
      </w:tr>
      <w:tr w:rsidR="001E0827" w:rsidRPr="001E0827" w:rsidTr="001E0827">
        <w:trPr>
          <w:trHeight w:val="586"/>
        </w:trPr>
        <w:tc>
          <w:tcPr>
            <w:tcW w:w="5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Оказание государственной социальной помощи на основании социального контракта отдельным категориям граждан (Социальные выплаты гражданам, кроме публичных нормативных социальных выплат)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35 444,2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37 109,1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38 711,7</w:t>
            </w:r>
          </w:p>
        </w:tc>
      </w:tr>
      <w:tr w:rsidR="001E0827" w:rsidRPr="001E0827" w:rsidTr="001E0827">
        <w:trPr>
          <w:trHeight w:val="634"/>
        </w:trPr>
        <w:tc>
          <w:tcPr>
            <w:tcW w:w="5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Дополнительные расходы  областного бюджета на оказание государственной социальной помощи на основании социального контракта отдельным категориям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508,6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515,0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518,7</w:t>
            </w:r>
          </w:p>
        </w:tc>
      </w:tr>
      <w:tr w:rsidR="001E0827" w:rsidRPr="001E0827" w:rsidTr="001E0827">
        <w:trPr>
          <w:trHeight w:val="600"/>
        </w:trPr>
        <w:tc>
          <w:tcPr>
            <w:tcW w:w="5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Компенсация на оплату жилого помещения и коммунальных услуг гражданам, удостоенным звания "Почетный гражданин города Батайска"   (Социальные выплаты гражданам, кроме публичных нормативных социальных выплат)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696,4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E0827" w:rsidRPr="001E0827" w:rsidTr="001E0827">
        <w:trPr>
          <w:trHeight w:val="593"/>
        </w:trPr>
        <w:tc>
          <w:tcPr>
            <w:tcW w:w="5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Выплата  единовременной материальной помощи ко Дню Победы советского народа в Великой </w:t>
            </w: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lastRenderedPageBreak/>
              <w:t>Отечественной войне 1941-1945 годов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lastRenderedPageBreak/>
              <w:t>1,4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1E0827" w:rsidRPr="001E0827" w:rsidTr="001E0827">
        <w:trPr>
          <w:trHeight w:val="466"/>
        </w:trPr>
        <w:tc>
          <w:tcPr>
            <w:tcW w:w="5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lastRenderedPageBreak/>
              <w:t>Выплата  единовременной материальной помощи ко Дню Победы советского народа в Великой Отечественной войне 1941-1945 годов Публичные нормативных социальных выплаты гражданам)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118,0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1E0827" w:rsidRPr="001E0827" w:rsidTr="001E0827">
        <w:trPr>
          <w:trHeight w:val="746"/>
        </w:trPr>
        <w:tc>
          <w:tcPr>
            <w:tcW w:w="5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Осуществление переданного полномочия Российской Федерации  по осуществлению ежегодной денежной выплаты  лицам, награжденным нагрудным знаком "Почетный донор России"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40,0</w:t>
            </w:r>
          </w:p>
        </w:tc>
      </w:tr>
      <w:tr w:rsidR="001E0827" w:rsidRPr="001E0827" w:rsidTr="001E0827">
        <w:trPr>
          <w:trHeight w:val="746"/>
        </w:trPr>
        <w:tc>
          <w:tcPr>
            <w:tcW w:w="5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Осуществление переданного полномочия Российской Федерации  по осуществлению ежегодной денежной выплаты  лицам, награжденным нагрудным знаком "Почетный донор России" (Социальные выплаты гражданам, кроме публичных нормативных социальных выплат)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3 998,1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4 159,6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4 327,6</w:t>
            </w:r>
          </w:p>
        </w:tc>
      </w:tr>
      <w:tr w:rsidR="001E0827" w:rsidRPr="001E0827" w:rsidTr="001E0827">
        <w:trPr>
          <w:trHeight w:val="509"/>
        </w:trPr>
        <w:tc>
          <w:tcPr>
            <w:tcW w:w="5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Расходы на оплату жилищно-коммунальных услуг отдельным категориям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850,0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850,0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850,0</w:t>
            </w:r>
          </w:p>
        </w:tc>
      </w:tr>
      <w:tr w:rsidR="001E0827" w:rsidRPr="001E0827" w:rsidTr="001E0827">
        <w:trPr>
          <w:trHeight w:val="494"/>
        </w:trPr>
        <w:tc>
          <w:tcPr>
            <w:tcW w:w="5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Расходы на оплату жилищно-коммунальных услуг отдельным категориям граждан (Социальные выплаты гражданам, кроме публичных нормативных социальных выплат)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88 169,8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86 488,3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86 482,6</w:t>
            </w:r>
          </w:p>
        </w:tc>
      </w:tr>
      <w:tr w:rsidR="001E0827" w:rsidRPr="001E0827" w:rsidTr="001E0827">
        <w:trPr>
          <w:trHeight w:val="619"/>
        </w:trPr>
        <w:tc>
          <w:tcPr>
            <w:tcW w:w="5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Осуществление полномочий по предоставлению гражданам в целях оказания социальной поддержки субсидий на оплату жилых помещений и коммунальных услуг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306,0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407,0</w:t>
            </w:r>
          </w:p>
        </w:tc>
      </w:tr>
      <w:tr w:rsidR="001E0827" w:rsidRPr="001E0827" w:rsidTr="001E0827">
        <w:trPr>
          <w:trHeight w:val="648"/>
        </w:trPr>
        <w:tc>
          <w:tcPr>
            <w:tcW w:w="5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Осуществление полномочий по предоставлению гражданам в целях оказания социальной поддержки субсидий на оплату жилых помещений и коммунальных услуг (Социальные выплаты гражданам, кроме публичных нормативных социальных выплат)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18 017,2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18 608,6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19 226,4</w:t>
            </w:r>
          </w:p>
        </w:tc>
      </w:tr>
      <w:tr w:rsidR="001E0827" w:rsidRPr="001E0827" w:rsidTr="001E0827">
        <w:trPr>
          <w:trHeight w:val="446"/>
        </w:trPr>
        <w:tc>
          <w:tcPr>
            <w:tcW w:w="5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Осуществление полномочий по предоставлению материальной и иной помощи для погребения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20,0</w:t>
            </w:r>
          </w:p>
        </w:tc>
      </w:tr>
      <w:tr w:rsidR="001E0827" w:rsidRPr="001E0827" w:rsidTr="001E0827">
        <w:trPr>
          <w:trHeight w:val="466"/>
        </w:trPr>
        <w:tc>
          <w:tcPr>
            <w:tcW w:w="5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Осуществление полномочий по предоставлению материальной и иной помощи для погребения (Социальные выплаты гражданам, кроме публичных нормативных социальных выплат)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1 824,8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1 898,6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1 975,4</w:t>
            </w:r>
          </w:p>
        </w:tc>
      </w:tr>
      <w:tr w:rsidR="001E0827" w:rsidRPr="001E0827" w:rsidTr="001E0827">
        <w:trPr>
          <w:trHeight w:val="480"/>
        </w:trPr>
        <w:tc>
          <w:tcPr>
            <w:tcW w:w="5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Осуществление полномочий по предоставлению мер социальной поддержки тружеников тыла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7,0</w:t>
            </w:r>
          </w:p>
        </w:tc>
      </w:tr>
      <w:tr w:rsidR="001E0827" w:rsidRPr="001E0827" w:rsidTr="001E0827">
        <w:trPr>
          <w:trHeight w:val="521"/>
        </w:trPr>
        <w:tc>
          <w:tcPr>
            <w:tcW w:w="5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Осуществление полномочий по предоставлению мер социальной поддержки тружеников тыла (Социальные выплаты гражданам, кроме публичных нормативных социальных выплат)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386,6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402,3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418,6</w:t>
            </w:r>
          </w:p>
        </w:tc>
      </w:tr>
      <w:tr w:rsidR="001E0827" w:rsidRPr="001E0827" w:rsidTr="001E0827">
        <w:trPr>
          <w:trHeight w:val="732"/>
        </w:trPr>
        <w:tc>
          <w:tcPr>
            <w:tcW w:w="5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lastRenderedPageBreak/>
              <w:t>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36,0</w:t>
            </w:r>
          </w:p>
        </w:tc>
      </w:tr>
      <w:tr w:rsidR="001E0827" w:rsidRPr="001E0827" w:rsidTr="001E0827">
        <w:trPr>
          <w:trHeight w:val="780"/>
        </w:trPr>
        <w:tc>
          <w:tcPr>
            <w:tcW w:w="5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(Социальные выплаты гражданам, кроме публичных нормативных социальных выплат)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3 723,4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3 866,7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4 255,4</w:t>
            </w:r>
          </w:p>
        </w:tc>
      </w:tr>
      <w:tr w:rsidR="001E0827" w:rsidRPr="001E0827" w:rsidTr="001E0827">
        <w:trPr>
          <w:trHeight w:val="941"/>
        </w:trPr>
        <w:tc>
          <w:tcPr>
            <w:tcW w:w="5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"Ветеран труда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360,0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360,0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360,0</w:t>
            </w:r>
          </w:p>
        </w:tc>
      </w:tr>
      <w:tr w:rsidR="001E0827" w:rsidRPr="001E0827" w:rsidTr="001E0827">
        <w:trPr>
          <w:trHeight w:val="864"/>
        </w:trPr>
        <w:tc>
          <w:tcPr>
            <w:tcW w:w="5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"Ветеран труда Ростовской области" (Социальные выплаты гражданам, кроме публичных нормативных социальных выплат)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42 591,4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44 337,9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46 509,5</w:t>
            </w:r>
          </w:p>
        </w:tc>
      </w:tr>
      <w:tr w:rsidR="001E0827" w:rsidRPr="001E0827" w:rsidTr="001E0827">
        <w:trPr>
          <w:trHeight w:val="941"/>
        </w:trPr>
        <w:tc>
          <w:tcPr>
            <w:tcW w:w="5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"Ветеран труда"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1 350,0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1 350,0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1 350,0</w:t>
            </w:r>
          </w:p>
        </w:tc>
      </w:tr>
      <w:tr w:rsidR="001E0827" w:rsidRPr="001E0827" w:rsidTr="001E0827">
        <w:trPr>
          <w:trHeight w:val="905"/>
        </w:trPr>
        <w:tc>
          <w:tcPr>
            <w:tcW w:w="5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"Ветеран труда"  (Социальные выплаты гражданам, кроме публичных нормативных социальных выплат)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139 113,8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144 881,0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150 496,7</w:t>
            </w:r>
          </w:p>
        </w:tc>
      </w:tr>
      <w:tr w:rsidR="001E0827" w:rsidRPr="001E0827" w:rsidTr="001E0827">
        <w:trPr>
          <w:trHeight w:val="1469"/>
        </w:trPr>
        <w:tc>
          <w:tcPr>
            <w:tcW w:w="5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 (Иные закупки товаров, работ и услуг</w:t>
            </w:r>
            <w:proofErr w:type="gramEnd"/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1E0827" w:rsidRPr="001E0827" w:rsidTr="001E0827">
        <w:trPr>
          <w:trHeight w:val="1303"/>
        </w:trPr>
        <w:tc>
          <w:tcPr>
            <w:tcW w:w="5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lastRenderedPageBreak/>
              <w:t>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(Социальные выплаты гражданам, кроме публичных нормативных</w:t>
            </w:r>
            <w:proofErr w:type="gramEnd"/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 социальных выплат)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2 430,3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1E0827" w:rsidRPr="001E0827" w:rsidTr="001E0827">
        <w:trPr>
          <w:trHeight w:val="626"/>
        </w:trPr>
        <w:tc>
          <w:tcPr>
            <w:tcW w:w="5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Осуществление полномочий по оказанию государственной социальной помощи в виде социального пособия и (или) на основании социального контракта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500,0</w:t>
            </w:r>
          </w:p>
        </w:tc>
      </w:tr>
      <w:tr w:rsidR="001E0827" w:rsidRPr="001E0827" w:rsidTr="001E0827">
        <w:trPr>
          <w:trHeight w:val="593"/>
        </w:trPr>
        <w:tc>
          <w:tcPr>
            <w:tcW w:w="5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Осуществление полномочий по оказанию государственной социальной помощи в виде социального пособия и (или) на основании социального контракта  (Социальные выплаты гражданам, кроме публичных нормативных социальных выплат)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30 786,6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30 786,6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30 786,6</w:t>
            </w:r>
          </w:p>
        </w:tc>
      </w:tr>
      <w:tr w:rsidR="001E0827" w:rsidRPr="001E0827" w:rsidTr="001E0827">
        <w:trPr>
          <w:trHeight w:val="154"/>
        </w:trPr>
        <w:tc>
          <w:tcPr>
            <w:tcW w:w="5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Охрана семьи и детства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194 895,7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201 168,4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205 931,0</w:t>
            </w:r>
          </w:p>
        </w:tc>
      </w:tr>
      <w:tr w:rsidR="001E0827" w:rsidRPr="001E0827" w:rsidTr="001E0827">
        <w:trPr>
          <w:trHeight w:val="773"/>
        </w:trPr>
        <w:tc>
          <w:tcPr>
            <w:tcW w:w="5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Осуществление полномочий по предоставлению мер социальной поддержки отдельных категорий граждан в целях реализации региональной программы по повышению рождаемости (Социальные выплаты гражданам, кроме публичных нормативных социальных выплат)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17 199,8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22 962,4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20 651,6</w:t>
            </w:r>
          </w:p>
        </w:tc>
      </w:tr>
      <w:tr w:rsidR="001E0827" w:rsidRPr="001E0827" w:rsidTr="001E0827">
        <w:trPr>
          <w:trHeight w:val="948"/>
        </w:trPr>
        <w:tc>
          <w:tcPr>
            <w:tcW w:w="5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Дополнительные расходы  областного бюджета на осуществление полномочий по предоставлению мер социальной поддержки отдельных категорий граждан в целях реализации региональной программы по повышению рождаемости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257,9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266,5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275,0</w:t>
            </w:r>
          </w:p>
        </w:tc>
      </w:tr>
      <w:tr w:rsidR="001E0827" w:rsidRPr="001E0827" w:rsidTr="001E0827">
        <w:trPr>
          <w:trHeight w:val="494"/>
        </w:trPr>
        <w:tc>
          <w:tcPr>
            <w:tcW w:w="5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Дополнительные меры социальной поддержки отдельных категорий граждан в городе Батайске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E0827" w:rsidRPr="001E0827" w:rsidTr="001E0827">
        <w:trPr>
          <w:trHeight w:val="425"/>
        </w:trPr>
        <w:tc>
          <w:tcPr>
            <w:tcW w:w="5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Дополнительные меры социальной поддержки отдельных категорий граждан в городе Батайске (Публичные нормативных социальных выплаты гражданам)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1E0827" w:rsidRPr="001E0827" w:rsidTr="001E0827">
        <w:trPr>
          <w:trHeight w:val="732"/>
        </w:trPr>
        <w:tc>
          <w:tcPr>
            <w:tcW w:w="5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Дополнительные расходы  областного бюджета на осуществление  ежемесячной денежной выплаты,  назначаемой в случае рождения  третьего ребенка  или последующих детей до достижения ребенком возраста трех лет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251,9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1E0827" w:rsidRPr="001E0827" w:rsidTr="001E0827">
        <w:trPr>
          <w:trHeight w:val="605"/>
        </w:trPr>
        <w:tc>
          <w:tcPr>
            <w:tcW w:w="5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Осуществление  ежемесячной денежной выплаты,  назначаемой в случае рождения  третьего ребенка  или последующих детей до достижения ребенком возраста </w:t>
            </w: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lastRenderedPageBreak/>
              <w:t>трех лет  (Публичные нормативные социальные выплаты гражданам)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lastRenderedPageBreak/>
              <w:t>16 794,1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1E0827" w:rsidRPr="001E0827" w:rsidTr="001E0827">
        <w:trPr>
          <w:trHeight w:val="593"/>
        </w:trPr>
        <w:tc>
          <w:tcPr>
            <w:tcW w:w="5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lastRenderedPageBreak/>
              <w:t>Осуществление полномочий по предоставлению мер социальной поддержки детей из многодетных семей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1 011,0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1 011,0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1 011,0</w:t>
            </w:r>
          </w:p>
        </w:tc>
      </w:tr>
      <w:tr w:rsidR="001E0827" w:rsidRPr="001E0827" w:rsidTr="001E0827">
        <w:trPr>
          <w:trHeight w:val="466"/>
        </w:trPr>
        <w:tc>
          <w:tcPr>
            <w:tcW w:w="5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Осуществление полномочий по предоставлению мер социальной поддержки детей из многодетных семей  (Социальные выплаты гражданам, кроме публичных нормативных социальных выплат)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96 686,4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111 870,5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116 442,4</w:t>
            </w:r>
          </w:p>
        </w:tc>
      </w:tr>
      <w:tr w:rsidR="001E0827" w:rsidRPr="001E0827" w:rsidTr="001E0827">
        <w:trPr>
          <w:trHeight w:val="605"/>
        </w:trPr>
        <w:tc>
          <w:tcPr>
            <w:tcW w:w="5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Осуществление полномочий по предоставлению </w:t>
            </w:r>
            <w:proofErr w:type="gramStart"/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мер социальной поддержки детей первого-второго года жизни</w:t>
            </w:r>
            <w:proofErr w:type="gramEnd"/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 из малоимущих семей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102,0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104,0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155,0</w:t>
            </w:r>
          </w:p>
        </w:tc>
      </w:tr>
      <w:tr w:rsidR="001E0827" w:rsidRPr="001E0827" w:rsidTr="001E0827">
        <w:trPr>
          <w:trHeight w:val="600"/>
        </w:trPr>
        <w:tc>
          <w:tcPr>
            <w:tcW w:w="5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Осуществление полномочий по предоставлению </w:t>
            </w:r>
            <w:proofErr w:type="gramStart"/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мер социальной поддержки детей первого-второго года жизни</w:t>
            </w:r>
            <w:proofErr w:type="gramEnd"/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 из малоимущих семей  (Социальные выплаты гражданам, кроме публичных нормативных социальных выплат)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11 207,6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11 663,8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11 983,0</w:t>
            </w:r>
          </w:p>
        </w:tc>
      </w:tr>
      <w:tr w:rsidR="001E0827" w:rsidRPr="001E0827" w:rsidTr="001E0827">
        <w:trPr>
          <w:trHeight w:val="446"/>
        </w:trPr>
        <w:tc>
          <w:tcPr>
            <w:tcW w:w="5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Осуществление полномочий по выплате  пособия на ребенка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5,0</w:t>
            </w:r>
          </w:p>
        </w:tc>
      </w:tr>
      <w:tr w:rsidR="001E0827" w:rsidRPr="001E0827" w:rsidTr="001E0827">
        <w:trPr>
          <w:trHeight w:val="461"/>
        </w:trPr>
        <w:tc>
          <w:tcPr>
            <w:tcW w:w="5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Осуществление полномочий по выплате пособия на ребенка  (Социальные выплаты гражданам, кроме публичных нормативных социальных выплат)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36 751,9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38 227,5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39 770,2</w:t>
            </w:r>
          </w:p>
        </w:tc>
      </w:tr>
      <w:tr w:rsidR="001E0827" w:rsidRPr="001E0827" w:rsidTr="001E0827">
        <w:trPr>
          <w:trHeight w:val="739"/>
        </w:trPr>
        <w:tc>
          <w:tcPr>
            <w:tcW w:w="5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 (Социальные выплаты гражданам, кроме публичных нормативных социальных выплат)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2 923,0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3 039,9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3 161,6</w:t>
            </w:r>
          </w:p>
        </w:tc>
      </w:tr>
      <w:tr w:rsidR="001E0827" w:rsidRPr="001E0827" w:rsidTr="001E0827">
        <w:trPr>
          <w:trHeight w:val="710"/>
        </w:trPr>
        <w:tc>
          <w:tcPr>
            <w:tcW w:w="5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51,0</w:t>
            </w:r>
          </w:p>
        </w:tc>
      </w:tr>
      <w:tr w:rsidR="001E0827" w:rsidRPr="001E0827" w:rsidTr="001E0827">
        <w:trPr>
          <w:trHeight w:val="806"/>
        </w:trPr>
        <w:tc>
          <w:tcPr>
            <w:tcW w:w="5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 (Социальные выплаты гражданам, кроме публичных нормативных социальных выплат)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6 623,9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6 893,7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7 172,9</w:t>
            </w:r>
          </w:p>
        </w:tc>
      </w:tr>
      <w:tr w:rsidR="001E0827" w:rsidRPr="001E0827" w:rsidTr="001E0827">
        <w:trPr>
          <w:trHeight w:val="586"/>
        </w:trPr>
        <w:tc>
          <w:tcPr>
            <w:tcW w:w="5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Осуществление полномочий по предоставлению меры социальной поддержки семей, имеющих детей с </w:t>
            </w:r>
            <w:proofErr w:type="spellStart"/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фенилкетонурией</w:t>
            </w:r>
            <w:proofErr w:type="spellEnd"/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5,0</w:t>
            </w:r>
          </w:p>
        </w:tc>
      </w:tr>
      <w:tr w:rsidR="001E0827" w:rsidRPr="001E0827" w:rsidTr="001E0827">
        <w:trPr>
          <w:trHeight w:val="571"/>
        </w:trPr>
        <w:tc>
          <w:tcPr>
            <w:tcW w:w="5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Осуществление полномочий по предоставлению меры социальной поддержки семей, имеющих детей с </w:t>
            </w:r>
            <w:proofErr w:type="spellStart"/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фенилкетонурией</w:t>
            </w:r>
            <w:proofErr w:type="spellEnd"/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 (Социальные выплаты гражданам, </w:t>
            </w: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lastRenderedPageBreak/>
              <w:t>кроме публичных нормативных социальных выплат)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lastRenderedPageBreak/>
              <w:t>403,8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304,8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301,1</w:t>
            </w:r>
          </w:p>
        </w:tc>
      </w:tr>
      <w:tr w:rsidR="001E0827" w:rsidRPr="001E0827" w:rsidTr="001E0827">
        <w:trPr>
          <w:trHeight w:val="893"/>
        </w:trPr>
        <w:tc>
          <w:tcPr>
            <w:tcW w:w="5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lastRenderedPageBreak/>
              <w:t>Осуществление полномочий по предоставлению дополнительных гарантий детям-сиротам и детям, оставшимся без попечения родителей, лицам из числа детей-сирот и детей, оставшихся без попечения родителей, в виде компенсации расходов на оплату жилищно-коммунальных услуг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42,0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42,0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42,0</w:t>
            </w:r>
          </w:p>
        </w:tc>
      </w:tr>
      <w:tr w:rsidR="001E0827" w:rsidRPr="001E0827" w:rsidTr="001E0827">
        <w:trPr>
          <w:trHeight w:val="905"/>
        </w:trPr>
        <w:tc>
          <w:tcPr>
            <w:tcW w:w="5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Осуществление полномочий по предоставлению дополнительных гарантий детям-сиротам и детям, оставшимся без попечения родителей, лицам из числа детей-сирот и детей, оставшихся без попечения родителей, в виде компенсации расходов на оплату жилищно-коммунальных услуг 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4 545,0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4 721,3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0827" w:rsidRPr="001E0827" w:rsidRDefault="001E0827" w:rsidP="001E08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E0827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4 904,2</w:t>
            </w:r>
          </w:p>
        </w:tc>
      </w:tr>
    </w:tbl>
    <w:p w:rsidR="00C55F7B" w:rsidRDefault="00C55F7B" w:rsidP="00C55F7B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6751" w:rsidRDefault="00A06751" w:rsidP="00A06751"/>
    <w:p w:rsidR="003C68B0" w:rsidRDefault="003C68B0" w:rsidP="0081012B">
      <w:pPr>
        <w:jc w:val="both"/>
      </w:pPr>
      <w:r>
        <w:t xml:space="preserve">          Кроме того, за счет местного бюджета в 2025 году предусмотрены расходы </w:t>
      </w:r>
      <w:proofErr w:type="gramStart"/>
      <w:r>
        <w:t>на</w:t>
      </w:r>
      <w:proofErr w:type="gramEnd"/>
    </w:p>
    <w:p w:rsidR="003C68B0" w:rsidRDefault="003C68B0" w:rsidP="0081012B">
      <w:pPr>
        <w:jc w:val="both"/>
      </w:pPr>
      <w:r>
        <w:t xml:space="preserve">    </w:t>
      </w:r>
      <w:r w:rsidRPr="003C68B0">
        <w:t xml:space="preserve">предоставление субсидий  из  бюджета города Батайска юридическим лицам и индивидуальным предпринимателям, осуществляющим регулярные перевозки пассажиров и багажа автомобильным транспортом по муниципальным маршрутам города Батайска, на возмещение недополученных доходов в связи с предоставлением льготного проезда отдельным категориям граждан </w:t>
      </w:r>
      <w:r>
        <w:t>в сумме 6</w:t>
      </w:r>
      <w:r w:rsidR="0049767F">
        <w:t xml:space="preserve"> </w:t>
      </w:r>
      <w:r>
        <w:t>328,9 тыс</w:t>
      </w:r>
      <w:proofErr w:type="gramStart"/>
      <w:r>
        <w:t>.р</w:t>
      </w:r>
      <w:proofErr w:type="gramEnd"/>
      <w:r>
        <w:t>ублей (на 1 полугодие),</w:t>
      </w:r>
    </w:p>
    <w:p w:rsidR="003C68B0" w:rsidRDefault="003C68B0" w:rsidP="0081012B">
      <w:pPr>
        <w:jc w:val="both"/>
      </w:pPr>
      <w:r>
        <w:t xml:space="preserve">   в</w:t>
      </w:r>
      <w:r w:rsidRPr="003C68B0">
        <w:t>ыплат</w:t>
      </w:r>
      <w:r>
        <w:t>у</w:t>
      </w:r>
      <w:r w:rsidRPr="003C68B0">
        <w:t xml:space="preserve"> государственной пенсии  за выслугу лет лицам, замещавшим муниципальные должности и должности муниципальной службы в муниципальном образовании "Город Батайск"</w:t>
      </w:r>
      <w:r>
        <w:t xml:space="preserve">  в объеме 11</w:t>
      </w:r>
      <w:r w:rsidR="0049767F">
        <w:t xml:space="preserve"> </w:t>
      </w:r>
      <w:r>
        <w:t>653,2 тыс</w:t>
      </w:r>
      <w:proofErr w:type="gramStart"/>
      <w:r>
        <w:t>.р</w:t>
      </w:r>
      <w:proofErr w:type="gramEnd"/>
      <w:r>
        <w:t>ублей</w:t>
      </w:r>
      <w:r w:rsidR="0049767F">
        <w:t>.</w:t>
      </w:r>
    </w:p>
    <w:p w:rsidR="003C68B0" w:rsidRDefault="003C68B0" w:rsidP="00A06751"/>
    <w:p w:rsidR="003C68B0" w:rsidRDefault="003C68B0" w:rsidP="00A06751"/>
    <w:p w:rsidR="003C68B0" w:rsidRDefault="003C68B0" w:rsidP="00A06751"/>
    <w:p w:rsidR="003C68B0" w:rsidRDefault="0049767F" w:rsidP="0049767F">
      <w:pPr>
        <w:jc w:val="center"/>
      </w:pPr>
      <w:r>
        <w:t>КОМИТЕТ ПО УПРАВЛЕНИЮ ИМУЩЕСТВОМ ГОРОДА БАТАЙСКА</w:t>
      </w:r>
    </w:p>
    <w:p w:rsidR="003C68B0" w:rsidRDefault="003C68B0" w:rsidP="00A06751"/>
    <w:p w:rsidR="003C68B0" w:rsidRDefault="0049767F" w:rsidP="0081012B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Проектом бюджета города на 2025-2027 годы по главному распорядителю средств бюджета города Комитету по управлению имуществом города Батайска предусмотрены средства в сумме </w:t>
      </w:r>
      <w:r w:rsidR="00795D07">
        <w:rPr>
          <w:rFonts w:eastAsia="Calibri"/>
          <w:szCs w:val="28"/>
          <w:lang w:eastAsia="en-US"/>
        </w:rPr>
        <w:t>80 844,3</w:t>
      </w:r>
      <w:r>
        <w:rPr>
          <w:rFonts w:eastAsia="Calibri"/>
          <w:szCs w:val="28"/>
          <w:lang w:eastAsia="en-US"/>
        </w:rPr>
        <w:t xml:space="preserve"> тыс</w:t>
      </w:r>
      <w:proofErr w:type="gramStart"/>
      <w:r>
        <w:rPr>
          <w:rFonts w:eastAsia="Calibri"/>
          <w:szCs w:val="28"/>
          <w:lang w:eastAsia="en-US"/>
        </w:rPr>
        <w:t>.р</w:t>
      </w:r>
      <w:proofErr w:type="gramEnd"/>
      <w:r>
        <w:rPr>
          <w:rFonts w:eastAsia="Calibri"/>
          <w:szCs w:val="28"/>
          <w:lang w:eastAsia="en-US"/>
        </w:rPr>
        <w:t xml:space="preserve">ублей на 2025 год, </w:t>
      </w:r>
      <w:r w:rsidR="00795D07">
        <w:rPr>
          <w:rFonts w:eastAsia="Calibri"/>
          <w:szCs w:val="28"/>
          <w:lang w:eastAsia="en-US"/>
        </w:rPr>
        <w:t>76 182,0</w:t>
      </w:r>
      <w:r>
        <w:rPr>
          <w:rFonts w:eastAsia="Calibri"/>
          <w:szCs w:val="28"/>
          <w:lang w:eastAsia="en-US"/>
        </w:rPr>
        <w:t xml:space="preserve"> тыс.рублей на 2026 год, </w:t>
      </w:r>
      <w:r w:rsidR="00795D07">
        <w:rPr>
          <w:rFonts w:eastAsia="Calibri"/>
          <w:szCs w:val="28"/>
          <w:lang w:eastAsia="en-US"/>
        </w:rPr>
        <w:t>76 478,3</w:t>
      </w:r>
      <w:r>
        <w:rPr>
          <w:rFonts w:eastAsia="Calibri"/>
          <w:szCs w:val="28"/>
          <w:lang w:eastAsia="en-US"/>
        </w:rPr>
        <w:t xml:space="preserve"> тыс.рублей на 2027 год.</w:t>
      </w:r>
    </w:p>
    <w:p w:rsidR="0049767F" w:rsidRDefault="0049767F" w:rsidP="0081012B">
      <w:pPr>
        <w:jc w:val="both"/>
      </w:pPr>
      <w:r>
        <w:rPr>
          <w:rFonts w:eastAsia="Calibri"/>
          <w:szCs w:val="28"/>
          <w:lang w:eastAsia="en-US"/>
        </w:rPr>
        <w:t xml:space="preserve">        Из указанных средств</w:t>
      </w:r>
      <w:r w:rsidR="005C7424">
        <w:rPr>
          <w:rFonts w:eastAsia="Calibri"/>
          <w:szCs w:val="28"/>
          <w:lang w:eastAsia="en-US"/>
        </w:rPr>
        <w:t xml:space="preserve"> на предоставление субсидий подведомственному учреждению МФЦ для исполнения установленных функций предусмотрено на 2025 год – </w:t>
      </w:r>
      <w:r w:rsidR="00795D07">
        <w:rPr>
          <w:rFonts w:eastAsia="Calibri"/>
          <w:szCs w:val="28"/>
          <w:lang w:eastAsia="en-US"/>
        </w:rPr>
        <w:t>49 459,2</w:t>
      </w:r>
      <w:r w:rsidR="005C7424">
        <w:rPr>
          <w:rFonts w:eastAsia="Calibri"/>
          <w:szCs w:val="28"/>
          <w:lang w:eastAsia="en-US"/>
        </w:rPr>
        <w:t xml:space="preserve"> тыс</w:t>
      </w:r>
      <w:proofErr w:type="gramStart"/>
      <w:r w:rsidR="005C7424">
        <w:rPr>
          <w:rFonts w:eastAsia="Calibri"/>
          <w:szCs w:val="28"/>
          <w:lang w:eastAsia="en-US"/>
        </w:rPr>
        <w:t>.р</w:t>
      </w:r>
      <w:proofErr w:type="gramEnd"/>
      <w:r w:rsidR="005C7424">
        <w:rPr>
          <w:rFonts w:eastAsia="Calibri"/>
          <w:szCs w:val="28"/>
          <w:lang w:eastAsia="en-US"/>
        </w:rPr>
        <w:t xml:space="preserve">ублей, на 2026 год – </w:t>
      </w:r>
      <w:r w:rsidR="00795D07">
        <w:rPr>
          <w:rFonts w:eastAsia="Calibri"/>
          <w:szCs w:val="28"/>
          <w:lang w:eastAsia="en-US"/>
        </w:rPr>
        <w:t>45 796,9</w:t>
      </w:r>
      <w:r w:rsidR="005C7424">
        <w:rPr>
          <w:rFonts w:eastAsia="Calibri"/>
          <w:szCs w:val="28"/>
          <w:lang w:eastAsia="en-US"/>
        </w:rPr>
        <w:t xml:space="preserve"> тыс.рублей, на 2027 год – </w:t>
      </w:r>
      <w:r w:rsidR="00795D07">
        <w:rPr>
          <w:rFonts w:eastAsia="Calibri"/>
          <w:szCs w:val="28"/>
          <w:lang w:eastAsia="en-US"/>
        </w:rPr>
        <w:t>46 083,2</w:t>
      </w:r>
      <w:r w:rsidR="005C7424">
        <w:rPr>
          <w:rFonts w:eastAsia="Calibri"/>
          <w:szCs w:val="28"/>
          <w:lang w:eastAsia="en-US"/>
        </w:rPr>
        <w:t xml:space="preserve"> тыс.рублей.</w:t>
      </w:r>
    </w:p>
    <w:p w:rsidR="003C68B0" w:rsidRDefault="003C68B0" w:rsidP="0081012B">
      <w:pPr>
        <w:jc w:val="both"/>
      </w:pPr>
    </w:p>
    <w:p w:rsidR="005C7424" w:rsidRDefault="005C7424" w:rsidP="00A06751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ОТДЕЛ </w:t>
      </w:r>
      <w:proofErr w:type="gramStart"/>
      <w:r>
        <w:rPr>
          <w:rFonts w:eastAsia="Calibri"/>
          <w:szCs w:val="28"/>
          <w:lang w:eastAsia="en-US"/>
        </w:rPr>
        <w:t>ЗАПИСИ АКТОВ ГРАЖДАНСКОГО СОСТОЯНИЯ ГОРОДА БАТАЙСКА</w:t>
      </w:r>
      <w:proofErr w:type="gramEnd"/>
    </w:p>
    <w:p w:rsidR="003C68B0" w:rsidRDefault="003C68B0" w:rsidP="00A06751"/>
    <w:p w:rsidR="005C7424" w:rsidRDefault="005C7424" w:rsidP="00A06751">
      <w:pPr>
        <w:rPr>
          <w:rFonts w:eastAsia="Calibri"/>
          <w:szCs w:val="28"/>
          <w:lang w:eastAsia="en-US"/>
        </w:rPr>
      </w:pPr>
      <w:r>
        <w:t xml:space="preserve">        </w:t>
      </w:r>
      <w:r w:rsidR="00536B87">
        <w:t>Проектом бюджета города на 2025-2027 год</w:t>
      </w:r>
      <w:r w:rsidR="00536B87" w:rsidRPr="00536B87">
        <w:rPr>
          <w:rFonts w:eastAsia="Calibri"/>
          <w:szCs w:val="28"/>
          <w:lang w:eastAsia="en-US"/>
        </w:rPr>
        <w:t xml:space="preserve"> </w:t>
      </w:r>
      <w:r w:rsidR="00536B87">
        <w:rPr>
          <w:rFonts w:eastAsia="Calibri"/>
          <w:szCs w:val="28"/>
          <w:lang w:eastAsia="en-US"/>
        </w:rPr>
        <w:t xml:space="preserve"> Отделу записи актов гражданского состояния города Батайска предусмотрены средства на реализацию установленных функций на 2025 год </w:t>
      </w:r>
      <w:r w:rsidR="00281E8E">
        <w:rPr>
          <w:rFonts w:eastAsia="Calibri"/>
          <w:szCs w:val="28"/>
          <w:lang w:eastAsia="en-US"/>
        </w:rPr>
        <w:t>9 051,9</w:t>
      </w:r>
      <w:r w:rsidR="00536B87">
        <w:rPr>
          <w:rFonts w:eastAsia="Calibri"/>
          <w:szCs w:val="28"/>
          <w:lang w:eastAsia="en-US"/>
        </w:rPr>
        <w:t xml:space="preserve"> тыс.рублей, на 2026 год </w:t>
      </w:r>
      <w:r w:rsidR="00281E8E">
        <w:rPr>
          <w:rFonts w:eastAsia="Calibri"/>
          <w:szCs w:val="28"/>
          <w:lang w:eastAsia="en-US"/>
        </w:rPr>
        <w:t>8 119,9</w:t>
      </w:r>
      <w:r w:rsidR="00536B87">
        <w:rPr>
          <w:rFonts w:eastAsia="Calibri"/>
          <w:szCs w:val="28"/>
          <w:lang w:eastAsia="en-US"/>
        </w:rPr>
        <w:t xml:space="preserve"> тыс.рублей, на 2027 год </w:t>
      </w:r>
      <w:r w:rsidR="00281E8E">
        <w:rPr>
          <w:rFonts w:eastAsia="Calibri"/>
          <w:szCs w:val="28"/>
          <w:lang w:eastAsia="en-US"/>
        </w:rPr>
        <w:lastRenderedPageBreak/>
        <w:t>8 396,1</w:t>
      </w:r>
      <w:r w:rsidR="00536B87">
        <w:rPr>
          <w:rFonts w:eastAsia="Calibri"/>
          <w:szCs w:val="28"/>
          <w:lang w:eastAsia="en-US"/>
        </w:rPr>
        <w:t xml:space="preserve"> тыс.рублей. В проекте областного бюджета к первому чтению отсутствуют средства на 2027 год.</w:t>
      </w:r>
    </w:p>
    <w:p w:rsidR="00536B87" w:rsidRDefault="00536B87" w:rsidP="00A06751">
      <w:pPr>
        <w:rPr>
          <w:rFonts w:eastAsia="Calibri"/>
          <w:szCs w:val="28"/>
          <w:lang w:eastAsia="en-US"/>
        </w:rPr>
      </w:pPr>
    </w:p>
    <w:p w:rsidR="00DB2082" w:rsidRDefault="00DB2082" w:rsidP="00DB2082">
      <w:pPr>
        <w:pStyle w:val="1"/>
        <w:ind w:firstLine="709"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Источники финансирования дефицита бюджета города</w:t>
      </w:r>
    </w:p>
    <w:p w:rsidR="00536B87" w:rsidRPr="00A06751" w:rsidRDefault="00536B87" w:rsidP="00A06751"/>
    <w:p w:rsidR="006A39AD" w:rsidRPr="006A39AD" w:rsidRDefault="006A39AD" w:rsidP="006A39AD">
      <w:pPr>
        <w:ind w:firstLine="708"/>
      </w:pPr>
      <w:r>
        <w:t xml:space="preserve">Проект бюджета сформирован </w:t>
      </w:r>
      <w:r w:rsidR="00061792">
        <w:t>без</w:t>
      </w:r>
      <w:r w:rsidR="00304D88">
        <w:t>дефицит</w:t>
      </w:r>
      <w:r w:rsidR="00061792">
        <w:t>ным</w:t>
      </w:r>
      <w:r w:rsidR="00164DD0">
        <w:t xml:space="preserve"> на 202</w:t>
      </w:r>
      <w:r w:rsidR="00851006">
        <w:t>5</w:t>
      </w:r>
      <w:r w:rsidR="00164DD0">
        <w:t xml:space="preserve"> год</w:t>
      </w:r>
      <w:r w:rsidR="002952DD">
        <w:t xml:space="preserve">, </w:t>
      </w:r>
      <w:r w:rsidR="00304D88">
        <w:t xml:space="preserve">с </w:t>
      </w:r>
      <w:proofErr w:type="spellStart"/>
      <w:r w:rsidR="00304D88">
        <w:t>профицитом</w:t>
      </w:r>
      <w:proofErr w:type="spellEnd"/>
      <w:r w:rsidR="00304D88">
        <w:t xml:space="preserve"> </w:t>
      </w:r>
      <w:r w:rsidR="002952DD">
        <w:t>на 202</w:t>
      </w:r>
      <w:r w:rsidR="00851006">
        <w:t>6</w:t>
      </w:r>
      <w:r w:rsidR="002952DD">
        <w:t xml:space="preserve"> год </w:t>
      </w:r>
      <w:r w:rsidR="00061792">
        <w:t>177 299,9</w:t>
      </w:r>
      <w:r w:rsidR="002952DD">
        <w:t xml:space="preserve"> тыс</w:t>
      </w:r>
      <w:proofErr w:type="gramStart"/>
      <w:r w:rsidR="002952DD">
        <w:t>.р</w:t>
      </w:r>
      <w:proofErr w:type="gramEnd"/>
      <w:r w:rsidR="002952DD">
        <w:t>ублей</w:t>
      </w:r>
      <w:r w:rsidR="00851006">
        <w:t xml:space="preserve"> на </w:t>
      </w:r>
      <w:r w:rsidR="002952DD">
        <w:t xml:space="preserve"> 202</w:t>
      </w:r>
      <w:r w:rsidR="00851006">
        <w:t>7</w:t>
      </w:r>
      <w:r w:rsidR="002952DD">
        <w:t xml:space="preserve"> год </w:t>
      </w:r>
      <w:r w:rsidR="00F93734">
        <w:t xml:space="preserve"> с </w:t>
      </w:r>
      <w:proofErr w:type="spellStart"/>
      <w:r w:rsidR="00F93734">
        <w:t>профицитом</w:t>
      </w:r>
      <w:proofErr w:type="spellEnd"/>
      <w:r w:rsidR="00F93734">
        <w:t xml:space="preserve"> </w:t>
      </w:r>
      <w:r w:rsidR="002952DD">
        <w:t xml:space="preserve"> </w:t>
      </w:r>
      <w:r w:rsidR="00061792">
        <w:t>53</w:t>
      </w:r>
      <w:r w:rsidR="00F93734">
        <w:t xml:space="preserve"> </w:t>
      </w:r>
      <w:r w:rsidR="00061792">
        <w:t>050,4</w:t>
      </w:r>
      <w:r w:rsidR="002952DD">
        <w:t xml:space="preserve"> тыс.рублей</w:t>
      </w:r>
      <w:r>
        <w:t>.</w:t>
      </w:r>
      <w:r w:rsidR="002952DD">
        <w:t xml:space="preserve"> </w:t>
      </w:r>
      <w:proofErr w:type="spellStart"/>
      <w:r w:rsidR="00FE4D2E">
        <w:t>П</w:t>
      </w:r>
      <w:r w:rsidR="002952DD">
        <w:t>рофицит</w:t>
      </w:r>
      <w:proofErr w:type="spellEnd"/>
      <w:r w:rsidR="002952DD">
        <w:t xml:space="preserve"> планируется направить на погашение долговых обязательств по </w:t>
      </w:r>
      <w:r w:rsidR="00304D88">
        <w:t xml:space="preserve">ранее </w:t>
      </w:r>
      <w:r w:rsidR="002952DD">
        <w:t>полученн</w:t>
      </w:r>
      <w:r w:rsidR="00304D88">
        <w:t>ым</w:t>
      </w:r>
      <w:r w:rsidR="002952DD">
        <w:t xml:space="preserve"> </w:t>
      </w:r>
      <w:r w:rsidR="00304D88">
        <w:t>кредитам</w:t>
      </w:r>
      <w:r w:rsidR="002952DD">
        <w:t>.</w:t>
      </w:r>
    </w:p>
    <w:p w:rsidR="005334FB" w:rsidRDefault="005334FB" w:rsidP="005334FB">
      <w:pPr>
        <w:ind w:firstLine="709"/>
        <w:jc w:val="both"/>
        <w:rPr>
          <w:szCs w:val="28"/>
        </w:rPr>
      </w:pPr>
      <w:r>
        <w:rPr>
          <w:szCs w:val="28"/>
        </w:rPr>
        <w:t>На 01.01.202</w:t>
      </w:r>
      <w:r w:rsidR="00851006">
        <w:rPr>
          <w:szCs w:val="28"/>
        </w:rPr>
        <w:t>5</w:t>
      </w:r>
      <w:r>
        <w:rPr>
          <w:szCs w:val="28"/>
        </w:rPr>
        <w:t xml:space="preserve"> задолженность по кредитам </w:t>
      </w:r>
      <w:r w:rsidR="00851006">
        <w:rPr>
          <w:szCs w:val="28"/>
        </w:rPr>
        <w:t>составит 263 400,7</w:t>
      </w:r>
      <w:r w:rsidR="00C84769">
        <w:rPr>
          <w:szCs w:val="28"/>
        </w:rPr>
        <w:t xml:space="preserve"> тыс</w:t>
      </w:r>
      <w:proofErr w:type="gramStart"/>
      <w:r>
        <w:rPr>
          <w:szCs w:val="28"/>
        </w:rPr>
        <w:t>.</w:t>
      </w:r>
      <w:r w:rsidR="00C84769">
        <w:rPr>
          <w:szCs w:val="28"/>
        </w:rPr>
        <w:t>р</w:t>
      </w:r>
      <w:proofErr w:type="gramEnd"/>
      <w:r w:rsidR="00C84769">
        <w:rPr>
          <w:szCs w:val="28"/>
        </w:rPr>
        <w:t>ублей.</w:t>
      </w:r>
    </w:p>
    <w:p w:rsidR="005334FB" w:rsidRDefault="005334FB" w:rsidP="005334FB">
      <w:pPr>
        <w:ind w:firstLine="709"/>
        <w:jc w:val="both"/>
        <w:rPr>
          <w:szCs w:val="28"/>
        </w:rPr>
      </w:pPr>
      <w:r>
        <w:rPr>
          <w:szCs w:val="28"/>
        </w:rPr>
        <w:t>В 202</w:t>
      </w:r>
      <w:r w:rsidR="00851006">
        <w:rPr>
          <w:szCs w:val="28"/>
        </w:rPr>
        <w:t>5</w:t>
      </w:r>
      <w:r>
        <w:rPr>
          <w:szCs w:val="28"/>
        </w:rPr>
        <w:t xml:space="preserve"> году планируется привлечение кредитных ресурсов в размере </w:t>
      </w:r>
    </w:p>
    <w:p w:rsidR="005334FB" w:rsidRDefault="00061792" w:rsidP="005334FB">
      <w:pPr>
        <w:ind w:left="-142"/>
        <w:jc w:val="both"/>
        <w:rPr>
          <w:szCs w:val="28"/>
        </w:rPr>
      </w:pPr>
      <w:r>
        <w:rPr>
          <w:szCs w:val="28"/>
        </w:rPr>
        <w:t>133 050,4</w:t>
      </w:r>
      <w:r w:rsidR="005334FB">
        <w:rPr>
          <w:szCs w:val="28"/>
        </w:rPr>
        <w:t>  тыс</w:t>
      </w:r>
      <w:proofErr w:type="gramStart"/>
      <w:r w:rsidR="005334FB">
        <w:rPr>
          <w:szCs w:val="28"/>
        </w:rPr>
        <w:t>.р</w:t>
      </w:r>
      <w:proofErr w:type="gramEnd"/>
      <w:r w:rsidR="005334FB">
        <w:rPr>
          <w:szCs w:val="28"/>
        </w:rPr>
        <w:t>ублей, в 202</w:t>
      </w:r>
      <w:r w:rsidR="00851006">
        <w:rPr>
          <w:szCs w:val="28"/>
        </w:rPr>
        <w:t>6</w:t>
      </w:r>
      <w:r w:rsidR="005334FB">
        <w:rPr>
          <w:szCs w:val="28"/>
        </w:rPr>
        <w:t xml:space="preserve"> году </w:t>
      </w:r>
      <w:r>
        <w:rPr>
          <w:szCs w:val="28"/>
        </w:rPr>
        <w:t>и</w:t>
      </w:r>
      <w:r w:rsidR="005334FB">
        <w:rPr>
          <w:szCs w:val="28"/>
        </w:rPr>
        <w:t xml:space="preserve"> в 202</w:t>
      </w:r>
      <w:r w:rsidR="00851006">
        <w:rPr>
          <w:szCs w:val="28"/>
        </w:rPr>
        <w:t>7</w:t>
      </w:r>
      <w:r w:rsidR="005334FB">
        <w:rPr>
          <w:szCs w:val="28"/>
        </w:rPr>
        <w:t xml:space="preserve"> году </w:t>
      </w:r>
      <w:r>
        <w:rPr>
          <w:szCs w:val="28"/>
        </w:rPr>
        <w:t>не планируется привлечение кредитных ресурсов</w:t>
      </w:r>
      <w:r w:rsidR="005334FB">
        <w:rPr>
          <w:szCs w:val="28"/>
        </w:rPr>
        <w:t xml:space="preserve">. </w:t>
      </w:r>
    </w:p>
    <w:p w:rsidR="005334FB" w:rsidRDefault="005334FB" w:rsidP="005334FB">
      <w:pPr>
        <w:ind w:firstLine="709"/>
        <w:jc w:val="both"/>
        <w:rPr>
          <w:szCs w:val="28"/>
        </w:rPr>
      </w:pPr>
      <w:r>
        <w:rPr>
          <w:szCs w:val="28"/>
        </w:rPr>
        <w:t>Планируется погашение кредитов</w:t>
      </w:r>
    </w:p>
    <w:p w:rsidR="005334FB" w:rsidRDefault="005334FB" w:rsidP="005334FB">
      <w:pPr>
        <w:ind w:firstLine="709"/>
        <w:jc w:val="both"/>
        <w:rPr>
          <w:szCs w:val="28"/>
        </w:rPr>
      </w:pPr>
      <w:r>
        <w:rPr>
          <w:szCs w:val="28"/>
        </w:rPr>
        <w:t>в 202</w:t>
      </w:r>
      <w:r w:rsidR="00851006">
        <w:rPr>
          <w:szCs w:val="28"/>
        </w:rPr>
        <w:t>5</w:t>
      </w:r>
      <w:r>
        <w:rPr>
          <w:szCs w:val="28"/>
        </w:rPr>
        <w:t xml:space="preserve"> году –      </w:t>
      </w:r>
      <w:r w:rsidR="00851006">
        <w:rPr>
          <w:szCs w:val="28"/>
        </w:rPr>
        <w:t>133 050,4</w:t>
      </w:r>
      <w:r>
        <w:rPr>
          <w:szCs w:val="28"/>
        </w:rPr>
        <w:t xml:space="preserve">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  <w:r w:rsidR="00304D88">
        <w:rPr>
          <w:szCs w:val="28"/>
        </w:rPr>
        <w:t xml:space="preserve"> (бюджетный кредит </w:t>
      </w:r>
      <w:r w:rsidR="00851006">
        <w:rPr>
          <w:szCs w:val="28"/>
        </w:rPr>
        <w:t>3050,4 тыс.руб</w:t>
      </w:r>
      <w:r w:rsidR="000F068C">
        <w:rPr>
          <w:szCs w:val="28"/>
        </w:rPr>
        <w:t>.</w:t>
      </w:r>
      <w:r w:rsidR="00851006">
        <w:rPr>
          <w:szCs w:val="28"/>
        </w:rPr>
        <w:t>,</w:t>
      </w:r>
      <w:r w:rsidR="00304D88">
        <w:rPr>
          <w:szCs w:val="28"/>
        </w:rPr>
        <w:t xml:space="preserve"> банковский </w:t>
      </w:r>
      <w:r w:rsidR="006519F0">
        <w:rPr>
          <w:szCs w:val="28"/>
        </w:rPr>
        <w:t>1</w:t>
      </w:r>
      <w:r w:rsidR="00851006">
        <w:rPr>
          <w:szCs w:val="28"/>
        </w:rPr>
        <w:t>30</w:t>
      </w:r>
      <w:r w:rsidR="006519F0">
        <w:rPr>
          <w:szCs w:val="28"/>
        </w:rPr>
        <w:t xml:space="preserve"> </w:t>
      </w:r>
      <w:r w:rsidR="00851006">
        <w:rPr>
          <w:szCs w:val="28"/>
        </w:rPr>
        <w:t>000</w:t>
      </w:r>
      <w:r w:rsidR="00304D88">
        <w:rPr>
          <w:szCs w:val="28"/>
        </w:rPr>
        <w:t>,0</w:t>
      </w:r>
      <w:r w:rsidR="00851006">
        <w:rPr>
          <w:szCs w:val="28"/>
        </w:rPr>
        <w:t xml:space="preserve"> тыс.руб.</w:t>
      </w:r>
      <w:r w:rsidR="00304D88">
        <w:rPr>
          <w:szCs w:val="28"/>
        </w:rPr>
        <w:t>)</w:t>
      </w:r>
    </w:p>
    <w:p w:rsidR="005334FB" w:rsidRDefault="005334FB" w:rsidP="005334FB">
      <w:pPr>
        <w:ind w:firstLine="709"/>
        <w:jc w:val="both"/>
        <w:rPr>
          <w:szCs w:val="28"/>
        </w:rPr>
      </w:pPr>
      <w:r>
        <w:rPr>
          <w:szCs w:val="28"/>
        </w:rPr>
        <w:t>в 202</w:t>
      </w:r>
      <w:r w:rsidR="00851006">
        <w:rPr>
          <w:szCs w:val="28"/>
        </w:rPr>
        <w:t>6</w:t>
      </w:r>
      <w:r>
        <w:rPr>
          <w:szCs w:val="28"/>
        </w:rPr>
        <w:t xml:space="preserve"> году –    </w:t>
      </w:r>
      <w:r w:rsidR="00851006">
        <w:rPr>
          <w:szCs w:val="28"/>
        </w:rPr>
        <w:t>177 299,9</w:t>
      </w:r>
      <w:r>
        <w:rPr>
          <w:szCs w:val="28"/>
        </w:rPr>
        <w:t xml:space="preserve">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  <w:r w:rsidR="00304D88">
        <w:rPr>
          <w:szCs w:val="28"/>
        </w:rPr>
        <w:t xml:space="preserve"> (бюджетный кредит </w:t>
      </w:r>
      <w:r w:rsidR="006519F0">
        <w:rPr>
          <w:szCs w:val="28"/>
        </w:rPr>
        <w:t>3 050,4</w:t>
      </w:r>
      <w:r w:rsidR="000F068C">
        <w:rPr>
          <w:szCs w:val="28"/>
        </w:rPr>
        <w:t xml:space="preserve"> тыс.руб.</w:t>
      </w:r>
      <w:r w:rsidR="00304D88">
        <w:rPr>
          <w:szCs w:val="28"/>
        </w:rPr>
        <w:t xml:space="preserve">, банковский </w:t>
      </w:r>
      <w:r w:rsidR="00851006">
        <w:rPr>
          <w:szCs w:val="28"/>
        </w:rPr>
        <w:t>174 249,5 тыс.руб.</w:t>
      </w:r>
      <w:r w:rsidR="00304D88">
        <w:rPr>
          <w:szCs w:val="28"/>
        </w:rPr>
        <w:t>)</w:t>
      </w:r>
      <w:r>
        <w:rPr>
          <w:szCs w:val="28"/>
        </w:rPr>
        <w:t>,</w:t>
      </w:r>
    </w:p>
    <w:p w:rsidR="005334FB" w:rsidRDefault="005334FB" w:rsidP="005334FB">
      <w:pPr>
        <w:ind w:firstLine="709"/>
        <w:jc w:val="both"/>
        <w:rPr>
          <w:szCs w:val="28"/>
        </w:rPr>
      </w:pPr>
      <w:r>
        <w:rPr>
          <w:szCs w:val="28"/>
        </w:rPr>
        <w:t>в 202</w:t>
      </w:r>
      <w:r w:rsidR="006519F0">
        <w:rPr>
          <w:szCs w:val="28"/>
        </w:rPr>
        <w:t>6</w:t>
      </w:r>
      <w:r w:rsidR="00320328">
        <w:rPr>
          <w:szCs w:val="28"/>
        </w:rPr>
        <w:t xml:space="preserve"> году –</w:t>
      </w:r>
      <w:r>
        <w:rPr>
          <w:szCs w:val="28"/>
        </w:rPr>
        <w:t xml:space="preserve">   </w:t>
      </w:r>
      <w:r w:rsidR="001D0B62">
        <w:rPr>
          <w:szCs w:val="28"/>
        </w:rPr>
        <w:t xml:space="preserve"> </w:t>
      </w:r>
      <w:r>
        <w:rPr>
          <w:szCs w:val="28"/>
        </w:rPr>
        <w:t xml:space="preserve"> </w:t>
      </w:r>
      <w:r w:rsidR="00851006">
        <w:rPr>
          <w:szCs w:val="28"/>
        </w:rPr>
        <w:t>53 050,4</w:t>
      </w:r>
      <w:r w:rsidR="00F33E4F">
        <w:rPr>
          <w:szCs w:val="28"/>
        </w:rPr>
        <w:t xml:space="preserve"> </w:t>
      </w:r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  <w:r w:rsidR="00304D88">
        <w:rPr>
          <w:szCs w:val="28"/>
        </w:rPr>
        <w:t xml:space="preserve"> (бюджетный кредит 3 050,4</w:t>
      </w:r>
      <w:r w:rsidR="000F068C">
        <w:rPr>
          <w:szCs w:val="28"/>
        </w:rPr>
        <w:t xml:space="preserve"> тыс.руб.</w:t>
      </w:r>
      <w:r w:rsidR="00304D88">
        <w:rPr>
          <w:szCs w:val="28"/>
        </w:rPr>
        <w:t xml:space="preserve">, банковский </w:t>
      </w:r>
      <w:r w:rsidR="00851006">
        <w:rPr>
          <w:szCs w:val="28"/>
        </w:rPr>
        <w:t>50 000,0</w:t>
      </w:r>
      <w:r w:rsidR="000F068C">
        <w:rPr>
          <w:szCs w:val="28"/>
        </w:rPr>
        <w:t xml:space="preserve"> тыс.руб.</w:t>
      </w:r>
      <w:r w:rsidR="00304D88">
        <w:rPr>
          <w:szCs w:val="28"/>
        </w:rPr>
        <w:t xml:space="preserve">) </w:t>
      </w:r>
      <w:r>
        <w:rPr>
          <w:szCs w:val="28"/>
        </w:rPr>
        <w:t>.</w:t>
      </w:r>
    </w:p>
    <w:p w:rsidR="00851006" w:rsidRDefault="00851006" w:rsidP="005334FB">
      <w:pPr>
        <w:ind w:firstLine="709"/>
        <w:jc w:val="both"/>
        <w:rPr>
          <w:szCs w:val="28"/>
        </w:rPr>
      </w:pPr>
      <w:r>
        <w:rPr>
          <w:szCs w:val="28"/>
        </w:rPr>
        <w:t>Таким образом, предельный объем муниципального долга составит</w:t>
      </w:r>
    </w:p>
    <w:p w:rsidR="00851006" w:rsidRDefault="00851006" w:rsidP="005334FB">
      <w:pPr>
        <w:ind w:firstLine="709"/>
        <w:jc w:val="both"/>
        <w:rPr>
          <w:szCs w:val="28"/>
        </w:rPr>
      </w:pPr>
      <w:r>
        <w:rPr>
          <w:szCs w:val="28"/>
        </w:rPr>
        <w:t xml:space="preserve">на 01.01.2026  - </w:t>
      </w:r>
      <w:r w:rsidR="00061792">
        <w:rPr>
          <w:szCs w:val="28"/>
        </w:rPr>
        <w:t>263 400,7</w:t>
      </w:r>
      <w:r>
        <w:rPr>
          <w:szCs w:val="28"/>
        </w:rPr>
        <w:t xml:space="preserve">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уб.,</w:t>
      </w:r>
    </w:p>
    <w:p w:rsidR="00851006" w:rsidRDefault="00851006" w:rsidP="005334FB">
      <w:pPr>
        <w:ind w:firstLine="709"/>
        <w:jc w:val="both"/>
        <w:rPr>
          <w:szCs w:val="28"/>
        </w:rPr>
      </w:pPr>
      <w:r>
        <w:rPr>
          <w:szCs w:val="28"/>
        </w:rPr>
        <w:t xml:space="preserve">на 01.01.2027  - </w:t>
      </w:r>
      <w:r w:rsidR="00061792">
        <w:rPr>
          <w:szCs w:val="28"/>
        </w:rPr>
        <w:t>86 100,8</w:t>
      </w:r>
      <w:r>
        <w:rPr>
          <w:szCs w:val="28"/>
        </w:rPr>
        <w:t xml:space="preserve">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уб.,</w:t>
      </w:r>
    </w:p>
    <w:p w:rsidR="00851006" w:rsidRDefault="00851006" w:rsidP="005334FB">
      <w:pPr>
        <w:ind w:firstLine="709"/>
        <w:jc w:val="both"/>
        <w:rPr>
          <w:szCs w:val="28"/>
        </w:rPr>
      </w:pPr>
      <w:r>
        <w:rPr>
          <w:szCs w:val="28"/>
        </w:rPr>
        <w:t xml:space="preserve">на 01.01.2028  - </w:t>
      </w:r>
      <w:r w:rsidR="00061792">
        <w:rPr>
          <w:szCs w:val="28"/>
        </w:rPr>
        <w:t>33 050,4</w:t>
      </w:r>
      <w:r>
        <w:rPr>
          <w:szCs w:val="28"/>
        </w:rPr>
        <w:t xml:space="preserve">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</w:t>
      </w:r>
    </w:p>
    <w:p w:rsidR="005334FB" w:rsidRDefault="005334FB" w:rsidP="005334FB">
      <w:pPr>
        <w:jc w:val="center"/>
        <w:rPr>
          <w:b/>
          <w:szCs w:val="28"/>
        </w:rPr>
      </w:pPr>
    </w:p>
    <w:p w:rsidR="005334FB" w:rsidRDefault="005334FB" w:rsidP="005334FB">
      <w:pPr>
        <w:ind w:firstLine="709"/>
        <w:jc w:val="center"/>
        <w:outlineLvl w:val="0"/>
        <w:rPr>
          <w:b/>
          <w:szCs w:val="28"/>
        </w:rPr>
      </w:pPr>
    </w:p>
    <w:sectPr w:rsidR="005334FB" w:rsidSect="0049767F">
      <w:headerReference w:type="default" r:id="rId8"/>
      <w:pgSz w:w="11906" w:h="16838"/>
      <w:pgMar w:top="426" w:right="566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DAF" w:rsidRDefault="00116DAF" w:rsidP="001957DA">
      <w:r>
        <w:separator/>
      </w:r>
    </w:p>
  </w:endnote>
  <w:endnote w:type="continuationSeparator" w:id="0">
    <w:p w:rsidR="00116DAF" w:rsidRDefault="00116DAF" w:rsidP="00195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DAF" w:rsidRDefault="00116DAF" w:rsidP="001957DA">
      <w:r>
        <w:separator/>
      </w:r>
    </w:p>
  </w:footnote>
  <w:footnote w:type="continuationSeparator" w:id="0">
    <w:p w:rsidR="00116DAF" w:rsidRDefault="00116DAF" w:rsidP="00195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0028029"/>
      <w:docPartObj>
        <w:docPartGallery w:val="Page Numbers (Top of Page)"/>
        <w:docPartUnique/>
      </w:docPartObj>
    </w:sdtPr>
    <w:sdtContent>
      <w:p w:rsidR="00116DAF" w:rsidRDefault="00EB2D7A">
        <w:pPr>
          <w:pStyle w:val="a9"/>
          <w:jc w:val="center"/>
        </w:pPr>
        <w:fldSimple w:instr=" PAGE   \* MERGEFORMAT ">
          <w:r w:rsidR="003336A9">
            <w:rPr>
              <w:noProof/>
            </w:rPr>
            <w:t>23</w:t>
          </w:r>
        </w:fldSimple>
      </w:p>
    </w:sdtContent>
  </w:sdt>
  <w:p w:rsidR="00116DAF" w:rsidRDefault="00116DA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101A"/>
    <w:multiLevelType w:val="hybridMultilevel"/>
    <w:tmpl w:val="AA4ED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A2083"/>
    <w:multiLevelType w:val="hybridMultilevel"/>
    <w:tmpl w:val="17C65C18"/>
    <w:lvl w:ilvl="0" w:tplc="C41871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97009C"/>
    <w:multiLevelType w:val="hybridMultilevel"/>
    <w:tmpl w:val="141856D2"/>
    <w:lvl w:ilvl="0" w:tplc="08503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421E97"/>
    <w:multiLevelType w:val="hybridMultilevel"/>
    <w:tmpl w:val="A6B4D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987A5F"/>
    <w:multiLevelType w:val="hybridMultilevel"/>
    <w:tmpl w:val="307A42B8"/>
    <w:lvl w:ilvl="0" w:tplc="E12E5EE0">
      <w:start w:val="1"/>
      <w:numFmt w:val="upperRoman"/>
      <w:lvlText w:val="%1."/>
      <w:lvlJc w:val="left"/>
      <w:pPr>
        <w:ind w:left="49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10" w:hanging="360"/>
      </w:pPr>
    </w:lvl>
    <w:lvl w:ilvl="2" w:tplc="0419001B" w:tentative="1">
      <w:start w:val="1"/>
      <w:numFmt w:val="lowerRoman"/>
      <w:lvlText w:val="%3."/>
      <w:lvlJc w:val="right"/>
      <w:pPr>
        <w:ind w:left="6030" w:hanging="180"/>
      </w:pPr>
    </w:lvl>
    <w:lvl w:ilvl="3" w:tplc="0419000F" w:tentative="1">
      <w:start w:val="1"/>
      <w:numFmt w:val="decimal"/>
      <w:lvlText w:val="%4."/>
      <w:lvlJc w:val="left"/>
      <w:pPr>
        <w:ind w:left="6750" w:hanging="360"/>
      </w:pPr>
    </w:lvl>
    <w:lvl w:ilvl="4" w:tplc="04190019" w:tentative="1">
      <w:start w:val="1"/>
      <w:numFmt w:val="lowerLetter"/>
      <w:lvlText w:val="%5."/>
      <w:lvlJc w:val="left"/>
      <w:pPr>
        <w:ind w:left="7470" w:hanging="360"/>
      </w:pPr>
    </w:lvl>
    <w:lvl w:ilvl="5" w:tplc="0419001B" w:tentative="1">
      <w:start w:val="1"/>
      <w:numFmt w:val="lowerRoman"/>
      <w:lvlText w:val="%6."/>
      <w:lvlJc w:val="right"/>
      <w:pPr>
        <w:ind w:left="8190" w:hanging="180"/>
      </w:pPr>
    </w:lvl>
    <w:lvl w:ilvl="6" w:tplc="0419000F" w:tentative="1">
      <w:start w:val="1"/>
      <w:numFmt w:val="decimal"/>
      <w:lvlText w:val="%7."/>
      <w:lvlJc w:val="left"/>
      <w:pPr>
        <w:ind w:left="8910" w:hanging="360"/>
      </w:pPr>
    </w:lvl>
    <w:lvl w:ilvl="7" w:tplc="04190019" w:tentative="1">
      <w:start w:val="1"/>
      <w:numFmt w:val="lowerLetter"/>
      <w:lvlText w:val="%8."/>
      <w:lvlJc w:val="left"/>
      <w:pPr>
        <w:ind w:left="9630" w:hanging="360"/>
      </w:pPr>
    </w:lvl>
    <w:lvl w:ilvl="8" w:tplc="0419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6">
    <w:nsid w:val="11BC04D3"/>
    <w:multiLevelType w:val="hybridMultilevel"/>
    <w:tmpl w:val="ABB02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64F6C"/>
    <w:multiLevelType w:val="hybridMultilevel"/>
    <w:tmpl w:val="20829C5A"/>
    <w:lvl w:ilvl="0" w:tplc="91C0DA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B0897"/>
    <w:multiLevelType w:val="hybridMultilevel"/>
    <w:tmpl w:val="9D902A04"/>
    <w:lvl w:ilvl="0" w:tplc="A178F946">
      <w:start w:val="1"/>
      <w:numFmt w:val="decimal"/>
      <w:lvlText w:val="%1)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9B21D8"/>
    <w:multiLevelType w:val="hybridMultilevel"/>
    <w:tmpl w:val="FF40C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4354A"/>
    <w:multiLevelType w:val="hybridMultilevel"/>
    <w:tmpl w:val="31A4CF1A"/>
    <w:lvl w:ilvl="0" w:tplc="3C0268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46E29"/>
    <w:multiLevelType w:val="hybridMultilevel"/>
    <w:tmpl w:val="B96610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BF4654C"/>
    <w:multiLevelType w:val="hybridMultilevel"/>
    <w:tmpl w:val="C9FAFB84"/>
    <w:lvl w:ilvl="0" w:tplc="4E125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797310"/>
    <w:multiLevelType w:val="multilevel"/>
    <w:tmpl w:val="BCD4AE6A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  <w:b w:val="0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6">
    <w:nsid w:val="33E94063"/>
    <w:multiLevelType w:val="multilevel"/>
    <w:tmpl w:val="988217F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72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715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  <w:b/>
      </w:rPr>
    </w:lvl>
  </w:abstractNum>
  <w:abstractNum w:abstractNumId="17">
    <w:nsid w:val="36395F03"/>
    <w:multiLevelType w:val="hybridMultilevel"/>
    <w:tmpl w:val="37200FA4"/>
    <w:lvl w:ilvl="0" w:tplc="630E9BB6">
      <w:start w:val="1"/>
      <w:numFmt w:val="decimal"/>
      <w:lvlText w:val="%1."/>
      <w:lvlJc w:val="left"/>
      <w:pPr>
        <w:ind w:left="1211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7EC201C"/>
    <w:multiLevelType w:val="hybridMultilevel"/>
    <w:tmpl w:val="693A701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>
    <w:nsid w:val="3A3C4F8E"/>
    <w:multiLevelType w:val="multilevel"/>
    <w:tmpl w:val="71AA2100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3A447270"/>
    <w:multiLevelType w:val="hybridMultilevel"/>
    <w:tmpl w:val="40BE1BA4"/>
    <w:lvl w:ilvl="0" w:tplc="0960E45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AD13513"/>
    <w:multiLevelType w:val="hybridMultilevel"/>
    <w:tmpl w:val="9640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6E190A"/>
    <w:multiLevelType w:val="hybridMultilevel"/>
    <w:tmpl w:val="207A4CF4"/>
    <w:lvl w:ilvl="0" w:tplc="4E7C4E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2C96416"/>
    <w:multiLevelType w:val="hybridMultilevel"/>
    <w:tmpl w:val="CA26BB64"/>
    <w:lvl w:ilvl="0" w:tplc="0A407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5F807EF"/>
    <w:multiLevelType w:val="hybridMultilevel"/>
    <w:tmpl w:val="D832B310"/>
    <w:lvl w:ilvl="0" w:tplc="F4A4E58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42855A2"/>
    <w:multiLevelType w:val="hybridMultilevel"/>
    <w:tmpl w:val="BBC62678"/>
    <w:lvl w:ilvl="0" w:tplc="30E0746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5B5C1C58"/>
    <w:multiLevelType w:val="singleLevel"/>
    <w:tmpl w:val="07640694"/>
    <w:lvl w:ilvl="0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7">
    <w:nsid w:val="5C3234D9"/>
    <w:multiLevelType w:val="hybridMultilevel"/>
    <w:tmpl w:val="B726C372"/>
    <w:lvl w:ilvl="0" w:tplc="0E0427C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E5D5BE1"/>
    <w:multiLevelType w:val="hybridMultilevel"/>
    <w:tmpl w:val="00D2FA8A"/>
    <w:lvl w:ilvl="0" w:tplc="3C026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C714CF"/>
    <w:multiLevelType w:val="hybridMultilevel"/>
    <w:tmpl w:val="DAAA2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B4754DF"/>
    <w:multiLevelType w:val="hybridMultilevel"/>
    <w:tmpl w:val="39E6AA5C"/>
    <w:lvl w:ilvl="0" w:tplc="B352004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6BE860B6"/>
    <w:multiLevelType w:val="hybridMultilevel"/>
    <w:tmpl w:val="4BE02478"/>
    <w:lvl w:ilvl="0" w:tplc="E28CBA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52D1180"/>
    <w:multiLevelType w:val="hybridMultilevel"/>
    <w:tmpl w:val="B8505606"/>
    <w:lvl w:ilvl="0" w:tplc="A12C8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A2B1CEC"/>
    <w:multiLevelType w:val="hybridMultilevel"/>
    <w:tmpl w:val="17A80DE4"/>
    <w:lvl w:ilvl="0" w:tplc="62F49824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16"/>
  </w:num>
  <w:num w:numId="3">
    <w:abstractNumId w:val="17"/>
  </w:num>
  <w:num w:numId="4">
    <w:abstractNumId w:val="31"/>
  </w:num>
  <w:num w:numId="5">
    <w:abstractNumId w:val="27"/>
  </w:num>
  <w:num w:numId="6">
    <w:abstractNumId w:val="4"/>
  </w:num>
  <w:num w:numId="7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18"/>
  </w:num>
  <w:num w:numId="10">
    <w:abstractNumId w:val="33"/>
  </w:num>
  <w:num w:numId="11">
    <w:abstractNumId w:val="3"/>
  </w:num>
  <w:num w:numId="12">
    <w:abstractNumId w:val="20"/>
  </w:num>
  <w:num w:numId="13">
    <w:abstractNumId w:val="6"/>
  </w:num>
  <w:num w:numId="14">
    <w:abstractNumId w:val="21"/>
  </w:num>
  <w:num w:numId="15">
    <w:abstractNumId w:val="26"/>
  </w:num>
  <w:num w:numId="16">
    <w:abstractNumId w:val="13"/>
  </w:num>
  <w:num w:numId="17">
    <w:abstractNumId w:val="29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2"/>
  </w:num>
  <w:num w:numId="21">
    <w:abstractNumId w:val="24"/>
  </w:num>
  <w:num w:numId="22">
    <w:abstractNumId w:val="32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7"/>
  </w:num>
  <w:num w:numId="28">
    <w:abstractNumId w:val="0"/>
  </w:num>
  <w:num w:numId="29">
    <w:abstractNumId w:val="28"/>
  </w:num>
  <w:num w:numId="30">
    <w:abstractNumId w:val="23"/>
  </w:num>
  <w:num w:numId="31">
    <w:abstractNumId w:val="8"/>
  </w:num>
  <w:num w:numId="32">
    <w:abstractNumId w:val="15"/>
  </w:num>
  <w:num w:numId="33">
    <w:abstractNumId w:val="19"/>
  </w:num>
  <w:num w:numId="34">
    <w:abstractNumId w:val="2"/>
  </w:num>
  <w:num w:numId="35">
    <w:abstractNumId w:val="11"/>
  </w:num>
  <w:num w:numId="36">
    <w:abstractNumId w:val="25"/>
  </w:num>
  <w:num w:numId="37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D01"/>
    <w:rsid w:val="00003E33"/>
    <w:rsid w:val="0000533A"/>
    <w:rsid w:val="0000605D"/>
    <w:rsid w:val="00007ADE"/>
    <w:rsid w:val="000112FD"/>
    <w:rsid w:val="000114CE"/>
    <w:rsid w:val="00011BAF"/>
    <w:rsid w:val="00015533"/>
    <w:rsid w:val="00015F3A"/>
    <w:rsid w:val="00016A8E"/>
    <w:rsid w:val="00016E2B"/>
    <w:rsid w:val="00016ECD"/>
    <w:rsid w:val="00016F3B"/>
    <w:rsid w:val="000173F1"/>
    <w:rsid w:val="00020115"/>
    <w:rsid w:val="00021044"/>
    <w:rsid w:val="0002351A"/>
    <w:rsid w:val="00024D4A"/>
    <w:rsid w:val="000271BC"/>
    <w:rsid w:val="000271E4"/>
    <w:rsid w:val="00032D37"/>
    <w:rsid w:val="00034D3A"/>
    <w:rsid w:val="00035F36"/>
    <w:rsid w:val="00036E74"/>
    <w:rsid w:val="00036F30"/>
    <w:rsid w:val="00040341"/>
    <w:rsid w:val="00042368"/>
    <w:rsid w:val="000433DE"/>
    <w:rsid w:val="00043998"/>
    <w:rsid w:val="00044F3D"/>
    <w:rsid w:val="00045A23"/>
    <w:rsid w:val="00047313"/>
    <w:rsid w:val="000517F9"/>
    <w:rsid w:val="0005279A"/>
    <w:rsid w:val="00052D75"/>
    <w:rsid w:val="000543E7"/>
    <w:rsid w:val="00054CFD"/>
    <w:rsid w:val="00061792"/>
    <w:rsid w:val="00061BE0"/>
    <w:rsid w:val="000638D7"/>
    <w:rsid w:val="0006393A"/>
    <w:rsid w:val="00064949"/>
    <w:rsid w:val="00064C66"/>
    <w:rsid w:val="000662E7"/>
    <w:rsid w:val="00072C27"/>
    <w:rsid w:val="00074189"/>
    <w:rsid w:val="00074805"/>
    <w:rsid w:val="00074946"/>
    <w:rsid w:val="000769A0"/>
    <w:rsid w:val="00081B0B"/>
    <w:rsid w:val="00084CF1"/>
    <w:rsid w:val="00086EEE"/>
    <w:rsid w:val="00086F4C"/>
    <w:rsid w:val="00087452"/>
    <w:rsid w:val="000932D1"/>
    <w:rsid w:val="00097FD5"/>
    <w:rsid w:val="000A0087"/>
    <w:rsid w:val="000A0327"/>
    <w:rsid w:val="000A1A63"/>
    <w:rsid w:val="000A253D"/>
    <w:rsid w:val="000B22A9"/>
    <w:rsid w:val="000B4591"/>
    <w:rsid w:val="000B7058"/>
    <w:rsid w:val="000B7548"/>
    <w:rsid w:val="000B7F29"/>
    <w:rsid w:val="000B7F6A"/>
    <w:rsid w:val="000C1239"/>
    <w:rsid w:val="000C275C"/>
    <w:rsid w:val="000C3634"/>
    <w:rsid w:val="000C3789"/>
    <w:rsid w:val="000C4EBA"/>
    <w:rsid w:val="000C52BD"/>
    <w:rsid w:val="000C5786"/>
    <w:rsid w:val="000C73CB"/>
    <w:rsid w:val="000C7D76"/>
    <w:rsid w:val="000D0646"/>
    <w:rsid w:val="000D1EC3"/>
    <w:rsid w:val="000D54E1"/>
    <w:rsid w:val="000D725B"/>
    <w:rsid w:val="000E2FDC"/>
    <w:rsid w:val="000E4544"/>
    <w:rsid w:val="000E5105"/>
    <w:rsid w:val="000E7DCC"/>
    <w:rsid w:val="000F068C"/>
    <w:rsid w:val="000F1904"/>
    <w:rsid w:val="000F4DBA"/>
    <w:rsid w:val="000F5662"/>
    <w:rsid w:val="00100C1A"/>
    <w:rsid w:val="00102BC4"/>
    <w:rsid w:val="00103437"/>
    <w:rsid w:val="00105E7B"/>
    <w:rsid w:val="001075C3"/>
    <w:rsid w:val="001077E2"/>
    <w:rsid w:val="00107ABD"/>
    <w:rsid w:val="00112A13"/>
    <w:rsid w:val="00113247"/>
    <w:rsid w:val="00114103"/>
    <w:rsid w:val="001143E0"/>
    <w:rsid w:val="0011577B"/>
    <w:rsid w:val="00116DAF"/>
    <w:rsid w:val="00120427"/>
    <w:rsid w:val="00122D82"/>
    <w:rsid w:val="00125318"/>
    <w:rsid w:val="0012711B"/>
    <w:rsid w:val="0012731D"/>
    <w:rsid w:val="00131066"/>
    <w:rsid w:val="00133433"/>
    <w:rsid w:val="00136065"/>
    <w:rsid w:val="001362C2"/>
    <w:rsid w:val="001366D6"/>
    <w:rsid w:val="00136A5D"/>
    <w:rsid w:val="00136B59"/>
    <w:rsid w:val="00136D9A"/>
    <w:rsid w:val="0013738C"/>
    <w:rsid w:val="001377F5"/>
    <w:rsid w:val="00141856"/>
    <w:rsid w:val="00145586"/>
    <w:rsid w:val="00151497"/>
    <w:rsid w:val="001541CA"/>
    <w:rsid w:val="00154BFC"/>
    <w:rsid w:val="001575B4"/>
    <w:rsid w:val="00161B2E"/>
    <w:rsid w:val="00162C41"/>
    <w:rsid w:val="001636DB"/>
    <w:rsid w:val="00164DD0"/>
    <w:rsid w:val="00170886"/>
    <w:rsid w:val="00172628"/>
    <w:rsid w:val="00172B64"/>
    <w:rsid w:val="0017301E"/>
    <w:rsid w:val="00173185"/>
    <w:rsid w:val="001745A9"/>
    <w:rsid w:val="00177F4C"/>
    <w:rsid w:val="001819BC"/>
    <w:rsid w:val="00181C8E"/>
    <w:rsid w:val="00182D85"/>
    <w:rsid w:val="001831A8"/>
    <w:rsid w:val="00190AA1"/>
    <w:rsid w:val="001957DA"/>
    <w:rsid w:val="001A0CC5"/>
    <w:rsid w:val="001A1ACE"/>
    <w:rsid w:val="001A2BDD"/>
    <w:rsid w:val="001A52DF"/>
    <w:rsid w:val="001B0E1E"/>
    <w:rsid w:val="001B196B"/>
    <w:rsid w:val="001B1AB1"/>
    <w:rsid w:val="001B2E2A"/>
    <w:rsid w:val="001B4AB6"/>
    <w:rsid w:val="001B56CD"/>
    <w:rsid w:val="001B6460"/>
    <w:rsid w:val="001B71C3"/>
    <w:rsid w:val="001C225F"/>
    <w:rsid w:val="001C328F"/>
    <w:rsid w:val="001C4F7B"/>
    <w:rsid w:val="001C7F9D"/>
    <w:rsid w:val="001D0B62"/>
    <w:rsid w:val="001D21B6"/>
    <w:rsid w:val="001D2632"/>
    <w:rsid w:val="001D4B37"/>
    <w:rsid w:val="001D562B"/>
    <w:rsid w:val="001D5BA2"/>
    <w:rsid w:val="001E0104"/>
    <w:rsid w:val="001E0827"/>
    <w:rsid w:val="001E0865"/>
    <w:rsid w:val="001E1B2F"/>
    <w:rsid w:val="001E2271"/>
    <w:rsid w:val="001E2BC7"/>
    <w:rsid w:val="001E6C36"/>
    <w:rsid w:val="001F1DE9"/>
    <w:rsid w:val="001F5215"/>
    <w:rsid w:val="001F6ABB"/>
    <w:rsid w:val="001F6C5A"/>
    <w:rsid w:val="00201EBB"/>
    <w:rsid w:val="00205C2A"/>
    <w:rsid w:val="00207FF5"/>
    <w:rsid w:val="0021091A"/>
    <w:rsid w:val="00211269"/>
    <w:rsid w:val="00212BEF"/>
    <w:rsid w:val="0021421A"/>
    <w:rsid w:val="00214770"/>
    <w:rsid w:val="002169C2"/>
    <w:rsid w:val="00217183"/>
    <w:rsid w:val="002210C4"/>
    <w:rsid w:val="002224D1"/>
    <w:rsid w:val="002319A0"/>
    <w:rsid w:val="00231A9A"/>
    <w:rsid w:val="002322C6"/>
    <w:rsid w:val="00232575"/>
    <w:rsid w:val="0025034D"/>
    <w:rsid w:val="0025043B"/>
    <w:rsid w:val="0025318E"/>
    <w:rsid w:val="00256B91"/>
    <w:rsid w:val="002606E3"/>
    <w:rsid w:val="00265BF4"/>
    <w:rsid w:val="00266353"/>
    <w:rsid w:val="002716E3"/>
    <w:rsid w:val="002719D9"/>
    <w:rsid w:val="00273324"/>
    <w:rsid w:val="002746CA"/>
    <w:rsid w:val="00274CCC"/>
    <w:rsid w:val="002769AD"/>
    <w:rsid w:val="00281E8E"/>
    <w:rsid w:val="00282386"/>
    <w:rsid w:val="002842ED"/>
    <w:rsid w:val="002874A1"/>
    <w:rsid w:val="00287519"/>
    <w:rsid w:val="002923F7"/>
    <w:rsid w:val="002952DD"/>
    <w:rsid w:val="00296594"/>
    <w:rsid w:val="002970A2"/>
    <w:rsid w:val="00297398"/>
    <w:rsid w:val="00297871"/>
    <w:rsid w:val="002A0229"/>
    <w:rsid w:val="002A19C6"/>
    <w:rsid w:val="002A74F3"/>
    <w:rsid w:val="002B34E4"/>
    <w:rsid w:val="002B4182"/>
    <w:rsid w:val="002B45C4"/>
    <w:rsid w:val="002B59C0"/>
    <w:rsid w:val="002B7C7A"/>
    <w:rsid w:val="002C0142"/>
    <w:rsid w:val="002C016C"/>
    <w:rsid w:val="002C0EAB"/>
    <w:rsid w:val="002C4D2C"/>
    <w:rsid w:val="002C6378"/>
    <w:rsid w:val="002C6441"/>
    <w:rsid w:val="002C6825"/>
    <w:rsid w:val="002D1F34"/>
    <w:rsid w:val="002D2359"/>
    <w:rsid w:val="002D6E55"/>
    <w:rsid w:val="002E0645"/>
    <w:rsid w:val="002E3A8C"/>
    <w:rsid w:val="002E4438"/>
    <w:rsid w:val="002E49E6"/>
    <w:rsid w:val="002F3542"/>
    <w:rsid w:val="002F5900"/>
    <w:rsid w:val="002F6372"/>
    <w:rsid w:val="002F75AE"/>
    <w:rsid w:val="003013E7"/>
    <w:rsid w:val="00301CFB"/>
    <w:rsid w:val="00303FBF"/>
    <w:rsid w:val="00304023"/>
    <w:rsid w:val="003042F4"/>
    <w:rsid w:val="0030475A"/>
    <w:rsid w:val="00304D88"/>
    <w:rsid w:val="003052B1"/>
    <w:rsid w:val="00305923"/>
    <w:rsid w:val="00305C59"/>
    <w:rsid w:val="003069C5"/>
    <w:rsid w:val="0031073D"/>
    <w:rsid w:val="003111A0"/>
    <w:rsid w:val="00312239"/>
    <w:rsid w:val="00320014"/>
    <w:rsid w:val="00320328"/>
    <w:rsid w:val="00322050"/>
    <w:rsid w:val="00323221"/>
    <w:rsid w:val="00323D24"/>
    <w:rsid w:val="00325527"/>
    <w:rsid w:val="0032673B"/>
    <w:rsid w:val="003310E8"/>
    <w:rsid w:val="003326DA"/>
    <w:rsid w:val="003336A9"/>
    <w:rsid w:val="003378A7"/>
    <w:rsid w:val="00340346"/>
    <w:rsid w:val="00345B48"/>
    <w:rsid w:val="00345C2B"/>
    <w:rsid w:val="003517AC"/>
    <w:rsid w:val="00351F4B"/>
    <w:rsid w:val="00352C6A"/>
    <w:rsid w:val="00353BDC"/>
    <w:rsid w:val="00356901"/>
    <w:rsid w:val="00360805"/>
    <w:rsid w:val="00360A11"/>
    <w:rsid w:val="00361DF0"/>
    <w:rsid w:val="00362C2D"/>
    <w:rsid w:val="00365618"/>
    <w:rsid w:val="00366DCA"/>
    <w:rsid w:val="0037025C"/>
    <w:rsid w:val="00374B24"/>
    <w:rsid w:val="00374B5C"/>
    <w:rsid w:val="0037504C"/>
    <w:rsid w:val="003760C5"/>
    <w:rsid w:val="00377DA4"/>
    <w:rsid w:val="00381172"/>
    <w:rsid w:val="0038704C"/>
    <w:rsid w:val="00390FBB"/>
    <w:rsid w:val="003915A0"/>
    <w:rsid w:val="00393E15"/>
    <w:rsid w:val="00393F2C"/>
    <w:rsid w:val="003950ED"/>
    <w:rsid w:val="00395941"/>
    <w:rsid w:val="003A0087"/>
    <w:rsid w:val="003A2FC6"/>
    <w:rsid w:val="003A4661"/>
    <w:rsid w:val="003A7DC9"/>
    <w:rsid w:val="003B1D55"/>
    <w:rsid w:val="003B2ACE"/>
    <w:rsid w:val="003B3B0E"/>
    <w:rsid w:val="003B3CF4"/>
    <w:rsid w:val="003B71E5"/>
    <w:rsid w:val="003C07EA"/>
    <w:rsid w:val="003C0919"/>
    <w:rsid w:val="003C157D"/>
    <w:rsid w:val="003C3F4B"/>
    <w:rsid w:val="003C50B5"/>
    <w:rsid w:val="003C68B0"/>
    <w:rsid w:val="003C6CAE"/>
    <w:rsid w:val="003D0314"/>
    <w:rsid w:val="003D144C"/>
    <w:rsid w:val="003D1BCE"/>
    <w:rsid w:val="003D3488"/>
    <w:rsid w:val="003E094C"/>
    <w:rsid w:val="003E1720"/>
    <w:rsid w:val="003E20C6"/>
    <w:rsid w:val="003E2370"/>
    <w:rsid w:val="003E2475"/>
    <w:rsid w:val="003E31FD"/>
    <w:rsid w:val="003E49B5"/>
    <w:rsid w:val="003E6F2A"/>
    <w:rsid w:val="003E77F4"/>
    <w:rsid w:val="003F03FE"/>
    <w:rsid w:val="003F1181"/>
    <w:rsid w:val="003F3DBD"/>
    <w:rsid w:val="003F457E"/>
    <w:rsid w:val="003F4E87"/>
    <w:rsid w:val="003F57B1"/>
    <w:rsid w:val="003F62BF"/>
    <w:rsid w:val="00400D36"/>
    <w:rsid w:val="00405BAE"/>
    <w:rsid w:val="0040621E"/>
    <w:rsid w:val="0040795A"/>
    <w:rsid w:val="00407DBF"/>
    <w:rsid w:val="00410085"/>
    <w:rsid w:val="00411A73"/>
    <w:rsid w:val="00412A70"/>
    <w:rsid w:val="00413054"/>
    <w:rsid w:val="00413F00"/>
    <w:rsid w:val="004141B1"/>
    <w:rsid w:val="00414749"/>
    <w:rsid w:val="0041660B"/>
    <w:rsid w:val="00416B14"/>
    <w:rsid w:val="00417A78"/>
    <w:rsid w:val="00420DAA"/>
    <w:rsid w:val="004212D0"/>
    <w:rsid w:val="00421DE2"/>
    <w:rsid w:val="00421E9F"/>
    <w:rsid w:val="004224A6"/>
    <w:rsid w:val="0042339A"/>
    <w:rsid w:val="00423B1C"/>
    <w:rsid w:val="00430036"/>
    <w:rsid w:val="0043040C"/>
    <w:rsid w:val="00430474"/>
    <w:rsid w:val="00430D29"/>
    <w:rsid w:val="00431E4F"/>
    <w:rsid w:val="00432BCF"/>
    <w:rsid w:val="004331AE"/>
    <w:rsid w:val="004362B1"/>
    <w:rsid w:val="004402E3"/>
    <w:rsid w:val="004420DE"/>
    <w:rsid w:val="00444269"/>
    <w:rsid w:val="00447D45"/>
    <w:rsid w:val="0045208A"/>
    <w:rsid w:val="0045268C"/>
    <w:rsid w:val="00454F6B"/>
    <w:rsid w:val="004561EA"/>
    <w:rsid w:val="004568CA"/>
    <w:rsid w:val="004614FB"/>
    <w:rsid w:val="00466487"/>
    <w:rsid w:val="00467196"/>
    <w:rsid w:val="00467848"/>
    <w:rsid w:val="004705E4"/>
    <w:rsid w:val="00470C01"/>
    <w:rsid w:val="00472612"/>
    <w:rsid w:val="004744CC"/>
    <w:rsid w:val="00476D4A"/>
    <w:rsid w:val="00484107"/>
    <w:rsid w:val="004858C5"/>
    <w:rsid w:val="00486A05"/>
    <w:rsid w:val="00486F52"/>
    <w:rsid w:val="00487EE9"/>
    <w:rsid w:val="00491DDF"/>
    <w:rsid w:val="0049767F"/>
    <w:rsid w:val="004A211C"/>
    <w:rsid w:val="004A2E8D"/>
    <w:rsid w:val="004A3393"/>
    <w:rsid w:val="004A5546"/>
    <w:rsid w:val="004A5D3E"/>
    <w:rsid w:val="004A5D43"/>
    <w:rsid w:val="004B01EC"/>
    <w:rsid w:val="004B056C"/>
    <w:rsid w:val="004B0C8F"/>
    <w:rsid w:val="004B3FAD"/>
    <w:rsid w:val="004B4900"/>
    <w:rsid w:val="004B4B86"/>
    <w:rsid w:val="004B4D7E"/>
    <w:rsid w:val="004B4FF7"/>
    <w:rsid w:val="004B5118"/>
    <w:rsid w:val="004B60FA"/>
    <w:rsid w:val="004C0E12"/>
    <w:rsid w:val="004C2EEC"/>
    <w:rsid w:val="004C31F2"/>
    <w:rsid w:val="004C36E8"/>
    <w:rsid w:val="004C3DDA"/>
    <w:rsid w:val="004D0424"/>
    <w:rsid w:val="004D3397"/>
    <w:rsid w:val="004D590D"/>
    <w:rsid w:val="004D64EB"/>
    <w:rsid w:val="004D6CF8"/>
    <w:rsid w:val="004E0B2C"/>
    <w:rsid w:val="004E5E1C"/>
    <w:rsid w:val="004E6131"/>
    <w:rsid w:val="004E6F35"/>
    <w:rsid w:val="004E74EB"/>
    <w:rsid w:val="004F2378"/>
    <w:rsid w:val="004F4C56"/>
    <w:rsid w:val="004F5DF1"/>
    <w:rsid w:val="004F7303"/>
    <w:rsid w:val="0050162C"/>
    <w:rsid w:val="00502381"/>
    <w:rsid w:val="00503D75"/>
    <w:rsid w:val="00510318"/>
    <w:rsid w:val="00514E20"/>
    <w:rsid w:val="00522728"/>
    <w:rsid w:val="00523376"/>
    <w:rsid w:val="00523D5B"/>
    <w:rsid w:val="00524171"/>
    <w:rsid w:val="00525492"/>
    <w:rsid w:val="005254CF"/>
    <w:rsid w:val="0052601C"/>
    <w:rsid w:val="0052712F"/>
    <w:rsid w:val="005321BC"/>
    <w:rsid w:val="005334FB"/>
    <w:rsid w:val="005342C7"/>
    <w:rsid w:val="00535C65"/>
    <w:rsid w:val="00536B87"/>
    <w:rsid w:val="00545C3F"/>
    <w:rsid w:val="00545F72"/>
    <w:rsid w:val="005468EA"/>
    <w:rsid w:val="00554996"/>
    <w:rsid w:val="00556269"/>
    <w:rsid w:val="00557BA2"/>
    <w:rsid w:val="00563717"/>
    <w:rsid w:val="00565516"/>
    <w:rsid w:val="00565C69"/>
    <w:rsid w:val="00566E9C"/>
    <w:rsid w:val="0057089B"/>
    <w:rsid w:val="00571A16"/>
    <w:rsid w:val="0057322A"/>
    <w:rsid w:val="00577837"/>
    <w:rsid w:val="00580B58"/>
    <w:rsid w:val="005829B8"/>
    <w:rsid w:val="00582AA9"/>
    <w:rsid w:val="00583FAB"/>
    <w:rsid w:val="00584570"/>
    <w:rsid w:val="00587321"/>
    <w:rsid w:val="00587B47"/>
    <w:rsid w:val="00592848"/>
    <w:rsid w:val="005944F1"/>
    <w:rsid w:val="00595E1B"/>
    <w:rsid w:val="005A01B4"/>
    <w:rsid w:val="005A0481"/>
    <w:rsid w:val="005A13C9"/>
    <w:rsid w:val="005A1ACC"/>
    <w:rsid w:val="005A2CEA"/>
    <w:rsid w:val="005A2D01"/>
    <w:rsid w:val="005A77B7"/>
    <w:rsid w:val="005A77E4"/>
    <w:rsid w:val="005B5031"/>
    <w:rsid w:val="005C217A"/>
    <w:rsid w:val="005C2A24"/>
    <w:rsid w:val="005C4AC8"/>
    <w:rsid w:val="005C5536"/>
    <w:rsid w:val="005C6955"/>
    <w:rsid w:val="005C7424"/>
    <w:rsid w:val="005D0EEF"/>
    <w:rsid w:val="005D1FBF"/>
    <w:rsid w:val="005D3B4C"/>
    <w:rsid w:val="005D6066"/>
    <w:rsid w:val="005E38EC"/>
    <w:rsid w:val="005E40E6"/>
    <w:rsid w:val="005E4996"/>
    <w:rsid w:val="005E5E2D"/>
    <w:rsid w:val="005F1BB0"/>
    <w:rsid w:val="005F52D4"/>
    <w:rsid w:val="00601014"/>
    <w:rsid w:val="00602E30"/>
    <w:rsid w:val="00603D83"/>
    <w:rsid w:val="00606D02"/>
    <w:rsid w:val="00612022"/>
    <w:rsid w:val="0061483D"/>
    <w:rsid w:val="0061576C"/>
    <w:rsid w:val="00615EE5"/>
    <w:rsid w:val="00615F87"/>
    <w:rsid w:val="0061654A"/>
    <w:rsid w:val="00622B07"/>
    <w:rsid w:val="00622CE3"/>
    <w:rsid w:val="006242BE"/>
    <w:rsid w:val="006260EA"/>
    <w:rsid w:val="00626D30"/>
    <w:rsid w:val="006276C4"/>
    <w:rsid w:val="00627B5A"/>
    <w:rsid w:val="00630DB2"/>
    <w:rsid w:val="00632B2C"/>
    <w:rsid w:val="00636818"/>
    <w:rsid w:val="00636884"/>
    <w:rsid w:val="006424D5"/>
    <w:rsid w:val="00642DFE"/>
    <w:rsid w:val="00650166"/>
    <w:rsid w:val="00650724"/>
    <w:rsid w:val="006508F6"/>
    <w:rsid w:val="006519F0"/>
    <w:rsid w:val="0065274D"/>
    <w:rsid w:val="006535D8"/>
    <w:rsid w:val="00653A17"/>
    <w:rsid w:val="00654615"/>
    <w:rsid w:val="006568D6"/>
    <w:rsid w:val="006604F9"/>
    <w:rsid w:val="00662160"/>
    <w:rsid w:val="0066382F"/>
    <w:rsid w:val="00663E39"/>
    <w:rsid w:val="00670E2E"/>
    <w:rsid w:val="00672322"/>
    <w:rsid w:val="00672358"/>
    <w:rsid w:val="00672734"/>
    <w:rsid w:val="00673B09"/>
    <w:rsid w:val="00681E21"/>
    <w:rsid w:val="00681F43"/>
    <w:rsid w:val="00682839"/>
    <w:rsid w:val="00684F16"/>
    <w:rsid w:val="0068544E"/>
    <w:rsid w:val="0068652D"/>
    <w:rsid w:val="00687A44"/>
    <w:rsid w:val="00687C62"/>
    <w:rsid w:val="00690D1A"/>
    <w:rsid w:val="00691B9D"/>
    <w:rsid w:val="00693333"/>
    <w:rsid w:val="006938A6"/>
    <w:rsid w:val="006938DE"/>
    <w:rsid w:val="00695122"/>
    <w:rsid w:val="00695514"/>
    <w:rsid w:val="00696A81"/>
    <w:rsid w:val="006A073F"/>
    <w:rsid w:val="006A094E"/>
    <w:rsid w:val="006A19CF"/>
    <w:rsid w:val="006A2B2C"/>
    <w:rsid w:val="006A39AD"/>
    <w:rsid w:val="006A3EB4"/>
    <w:rsid w:val="006B0FC0"/>
    <w:rsid w:val="006B1975"/>
    <w:rsid w:val="006B1E91"/>
    <w:rsid w:val="006B4BE7"/>
    <w:rsid w:val="006B5EAB"/>
    <w:rsid w:val="006B7955"/>
    <w:rsid w:val="006B7FB9"/>
    <w:rsid w:val="006C0410"/>
    <w:rsid w:val="006C3380"/>
    <w:rsid w:val="006C4C8C"/>
    <w:rsid w:val="006D2AEC"/>
    <w:rsid w:val="006D64DA"/>
    <w:rsid w:val="006D76DC"/>
    <w:rsid w:val="006E02E3"/>
    <w:rsid w:val="006E442E"/>
    <w:rsid w:val="006E56BD"/>
    <w:rsid w:val="006E72EF"/>
    <w:rsid w:val="006F0569"/>
    <w:rsid w:val="006F1299"/>
    <w:rsid w:val="006F638F"/>
    <w:rsid w:val="0070113D"/>
    <w:rsid w:val="00702B22"/>
    <w:rsid w:val="007054DC"/>
    <w:rsid w:val="00706476"/>
    <w:rsid w:val="00712A7D"/>
    <w:rsid w:val="00712FD4"/>
    <w:rsid w:val="00713013"/>
    <w:rsid w:val="00714D68"/>
    <w:rsid w:val="00715D5E"/>
    <w:rsid w:val="0071665A"/>
    <w:rsid w:val="00723927"/>
    <w:rsid w:val="0072443A"/>
    <w:rsid w:val="007250F1"/>
    <w:rsid w:val="00727B96"/>
    <w:rsid w:val="007316C9"/>
    <w:rsid w:val="0073400C"/>
    <w:rsid w:val="007342DC"/>
    <w:rsid w:val="007419FF"/>
    <w:rsid w:val="00743F65"/>
    <w:rsid w:val="00745C98"/>
    <w:rsid w:val="007476E0"/>
    <w:rsid w:val="00750471"/>
    <w:rsid w:val="007509DF"/>
    <w:rsid w:val="007521F1"/>
    <w:rsid w:val="00755A9A"/>
    <w:rsid w:val="00755E59"/>
    <w:rsid w:val="00756E07"/>
    <w:rsid w:val="00766211"/>
    <w:rsid w:val="0077384A"/>
    <w:rsid w:val="007748C1"/>
    <w:rsid w:val="00774E5A"/>
    <w:rsid w:val="00774F8C"/>
    <w:rsid w:val="00776C6B"/>
    <w:rsid w:val="00780A35"/>
    <w:rsid w:val="00781FD5"/>
    <w:rsid w:val="007822C0"/>
    <w:rsid w:val="007837D3"/>
    <w:rsid w:val="00785942"/>
    <w:rsid w:val="00787F11"/>
    <w:rsid w:val="007939AE"/>
    <w:rsid w:val="00795D07"/>
    <w:rsid w:val="007A0809"/>
    <w:rsid w:val="007A0FCF"/>
    <w:rsid w:val="007A161B"/>
    <w:rsid w:val="007A374D"/>
    <w:rsid w:val="007B24AF"/>
    <w:rsid w:val="007B388C"/>
    <w:rsid w:val="007B3C40"/>
    <w:rsid w:val="007B4E14"/>
    <w:rsid w:val="007B53CC"/>
    <w:rsid w:val="007B725A"/>
    <w:rsid w:val="007C0B0B"/>
    <w:rsid w:val="007C0D1B"/>
    <w:rsid w:val="007C1150"/>
    <w:rsid w:val="007D10CA"/>
    <w:rsid w:val="007D3AC2"/>
    <w:rsid w:val="007D4982"/>
    <w:rsid w:val="007E04DD"/>
    <w:rsid w:val="007E3AA1"/>
    <w:rsid w:val="007E7B58"/>
    <w:rsid w:val="007F25FC"/>
    <w:rsid w:val="0080107E"/>
    <w:rsid w:val="00801C52"/>
    <w:rsid w:val="008023F4"/>
    <w:rsid w:val="0080402F"/>
    <w:rsid w:val="00807787"/>
    <w:rsid w:val="00807BCB"/>
    <w:rsid w:val="0081012B"/>
    <w:rsid w:val="00810D50"/>
    <w:rsid w:val="008113B7"/>
    <w:rsid w:val="0081238D"/>
    <w:rsid w:val="00812952"/>
    <w:rsid w:val="00815368"/>
    <w:rsid w:val="00815C86"/>
    <w:rsid w:val="008270A8"/>
    <w:rsid w:val="00830286"/>
    <w:rsid w:val="0083127E"/>
    <w:rsid w:val="0083274C"/>
    <w:rsid w:val="00835110"/>
    <w:rsid w:val="00836828"/>
    <w:rsid w:val="00837360"/>
    <w:rsid w:val="0083781A"/>
    <w:rsid w:val="00837D34"/>
    <w:rsid w:val="00842A32"/>
    <w:rsid w:val="008441BD"/>
    <w:rsid w:val="00844CCA"/>
    <w:rsid w:val="00845298"/>
    <w:rsid w:val="0084593B"/>
    <w:rsid w:val="00845AF1"/>
    <w:rsid w:val="00846A4A"/>
    <w:rsid w:val="00847C86"/>
    <w:rsid w:val="00851006"/>
    <w:rsid w:val="0085190F"/>
    <w:rsid w:val="00852A61"/>
    <w:rsid w:val="008540AE"/>
    <w:rsid w:val="008562B6"/>
    <w:rsid w:val="0085707B"/>
    <w:rsid w:val="00860E10"/>
    <w:rsid w:val="00864438"/>
    <w:rsid w:val="00871344"/>
    <w:rsid w:val="00871C39"/>
    <w:rsid w:val="00871E44"/>
    <w:rsid w:val="00873233"/>
    <w:rsid w:val="00874D86"/>
    <w:rsid w:val="008815D6"/>
    <w:rsid w:val="00881873"/>
    <w:rsid w:val="00881874"/>
    <w:rsid w:val="008915EE"/>
    <w:rsid w:val="0089203E"/>
    <w:rsid w:val="0089459F"/>
    <w:rsid w:val="008949B5"/>
    <w:rsid w:val="00894DDF"/>
    <w:rsid w:val="008951D9"/>
    <w:rsid w:val="00896713"/>
    <w:rsid w:val="008A0879"/>
    <w:rsid w:val="008A0F3F"/>
    <w:rsid w:val="008A2ABF"/>
    <w:rsid w:val="008A310F"/>
    <w:rsid w:val="008A4DE5"/>
    <w:rsid w:val="008B0DD4"/>
    <w:rsid w:val="008B2A0D"/>
    <w:rsid w:val="008B31D9"/>
    <w:rsid w:val="008B4E50"/>
    <w:rsid w:val="008C0954"/>
    <w:rsid w:val="008C3250"/>
    <w:rsid w:val="008C35DD"/>
    <w:rsid w:val="008C5682"/>
    <w:rsid w:val="008C7D28"/>
    <w:rsid w:val="008D125B"/>
    <w:rsid w:val="008D46DE"/>
    <w:rsid w:val="008D513E"/>
    <w:rsid w:val="008E1363"/>
    <w:rsid w:val="008E2546"/>
    <w:rsid w:val="008E3460"/>
    <w:rsid w:val="008E4A2C"/>
    <w:rsid w:val="008F111C"/>
    <w:rsid w:val="008F4FAB"/>
    <w:rsid w:val="008F75AC"/>
    <w:rsid w:val="00902525"/>
    <w:rsid w:val="00906A91"/>
    <w:rsid w:val="009072B5"/>
    <w:rsid w:val="0091075C"/>
    <w:rsid w:val="009113A1"/>
    <w:rsid w:val="009147C5"/>
    <w:rsid w:val="00917B87"/>
    <w:rsid w:val="0092117B"/>
    <w:rsid w:val="00924E99"/>
    <w:rsid w:val="009259E7"/>
    <w:rsid w:val="00927649"/>
    <w:rsid w:val="00930C15"/>
    <w:rsid w:val="00930E47"/>
    <w:rsid w:val="0093371A"/>
    <w:rsid w:val="00935F18"/>
    <w:rsid w:val="009360A3"/>
    <w:rsid w:val="00936139"/>
    <w:rsid w:val="00940430"/>
    <w:rsid w:val="00943218"/>
    <w:rsid w:val="00945DA7"/>
    <w:rsid w:val="009565A3"/>
    <w:rsid w:val="00957EBC"/>
    <w:rsid w:val="00960792"/>
    <w:rsid w:val="00961D81"/>
    <w:rsid w:val="00962DE3"/>
    <w:rsid w:val="0096439D"/>
    <w:rsid w:val="0096610C"/>
    <w:rsid w:val="00966CA9"/>
    <w:rsid w:val="00971B98"/>
    <w:rsid w:val="00971EA4"/>
    <w:rsid w:val="0097502E"/>
    <w:rsid w:val="0097772E"/>
    <w:rsid w:val="009824F0"/>
    <w:rsid w:val="00982E2E"/>
    <w:rsid w:val="009842E5"/>
    <w:rsid w:val="00984420"/>
    <w:rsid w:val="00990373"/>
    <w:rsid w:val="00992AD9"/>
    <w:rsid w:val="00992CCD"/>
    <w:rsid w:val="009944C4"/>
    <w:rsid w:val="009944CA"/>
    <w:rsid w:val="00995490"/>
    <w:rsid w:val="00995AEA"/>
    <w:rsid w:val="00995F54"/>
    <w:rsid w:val="00996123"/>
    <w:rsid w:val="00997303"/>
    <w:rsid w:val="009A1659"/>
    <w:rsid w:val="009A3D12"/>
    <w:rsid w:val="009A63D0"/>
    <w:rsid w:val="009B33C3"/>
    <w:rsid w:val="009B33CE"/>
    <w:rsid w:val="009B6459"/>
    <w:rsid w:val="009B7EF1"/>
    <w:rsid w:val="009C2E1A"/>
    <w:rsid w:val="009C45D9"/>
    <w:rsid w:val="009C568C"/>
    <w:rsid w:val="009C5B1D"/>
    <w:rsid w:val="009C6DA5"/>
    <w:rsid w:val="009D1591"/>
    <w:rsid w:val="009D320F"/>
    <w:rsid w:val="009D58A7"/>
    <w:rsid w:val="009D6D1F"/>
    <w:rsid w:val="009D6E3A"/>
    <w:rsid w:val="009D6FB8"/>
    <w:rsid w:val="009E03EA"/>
    <w:rsid w:val="009E087E"/>
    <w:rsid w:val="009E0A92"/>
    <w:rsid w:val="009E1633"/>
    <w:rsid w:val="009E4C23"/>
    <w:rsid w:val="009E4C3E"/>
    <w:rsid w:val="009F045C"/>
    <w:rsid w:val="009F22A8"/>
    <w:rsid w:val="009F2355"/>
    <w:rsid w:val="009F3D4F"/>
    <w:rsid w:val="009F4737"/>
    <w:rsid w:val="009F4EE7"/>
    <w:rsid w:val="009F5676"/>
    <w:rsid w:val="00A008F2"/>
    <w:rsid w:val="00A00BF4"/>
    <w:rsid w:val="00A0493A"/>
    <w:rsid w:val="00A06751"/>
    <w:rsid w:val="00A1247A"/>
    <w:rsid w:val="00A135A4"/>
    <w:rsid w:val="00A13C95"/>
    <w:rsid w:val="00A21FD2"/>
    <w:rsid w:val="00A24186"/>
    <w:rsid w:val="00A31909"/>
    <w:rsid w:val="00A3257C"/>
    <w:rsid w:val="00A3501D"/>
    <w:rsid w:val="00A4123E"/>
    <w:rsid w:val="00A412CD"/>
    <w:rsid w:val="00A42F60"/>
    <w:rsid w:val="00A44529"/>
    <w:rsid w:val="00A45E8D"/>
    <w:rsid w:val="00A4629F"/>
    <w:rsid w:val="00A54F46"/>
    <w:rsid w:val="00A55A96"/>
    <w:rsid w:val="00A627B8"/>
    <w:rsid w:val="00A627E4"/>
    <w:rsid w:val="00A636D0"/>
    <w:rsid w:val="00A63FEE"/>
    <w:rsid w:val="00A6609B"/>
    <w:rsid w:val="00A70D90"/>
    <w:rsid w:val="00A774B4"/>
    <w:rsid w:val="00A82892"/>
    <w:rsid w:val="00A82BF0"/>
    <w:rsid w:val="00A830BC"/>
    <w:rsid w:val="00A846C2"/>
    <w:rsid w:val="00A84978"/>
    <w:rsid w:val="00A91583"/>
    <w:rsid w:val="00A95E8B"/>
    <w:rsid w:val="00A970C7"/>
    <w:rsid w:val="00AA058A"/>
    <w:rsid w:val="00AA3E14"/>
    <w:rsid w:val="00AA6926"/>
    <w:rsid w:val="00AA6AEA"/>
    <w:rsid w:val="00AA76D7"/>
    <w:rsid w:val="00AA7D01"/>
    <w:rsid w:val="00AB0E0A"/>
    <w:rsid w:val="00AB5136"/>
    <w:rsid w:val="00AB5138"/>
    <w:rsid w:val="00AB675A"/>
    <w:rsid w:val="00AB75F2"/>
    <w:rsid w:val="00AC304B"/>
    <w:rsid w:val="00AC4BA1"/>
    <w:rsid w:val="00AC4F09"/>
    <w:rsid w:val="00AD03A1"/>
    <w:rsid w:val="00AD0DEA"/>
    <w:rsid w:val="00AD20D6"/>
    <w:rsid w:val="00AD21F6"/>
    <w:rsid w:val="00AD7359"/>
    <w:rsid w:val="00AE11CC"/>
    <w:rsid w:val="00AE245D"/>
    <w:rsid w:val="00AE32A8"/>
    <w:rsid w:val="00AE64B5"/>
    <w:rsid w:val="00AE69C7"/>
    <w:rsid w:val="00AE76D9"/>
    <w:rsid w:val="00AF1695"/>
    <w:rsid w:val="00AF2DBF"/>
    <w:rsid w:val="00AF3B11"/>
    <w:rsid w:val="00AF4D49"/>
    <w:rsid w:val="00AF6DBC"/>
    <w:rsid w:val="00AF790F"/>
    <w:rsid w:val="00AF7BF7"/>
    <w:rsid w:val="00B01FEA"/>
    <w:rsid w:val="00B05404"/>
    <w:rsid w:val="00B0563F"/>
    <w:rsid w:val="00B0608A"/>
    <w:rsid w:val="00B123DB"/>
    <w:rsid w:val="00B12B6A"/>
    <w:rsid w:val="00B14D02"/>
    <w:rsid w:val="00B1615F"/>
    <w:rsid w:val="00B21D09"/>
    <w:rsid w:val="00B23BE1"/>
    <w:rsid w:val="00B24B47"/>
    <w:rsid w:val="00B322F4"/>
    <w:rsid w:val="00B349A7"/>
    <w:rsid w:val="00B36116"/>
    <w:rsid w:val="00B361A1"/>
    <w:rsid w:val="00B3758A"/>
    <w:rsid w:val="00B41195"/>
    <w:rsid w:val="00B425D9"/>
    <w:rsid w:val="00B436EB"/>
    <w:rsid w:val="00B4413C"/>
    <w:rsid w:val="00B47276"/>
    <w:rsid w:val="00B5171E"/>
    <w:rsid w:val="00B51ACC"/>
    <w:rsid w:val="00B51C91"/>
    <w:rsid w:val="00B535B8"/>
    <w:rsid w:val="00B53701"/>
    <w:rsid w:val="00B54BBD"/>
    <w:rsid w:val="00B6301A"/>
    <w:rsid w:val="00B63181"/>
    <w:rsid w:val="00B64391"/>
    <w:rsid w:val="00B64FB9"/>
    <w:rsid w:val="00B65EB0"/>
    <w:rsid w:val="00B66C53"/>
    <w:rsid w:val="00B66DB2"/>
    <w:rsid w:val="00B702E2"/>
    <w:rsid w:val="00B73E46"/>
    <w:rsid w:val="00B77962"/>
    <w:rsid w:val="00B801BB"/>
    <w:rsid w:val="00B811A6"/>
    <w:rsid w:val="00B84EA0"/>
    <w:rsid w:val="00B85CCF"/>
    <w:rsid w:val="00B8603A"/>
    <w:rsid w:val="00B87A34"/>
    <w:rsid w:val="00B87C86"/>
    <w:rsid w:val="00B909F4"/>
    <w:rsid w:val="00B9115B"/>
    <w:rsid w:val="00B9299D"/>
    <w:rsid w:val="00B96ACA"/>
    <w:rsid w:val="00BA22B3"/>
    <w:rsid w:val="00BA2B81"/>
    <w:rsid w:val="00BA3CD7"/>
    <w:rsid w:val="00BA6B40"/>
    <w:rsid w:val="00BA7361"/>
    <w:rsid w:val="00BA7B83"/>
    <w:rsid w:val="00BB0E26"/>
    <w:rsid w:val="00BB151D"/>
    <w:rsid w:val="00BB331B"/>
    <w:rsid w:val="00BB3882"/>
    <w:rsid w:val="00BB72FF"/>
    <w:rsid w:val="00BC1806"/>
    <w:rsid w:val="00BC317D"/>
    <w:rsid w:val="00BC4BBC"/>
    <w:rsid w:val="00BC4EEE"/>
    <w:rsid w:val="00BC607A"/>
    <w:rsid w:val="00BD0231"/>
    <w:rsid w:val="00BD1820"/>
    <w:rsid w:val="00BD2176"/>
    <w:rsid w:val="00BD49E5"/>
    <w:rsid w:val="00BD78DA"/>
    <w:rsid w:val="00BE20A4"/>
    <w:rsid w:val="00BE2398"/>
    <w:rsid w:val="00BE3C68"/>
    <w:rsid w:val="00BF295B"/>
    <w:rsid w:val="00BF3AB5"/>
    <w:rsid w:val="00BF43DD"/>
    <w:rsid w:val="00BF72E9"/>
    <w:rsid w:val="00BF7594"/>
    <w:rsid w:val="00C000A5"/>
    <w:rsid w:val="00C0034A"/>
    <w:rsid w:val="00C02D5E"/>
    <w:rsid w:val="00C11296"/>
    <w:rsid w:val="00C230CB"/>
    <w:rsid w:val="00C23D74"/>
    <w:rsid w:val="00C24DAE"/>
    <w:rsid w:val="00C24EA0"/>
    <w:rsid w:val="00C25575"/>
    <w:rsid w:val="00C312EA"/>
    <w:rsid w:val="00C3307B"/>
    <w:rsid w:val="00C34708"/>
    <w:rsid w:val="00C34DD6"/>
    <w:rsid w:val="00C3548F"/>
    <w:rsid w:val="00C354F0"/>
    <w:rsid w:val="00C3561D"/>
    <w:rsid w:val="00C368D5"/>
    <w:rsid w:val="00C372BD"/>
    <w:rsid w:val="00C412DE"/>
    <w:rsid w:val="00C417A8"/>
    <w:rsid w:val="00C43B09"/>
    <w:rsid w:val="00C43DE4"/>
    <w:rsid w:val="00C45077"/>
    <w:rsid w:val="00C45A36"/>
    <w:rsid w:val="00C46808"/>
    <w:rsid w:val="00C5259E"/>
    <w:rsid w:val="00C53F0F"/>
    <w:rsid w:val="00C55335"/>
    <w:rsid w:val="00C55F7B"/>
    <w:rsid w:val="00C56279"/>
    <w:rsid w:val="00C56C09"/>
    <w:rsid w:val="00C576FD"/>
    <w:rsid w:val="00C57BBD"/>
    <w:rsid w:val="00C6207A"/>
    <w:rsid w:val="00C62268"/>
    <w:rsid w:val="00C6279D"/>
    <w:rsid w:val="00C628D3"/>
    <w:rsid w:val="00C62A20"/>
    <w:rsid w:val="00C650D3"/>
    <w:rsid w:val="00C70837"/>
    <w:rsid w:val="00C71835"/>
    <w:rsid w:val="00C720F9"/>
    <w:rsid w:val="00C7308A"/>
    <w:rsid w:val="00C73A8C"/>
    <w:rsid w:val="00C769DE"/>
    <w:rsid w:val="00C7739C"/>
    <w:rsid w:val="00C77D9A"/>
    <w:rsid w:val="00C80E61"/>
    <w:rsid w:val="00C80ED2"/>
    <w:rsid w:val="00C816E1"/>
    <w:rsid w:val="00C81AAA"/>
    <w:rsid w:val="00C84769"/>
    <w:rsid w:val="00C90E27"/>
    <w:rsid w:val="00C92EAB"/>
    <w:rsid w:val="00C931FC"/>
    <w:rsid w:val="00C95786"/>
    <w:rsid w:val="00C97EEA"/>
    <w:rsid w:val="00CA2606"/>
    <w:rsid w:val="00CA53B6"/>
    <w:rsid w:val="00CA5D92"/>
    <w:rsid w:val="00CA62E7"/>
    <w:rsid w:val="00CB0BCE"/>
    <w:rsid w:val="00CB0CAC"/>
    <w:rsid w:val="00CB46D2"/>
    <w:rsid w:val="00CB5795"/>
    <w:rsid w:val="00CC09B0"/>
    <w:rsid w:val="00CC1FEA"/>
    <w:rsid w:val="00CC269D"/>
    <w:rsid w:val="00CC2CEF"/>
    <w:rsid w:val="00CC2DAC"/>
    <w:rsid w:val="00CC65E9"/>
    <w:rsid w:val="00CC7226"/>
    <w:rsid w:val="00CC7531"/>
    <w:rsid w:val="00CD45D9"/>
    <w:rsid w:val="00CD660A"/>
    <w:rsid w:val="00CE34D4"/>
    <w:rsid w:val="00CE3731"/>
    <w:rsid w:val="00CE3C50"/>
    <w:rsid w:val="00CE49EC"/>
    <w:rsid w:val="00CE5C56"/>
    <w:rsid w:val="00CE6455"/>
    <w:rsid w:val="00CF10B9"/>
    <w:rsid w:val="00CF2898"/>
    <w:rsid w:val="00CF3C20"/>
    <w:rsid w:val="00CF446C"/>
    <w:rsid w:val="00D0209D"/>
    <w:rsid w:val="00D04C85"/>
    <w:rsid w:val="00D05008"/>
    <w:rsid w:val="00D06787"/>
    <w:rsid w:val="00D074C3"/>
    <w:rsid w:val="00D07650"/>
    <w:rsid w:val="00D10929"/>
    <w:rsid w:val="00D202D2"/>
    <w:rsid w:val="00D22AC2"/>
    <w:rsid w:val="00D27869"/>
    <w:rsid w:val="00D31DB6"/>
    <w:rsid w:val="00D33B6C"/>
    <w:rsid w:val="00D358EC"/>
    <w:rsid w:val="00D35CEB"/>
    <w:rsid w:val="00D370AA"/>
    <w:rsid w:val="00D37A52"/>
    <w:rsid w:val="00D40EB4"/>
    <w:rsid w:val="00D40FC0"/>
    <w:rsid w:val="00D411A6"/>
    <w:rsid w:val="00D41428"/>
    <w:rsid w:val="00D42845"/>
    <w:rsid w:val="00D42C77"/>
    <w:rsid w:val="00D47DD4"/>
    <w:rsid w:val="00D528BC"/>
    <w:rsid w:val="00D5351D"/>
    <w:rsid w:val="00D55AAF"/>
    <w:rsid w:val="00D60669"/>
    <w:rsid w:val="00D61C48"/>
    <w:rsid w:val="00D63532"/>
    <w:rsid w:val="00D638FB"/>
    <w:rsid w:val="00D64905"/>
    <w:rsid w:val="00D7081F"/>
    <w:rsid w:val="00D72C13"/>
    <w:rsid w:val="00D73E70"/>
    <w:rsid w:val="00D75617"/>
    <w:rsid w:val="00D75A2B"/>
    <w:rsid w:val="00D7699F"/>
    <w:rsid w:val="00D8260B"/>
    <w:rsid w:val="00D830B3"/>
    <w:rsid w:val="00D838F9"/>
    <w:rsid w:val="00D846EC"/>
    <w:rsid w:val="00D84A01"/>
    <w:rsid w:val="00D84FDC"/>
    <w:rsid w:val="00D90CEE"/>
    <w:rsid w:val="00D91A57"/>
    <w:rsid w:val="00D91C7B"/>
    <w:rsid w:val="00D94204"/>
    <w:rsid w:val="00D944B1"/>
    <w:rsid w:val="00D94CDE"/>
    <w:rsid w:val="00DA11A2"/>
    <w:rsid w:val="00DA6399"/>
    <w:rsid w:val="00DA643C"/>
    <w:rsid w:val="00DB0186"/>
    <w:rsid w:val="00DB2043"/>
    <w:rsid w:val="00DB2082"/>
    <w:rsid w:val="00DB351E"/>
    <w:rsid w:val="00DB358F"/>
    <w:rsid w:val="00DB5377"/>
    <w:rsid w:val="00DB6A0E"/>
    <w:rsid w:val="00DB6ABF"/>
    <w:rsid w:val="00DB7D11"/>
    <w:rsid w:val="00DB7DF4"/>
    <w:rsid w:val="00DC03D3"/>
    <w:rsid w:val="00DC22BD"/>
    <w:rsid w:val="00DC5E19"/>
    <w:rsid w:val="00DC62FF"/>
    <w:rsid w:val="00DC68B2"/>
    <w:rsid w:val="00DD147A"/>
    <w:rsid w:val="00DD1DAA"/>
    <w:rsid w:val="00DD2E4F"/>
    <w:rsid w:val="00DD73D2"/>
    <w:rsid w:val="00DD7535"/>
    <w:rsid w:val="00DD7AFB"/>
    <w:rsid w:val="00DE1517"/>
    <w:rsid w:val="00DE2362"/>
    <w:rsid w:val="00DE50BA"/>
    <w:rsid w:val="00DE796C"/>
    <w:rsid w:val="00DF0D40"/>
    <w:rsid w:val="00DF0E02"/>
    <w:rsid w:val="00DF2AF4"/>
    <w:rsid w:val="00DF4B46"/>
    <w:rsid w:val="00DF6A24"/>
    <w:rsid w:val="00DF7A60"/>
    <w:rsid w:val="00DF7BF3"/>
    <w:rsid w:val="00E007CD"/>
    <w:rsid w:val="00E0332E"/>
    <w:rsid w:val="00E04B62"/>
    <w:rsid w:val="00E15622"/>
    <w:rsid w:val="00E16FCB"/>
    <w:rsid w:val="00E20060"/>
    <w:rsid w:val="00E21417"/>
    <w:rsid w:val="00E24206"/>
    <w:rsid w:val="00E24F16"/>
    <w:rsid w:val="00E25DD2"/>
    <w:rsid w:val="00E26F2E"/>
    <w:rsid w:val="00E26F83"/>
    <w:rsid w:val="00E34BBF"/>
    <w:rsid w:val="00E3524A"/>
    <w:rsid w:val="00E359B3"/>
    <w:rsid w:val="00E36508"/>
    <w:rsid w:val="00E36548"/>
    <w:rsid w:val="00E36F42"/>
    <w:rsid w:val="00E37177"/>
    <w:rsid w:val="00E37F66"/>
    <w:rsid w:val="00E41BBF"/>
    <w:rsid w:val="00E42649"/>
    <w:rsid w:val="00E45868"/>
    <w:rsid w:val="00E4599C"/>
    <w:rsid w:val="00E464FB"/>
    <w:rsid w:val="00E47F84"/>
    <w:rsid w:val="00E50C7D"/>
    <w:rsid w:val="00E515D5"/>
    <w:rsid w:val="00E52AAE"/>
    <w:rsid w:val="00E52D64"/>
    <w:rsid w:val="00E55781"/>
    <w:rsid w:val="00E57F73"/>
    <w:rsid w:val="00E60EFF"/>
    <w:rsid w:val="00E62510"/>
    <w:rsid w:val="00E63139"/>
    <w:rsid w:val="00E634B7"/>
    <w:rsid w:val="00E721AF"/>
    <w:rsid w:val="00E74DEE"/>
    <w:rsid w:val="00E82BA4"/>
    <w:rsid w:val="00E84149"/>
    <w:rsid w:val="00E8562C"/>
    <w:rsid w:val="00E87075"/>
    <w:rsid w:val="00E91E1C"/>
    <w:rsid w:val="00E9352B"/>
    <w:rsid w:val="00E94C64"/>
    <w:rsid w:val="00EA1D49"/>
    <w:rsid w:val="00EA4A7B"/>
    <w:rsid w:val="00EA7697"/>
    <w:rsid w:val="00EA7C9F"/>
    <w:rsid w:val="00EA7CE1"/>
    <w:rsid w:val="00EB08C1"/>
    <w:rsid w:val="00EB2D7A"/>
    <w:rsid w:val="00EB5441"/>
    <w:rsid w:val="00EC131C"/>
    <w:rsid w:val="00EC1B47"/>
    <w:rsid w:val="00EC3DA5"/>
    <w:rsid w:val="00EC493D"/>
    <w:rsid w:val="00EC54D4"/>
    <w:rsid w:val="00ED16CF"/>
    <w:rsid w:val="00ED3ADD"/>
    <w:rsid w:val="00ED41AF"/>
    <w:rsid w:val="00ED7800"/>
    <w:rsid w:val="00ED7CD5"/>
    <w:rsid w:val="00EE12FA"/>
    <w:rsid w:val="00EE163D"/>
    <w:rsid w:val="00EE33F7"/>
    <w:rsid w:val="00EE3A8D"/>
    <w:rsid w:val="00EE6541"/>
    <w:rsid w:val="00EE666C"/>
    <w:rsid w:val="00EE6DFA"/>
    <w:rsid w:val="00EF01C1"/>
    <w:rsid w:val="00EF28B1"/>
    <w:rsid w:val="00EF2A09"/>
    <w:rsid w:val="00EF2C08"/>
    <w:rsid w:val="00EF5B7F"/>
    <w:rsid w:val="00F019F8"/>
    <w:rsid w:val="00F056F4"/>
    <w:rsid w:val="00F05D80"/>
    <w:rsid w:val="00F07B42"/>
    <w:rsid w:val="00F1177C"/>
    <w:rsid w:val="00F15FB7"/>
    <w:rsid w:val="00F202A5"/>
    <w:rsid w:val="00F2088E"/>
    <w:rsid w:val="00F2285A"/>
    <w:rsid w:val="00F22A9C"/>
    <w:rsid w:val="00F246D7"/>
    <w:rsid w:val="00F2544C"/>
    <w:rsid w:val="00F26D8C"/>
    <w:rsid w:val="00F30861"/>
    <w:rsid w:val="00F31D93"/>
    <w:rsid w:val="00F33D94"/>
    <w:rsid w:val="00F33E4F"/>
    <w:rsid w:val="00F35EF4"/>
    <w:rsid w:val="00F366DB"/>
    <w:rsid w:val="00F36FDD"/>
    <w:rsid w:val="00F433A7"/>
    <w:rsid w:val="00F43F33"/>
    <w:rsid w:val="00F47277"/>
    <w:rsid w:val="00F52266"/>
    <w:rsid w:val="00F53BAD"/>
    <w:rsid w:val="00F55E48"/>
    <w:rsid w:val="00F57A93"/>
    <w:rsid w:val="00F57D75"/>
    <w:rsid w:val="00F6328B"/>
    <w:rsid w:val="00F657A9"/>
    <w:rsid w:val="00F70871"/>
    <w:rsid w:val="00F719F7"/>
    <w:rsid w:val="00F72C5D"/>
    <w:rsid w:val="00F741C1"/>
    <w:rsid w:val="00F74B7F"/>
    <w:rsid w:val="00F759F0"/>
    <w:rsid w:val="00F84517"/>
    <w:rsid w:val="00F847D7"/>
    <w:rsid w:val="00F85C5E"/>
    <w:rsid w:val="00F876D6"/>
    <w:rsid w:val="00F91108"/>
    <w:rsid w:val="00F92E85"/>
    <w:rsid w:val="00F93734"/>
    <w:rsid w:val="00F93797"/>
    <w:rsid w:val="00F94303"/>
    <w:rsid w:val="00FA12D5"/>
    <w:rsid w:val="00FA2EF7"/>
    <w:rsid w:val="00FA5ABE"/>
    <w:rsid w:val="00FA6D72"/>
    <w:rsid w:val="00FB001F"/>
    <w:rsid w:val="00FB2437"/>
    <w:rsid w:val="00FB2DAA"/>
    <w:rsid w:val="00FB4035"/>
    <w:rsid w:val="00FB465C"/>
    <w:rsid w:val="00FC338D"/>
    <w:rsid w:val="00FC642F"/>
    <w:rsid w:val="00FC6E16"/>
    <w:rsid w:val="00FC76D5"/>
    <w:rsid w:val="00FD4A49"/>
    <w:rsid w:val="00FE09AD"/>
    <w:rsid w:val="00FE3EDE"/>
    <w:rsid w:val="00FE493C"/>
    <w:rsid w:val="00FE4D2E"/>
    <w:rsid w:val="00FE5A98"/>
    <w:rsid w:val="00FE6AAE"/>
    <w:rsid w:val="00FF0D04"/>
    <w:rsid w:val="00FF18F7"/>
    <w:rsid w:val="00FF2564"/>
    <w:rsid w:val="00FF4A6A"/>
    <w:rsid w:val="00FF4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2D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DF7B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F47277"/>
    <w:pPr>
      <w:keepNext/>
      <w:jc w:val="center"/>
      <w:outlineLvl w:val="1"/>
    </w:pPr>
    <w:rPr>
      <w:rFonts w:ascii="Arial" w:hAnsi="Arial"/>
      <w:i/>
    </w:rPr>
  </w:style>
  <w:style w:type="paragraph" w:styleId="4">
    <w:name w:val="heading 4"/>
    <w:basedOn w:val="a0"/>
    <w:next w:val="a0"/>
    <w:link w:val="40"/>
    <w:qFormat/>
    <w:rsid w:val="00F47277"/>
    <w:pPr>
      <w:keepNext/>
      <w:ind w:right="-185"/>
      <w:outlineLvl w:val="3"/>
    </w:pPr>
    <w:rPr>
      <w:sz w:val="32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F472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F47277"/>
    <w:pPr>
      <w:keepNext/>
      <w:jc w:val="both"/>
      <w:outlineLvl w:val="6"/>
    </w:pPr>
    <w:rPr>
      <w:rFonts w:ascii="Arial" w:hAnsi="Arial"/>
      <w:b/>
      <w:i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Основной текст1,Основной текст Знак Знак,bt"/>
    <w:basedOn w:val="a0"/>
    <w:link w:val="11"/>
    <w:uiPriority w:val="99"/>
    <w:rsid w:val="005A2D01"/>
    <w:pPr>
      <w:jc w:val="center"/>
    </w:pPr>
  </w:style>
  <w:style w:type="character" w:customStyle="1" w:styleId="a5">
    <w:name w:val="Основной текст Знак"/>
    <w:basedOn w:val="a1"/>
    <w:link w:val="a4"/>
    <w:uiPriority w:val="99"/>
    <w:semiHidden/>
    <w:rsid w:val="005A2D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Знак1"/>
    <w:aliases w:val="Основной текст1 Знак,Основной текст Знак Знак Знак,bt Знак"/>
    <w:basedOn w:val="a1"/>
    <w:link w:val="a4"/>
    <w:uiPriority w:val="99"/>
    <w:locked/>
    <w:rsid w:val="005A2D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A2D01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paragraph">
    <w:name w:val="paragraph"/>
    <w:basedOn w:val="a0"/>
    <w:rsid w:val="002169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1"/>
    <w:rsid w:val="002169C2"/>
  </w:style>
  <w:style w:type="paragraph" w:styleId="a6">
    <w:name w:val="List Paragraph"/>
    <w:basedOn w:val="a0"/>
    <w:uiPriority w:val="34"/>
    <w:qFormat/>
    <w:rsid w:val="00EC54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0"/>
    <w:link w:val="a8"/>
    <w:uiPriority w:val="99"/>
    <w:semiHidden/>
    <w:unhideWhenUsed/>
    <w:rsid w:val="009D32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D320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0"/>
    <w:link w:val="aa"/>
    <w:uiPriority w:val="99"/>
    <w:unhideWhenUsed/>
    <w:rsid w:val="001957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1957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1957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1957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0"/>
    <w:link w:val="30"/>
    <w:rsid w:val="00E82BA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E82B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qFormat/>
    <w:rsid w:val="00E82B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Знак2"/>
    <w:aliases w:val="Основной текст1 Знак1,Основной текст Знак Знак2,Основной текст Знак Знак Знак1,bt Знак1"/>
    <w:basedOn w:val="a1"/>
    <w:uiPriority w:val="99"/>
    <w:locked/>
    <w:rsid w:val="00E82BA4"/>
    <w:rPr>
      <w:sz w:val="28"/>
    </w:rPr>
  </w:style>
  <w:style w:type="paragraph" w:customStyle="1" w:styleId="ConsTitle">
    <w:name w:val="ConsTitle"/>
    <w:uiPriority w:val="99"/>
    <w:rsid w:val="00E82BA4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DF7BF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F47277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4727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F47277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F47277"/>
    <w:rPr>
      <w:rFonts w:ascii="Arial" w:eastAsia="Times New Roman" w:hAnsi="Arial" w:cs="Times New Roman"/>
      <w:b/>
      <w:i/>
      <w:szCs w:val="20"/>
      <w:lang w:eastAsia="ru-RU"/>
    </w:rPr>
  </w:style>
  <w:style w:type="paragraph" w:styleId="22">
    <w:name w:val="Body Text 2"/>
    <w:basedOn w:val="a0"/>
    <w:link w:val="23"/>
    <w:rsid w:val="00F47277"/>
    <w:pPr>
      <w:jc w:val="both"/>
    </w:pPr>
  </w:style>
  <w:style w:type="character" w:customStyle="1" w:styleId="23">
    <w:name w:val="Основной текст 2 Знак"/>
    <w:basedOn w:val="a1"/>
    <w:link w:val="22"/>
    <w:rsid w:val="00F472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F47277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d">
    <w:name w:val="page number"/>
    <w:basedOn w:val="a1"/>
    <w:rsid w:val="00F47277"/>
  </w:style>
  <w:style w:type="paragraph" w:styleId="ae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0"/>
    <w:link w:val="af"/>
    <w:uiPriority w:val="99"/>
    <w:rsid w:val="00F47277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2"/>
    <w:basedOn w:val="a1"/>
    <w:link w:val="ae"/>
    <w:uiPriority w:val="99"/>
    <w:rsid w:val="00F47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e"/>
    <w:link w:val="25"/>
    <w:rsid w:val="00F47277"/>
    <w:pPr>
      <w:ind w:firstLine="210"/>
    </w:pPr>
  </w:style>
  <w:style w:type="character" w:customStyle="1" w:styleId="25">
    <w:name w:val="Красная строка 2 Знак"/>
    <w:basedOn w:val="af"/>
    <w:link w:val="24"/>
    <w:rsid w:val="00F47277"/>
  </w:style>
  <w:style w:type="paragraph" w:customStyle="1" w:styleId="a">
    <w:name w:val="Нумерованный абзац"/>
    <w:rsid w:val="00F47277"/>
    <w:pPr>
      <w:numPr>
        <w:numId w:val="7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ConsNormal">
    <w:name w:val="ConsNormal"/>
    <w:link w:val="ConsNormal0"/>
    <w:rsid w:val="00F472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1"/>
    <w:link w:val="ConsNormal"/>
    <w:rsid w:val="00F4727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1">
    <w:name w:val="Знак Знак4"/>
    <w:basedOn w:val="a1"/>
    <w:rsid w:val="00F47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Знак Знак"/>
    <w:basedOn w:val="a1"/>
    <w:rsid w:val="00F47277"/>
    <w:rPr>
      <w:sz w:val="24"/>
      <w:szCs w:val="24"/>
      <w:lang w:val="ru-RU" w:eastAsia="ru-RU" w:bidi="ar-SA"/>
    </w:rPr>
  </w:style>
  <w:style w:type="paragraph" w:styleId="af1">
    <w:name w:val="Normal (Web)"/>
    <w:basedOn w:val="a0"/>
    <w:uiPriority w:val="99"/>
    <w:rsid w:val="00F4727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F4727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f2">
    <w:name w:val="Table Grid"/>
    <w:basedOn w:val="a2"/>
    <w:rsid w:val="00F47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aption"/>
    <w:basedOn w:val="a0"/>
    <w:next w:val="a0"/>
    <w:qFormat/>
    <w:rsid w:val="00F47277"/>
    <w:rPr>
      <w:b/>
      <w:bCs/>
      <w:sz w:val="20"/>
    </w:rPr>
  </w:style>
  <w:style w:type="paragraph" w:customStyle="1" w:styleId="af4">
    <w:name w:val="Основной текст с отступом.Нумерованный список !!.Надин стиль"/>
    <w:basedOn w:val="a0"/>
    <w:rsid w:val="00F47277"/>
    <w:pPr>
      <w:tabs>
        <w:tab w:val="left" w:pos="8647"/>
      </w:tabs>
      <w:ind w:right="139" w:firstLine="567"/>
      <w:jc w:val="both"/>
    </w:pPr>
    <w:rPr>
      <w:kern w:val="28"/>
    </w:rPr>
  </w:style>
  <w:style w:type="paragraph" w:customStyle="1" w:styleId="NormalANX">
    <w:name w:val="NormalANX"/>
    <w:basedOn w:val="a0"/>
    <w:rsid w:val="00F47277"/>
    <w:pPr>
      <w:spacing w:before="240" w:after="240" w:line="360" w:lineRule="auto"/>
      <w:ind w:firstLine="720"/>
      <w:jc w:val="both"/>
    </w:pPr>
  </w:style>
  <w:style w:type="character" w:customStyle="1" w:styleId="12">
    <w:name w:val="Знак Знак1"/>
    <w:basedOn w:val="a1"/>
    <w:rsid w:val="00F47277"/>
    <w:rPr>
      <w:sz w:val="24"/>
      <w:szCs w:val="24"/>
      <w:lang w:val="ru-RU" w:eastAsia="ru-RU" w:bidi="ar-SA"/>
    </w:rPr>
  </w:style>
  <w:style w:type="character" w:styleId="af5">
    <w:name w:val="annotation reference"/>
    <w:basedOn w:val="a1"/>
    <w:semiHidden/>
    <w:rsid w:val="00F47277"/>
    <w:rPr>
      <w:sz w:val="16"/>
      <w:szCs w:val="16"/>
    </w:rPr>
  </w:style>
  <w:style w:type="paragraph" w:styleId="af6">
    <w:name w:val="annotation text"/>
    <w:basedOn w:val="a0"/>
    <w:link w:val="af7"/>
    <w:semiHidden/>
    <w:rsid w:val="00F47277"/>
    <w:rPr>
      <w:sz w:val="20"/>
    </w:rPr>
  </w:style>
  <w:style w:type="character" w:customStyle="1" w:styleId="af7">
    <w:name w:val="Текст примечания Знак"/>
    <w:basedOn w:val="a1"/>
    <w:link w:val="af6"/>
    <w:semiHidden/>
    <w:rsid w:val="00F472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semiHidden/>
    <w:rsid w:val="00F47277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F47277"/>
    <w:rPr>
      <w:b/>
      <w:bCs/>
    </w:rPr>
  </w:style>
  <w:style w:type="paragraph" w:styleId="26">
    <w:name w:val="Body Text Indent 2"/>
    <w:basedOn w:val="a0"/>
    <w:link w:val="27"/>
    <w:rsid w:val="00F4727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F472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Hyperlink"/>
    <w:basedOn w:val="a1"/>
    <w:uiPriority w:val="99"/>
    <w:unhideWhenUsed/>
    <w:rsid w:val="00F47277"/>
    <w:rPr>
      <w:color w:val="0000FF"/>
      <w:u w:val="single"/>
    </w:rPr>
  </w:style>
  <w:style w:type="paragraph" w:customStyle="1" w:styleId="afb">
    <w:name w:val="ЭЭГ"/>
    <w:basedOn w:val="a0"/>
    <w:rsid w:val="00F47277"/>
    <w:pPr>
      <w:spacing w:line="360" w:lineRule="auto"/>
      <w:ind w:firstLine="720"/>
      <w:jc w:val="both"/>
    </w:pPr>
    <w:rPr>
      <w:sz w:val="24"/>
      <w:szCs w:val="24"/>
    </w:rPr>
  </w:style>
  <w:style w:type="paragraph" w:styleId="31">
    <w:name w:val="Body Text 3"/>
    <w:basedOn w:val="a0"/>
    <w:link w:val="32"/>
    <w:uiPriority w:val="99"/>
    <w:rsid w:val="00F47277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F47277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c">
    <w:name w:val="Emphasis"/>
    <w:basedOn w:val="a1"/>
    <w:qFormat/>
    <w:rsid w:val="00F47277"/>
    <w:rPr>
      <w:i/>
      <w:iCs/>
    </w:rPr>
  </w:style>
  <w:style w:type="character" w:customStyle="1" w:styleId="afd">
    <w:name w:val="Основной текст_"/>
    <w:basedOn w:val="a1"/>
    <w:link w:val="28"/>
    <w:rsid w:val="00F47277"/>
    <w:rPr>
      <w:sz w:val="27"/>
      <w:szCs w:val="27"/>
      <w:shd w:val="clear" w:color="auto" w:fill="FFFFFF"/>
    </w:rPr>
  </w:style>
  <w:style w:type="paragraph" w:customStyle="1" w:styleId="28">
    <w:name w:val="Основной текст2"/>
    <w:basedOn w:val="a0"/>
    <w:link w:val="afd"/>
    <w:rsid w:val="00F47277"/>
    <w:pPr>
      <w:widowControl w:val="0"/>
      <w:shd w:val="clear" w:color="auto" w:fill="FFFFFF"/>
      <w:spacing w:before="420" w:line="317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e">
    <w:name w:val="Подпись к таблице_"/>
    <w:basedOn w:val="a1"/>
    <w:link w:val="aff"/>
    <w:rsid w:val="00F47277"/>
    <w:rPr>
      <w:b/>
      <w:bCs/>
      <w:spacing w:val="-5"/>
      <w:sz w:val="23"/>
      <w:szCs w:val="23"/>
      <w:shd w:val="clear" w:color="auto" w:fill="FFFFFF"/>
    </w:rPr>
  </w:style>
  <w:style w:type="character" w:customStyle="1" w:styleId="29">
    <w:name w:val="Подпись к таблице (2)_"/>
    <w:basedOn w:val="a1"/>
    <w:link w:val="2a"/>
    <w:rsid w:val="00F47277"/>
    <w:rPr>
      <w:b/>
      <w:bCs/>
      <w:spacing w:val="-5"/>
      <w:sz w:val="18"/>
      <w:szCs w:val="18"/>
      <w:shd w:val="clear" w:color="auto" w:fill="FFFFFF"/>
    </w:rPr>
  </w:style>
  <w:style w:type="paragraph" w:customStyle="1" w:styleId="aff">
    <w:name w:val="Подпись к таблице"/>
    <w:basedOn w:val="a0"/>
    <w:link w:val="afe"/>
    <w:rsid w:val="00F47277"/>
    <w:pPr>
      <w:widowControl w:val="0"/>
      <w:shd w:val="clear" w:color="auto" w:fill="FFFFFF"/>
      <w:spacing w:line="211" w:lineRule="exact"/>
      <w:jc w:val="center"/>
    </w:pPr>
    <w:rPr>
      <w:rFonts w:asciiTheme="minorHAnsi" w:eastAsiaTheme="minorHAnsi" w:hAnsiTheme="minorHAnsi" w:cstheme="minorBidi"/>
      <w:b/>
      <w:bCs/>
      <w:spacing w:val="-5"/>
      <w:sz w:val="23"/>
      <w:szCs w:val="23"/>
      <w:lang w:eastAsia="en-US"/>
    </w:rPr>
  </w:style>
  <w:style w:type="paragraph" w:customStyle="1" w:styleId="2a">
    <w:name w:val="Подпись к таблице (2)"/>
    <w:basedOn w:val="a0"/>
    <w:link w:val="29"/>
    <w:rsid w:val="00F47277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b/>
      <w:bCs/>
      <w:spacing w:val="-5"/>
      <w:sz w:val="18"/>
      <w:szCs w:val="18"/>
      <w:lang w:eastAsia="en-US"/>
    </w:rPr>
  </w:style>
  <w:style w:type="character" w:customStyle="1" w:styleId="9pt0pt">
    <w:name w:val="Основной текст + 9 pt;Полужирный;Интервал 0 pt"/>
    <w:basedOn w:val="afd"/>
    <w:rsid w:val="00F472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lang w:val="ru-RU"/>
    </w:rPr>
  </w:style>
  <w:style w:type="character" w:customStyle="1" w:styleId="Calibri8pt0pt">
    <w:name w:val="Основной текст + Calibri;8 pt;Интервал 0 pt"/>
    <w:basedOn w:val="afd"/>
    <w:rsid w:val="00F4727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lang w:val="ru-RU"/>
    </w:rPr>
  </w:style>
  <w:style w:type="character" w:customStyle="1" w:styleId="8pt0pt">
    <w:name w:val="Основной текст + 8 pt;Интервал 0 pt"/>
    <w:basedOn w:val="afd"/>
    <w:rsid w:val="00F472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lang w:val="ru-RU"/>
    </w:rPr>
  </w:style>
  <w:style w:type="character" w:customStyle="1" w:styleId="FontStyle13">
    <w:name w:val="Font Style13"/>
    <w:basedOn w:val="a1"/>
    <w:uiPriority w:val="99"/>
    <w:rsid w:val="00F47277"/>
    <w:rPr>
      <w:rFonts w:ascii="Times New Roman" w:hAnsi="Times New Roman" w:cs="Times New Roman"/>
      <w:b/>
      <w:bCs/>
      <w:sz w:val="24"/>
      <w:szCs w:val="24"/>
    </w:rPr>
  </w:style>
  <w:style w:type="character" w:customStyle="1" w:styleId="2b">
    <w:name w:val="Основной текст с отступом Знак2"/>
    <w:aliases w:val="Основной текст 1 Знак2,Нумерованный список !! Знак2,Надин стиль Знак2,Основной текст без отступа Знак2,Основной текст с отступом Знак Знак Знак Знак Знак2,Основной текст с отступом Знак Знак Знак Знак1"/>
    <w:basedOn w:val="a1"/>
    <w:uiPriority w:val="99"/>
    <w:locked/>
    <w:rsid w:val="00F47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footnote reference"/>
    <w:aliases w:val="Знак сноски-FN,Ciae niinee-FN,Знак сноски 1"/>
    <w:basedOn w:val="a1"/>
    <w:uiPriority w:val="99"/>
    <w:rsid w:val="00F47277"/>
    <w:rPr>
      <w:rFonts w:cs="Times New Roman"/>
      <w:vertAlign w:val="superscript"/>
    </w:rPr>
  </w:style>
  <w:style w:type="paragraph" w:styleId="aff1">
    <w:name w:val="footnote text"/>
    <w:basedOn w:val="a0"/>
    <w:link w:val="aff2"/>
    <w:uiPriority w:val="99"/>
    <w:rsid w:val="00F47277"/>
    <w:rPr>
      <w:sz w:val="20"/>
    </w:rPr>
  </w:style>
  <w:style w:type="character" w:customStyle="1" w:styleId="aff2">
    <w:name w:val="Текст сноски Знак"/>
    <w:basedOn w:val="a1"/>
    <w:link w:val="aff1"/>
    <w:uiPriority w:val="99"/>
    <w:rsid w:val="00F472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Прижатый влево"/>
    <w:basedOn w:val="a0"/>
    <w:next w:val="a0"/>
    <w:uiPriority w:val="99"/>
    <w:rsid w:val="00F47277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aff4">
    <w:name w:val="Нормальный (таблица)"/>
    <w:basedOn w:val="a0"/>
    <w:next w:val="a0"/>
    <w:rsid w:val="00F47277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rsid w:val="00F472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fn2r">
    <w:name w:val="fn2r"/>
    <w:basedOn w:val="a0"/>
    <w:uiPriority w:val="99"/>
    <w:rsid w:val="00F47277"/>
    <w:pPr>
      <w:spacing w:before="100" w:beforeAutospacing="1" w:after="100" w:afterAutospacing="1"/>
    </w:pPr>
    <w:rPr>
      <w:sz w:val="24"/>
      <w:szCs w:val="24"/>
    </w:rPr>
  </w:style>
  <w:style w:type="character" w:customStyle="1" w:styleId="Zag11">
    <w:name w:val="Zag_11"/>
    <w:uiPriority w:val="99"/>
    <w:rsid w:val="00F47277"/>
  </w:style>
  <w:style w:type="paragraph" w:styleId="aff5">
    <w:name w:val="No Spacing"/>
    <w:uiPriority w:val="99"/>
    <w:qFormat/>
    <w:rsid w:val="00F472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6">
    <w:name w:val="Title"/>
    <w:basedOn w:val="a0"/>
    <w:link w:val="aff7"/>
    <w:qFormat/>
    <w:rsid w:val="00F47277"/>
    <w:pPr>
      <w:jc w:val="center"/>
    </w:pPr>
  </w:style>
  <w:style w:type="character" w:customStyle="1" w:styleId="aff7">
    <w:name w:val="Название Знак"/>
    <w:basedOn w:val="a1"/>
    <w:link w:val="aff6"/>
    <w:rsid w:val="00F472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urier14">
    <w:name w:val="Courier14"/>
    <w:basedOn w:val="a0"/>
    <w:rsid w:val="00F47277"/>
    <w:pPr>
      <w:ind w:firstLine="851"/>
      <w:jc w:val="both"/>
    </w:pPr>
    <w:rPr>
      <w:rFonts w:ascii="Courier New" w:hAnsi="Courier New" w:cs="Courier New"/>
      <w:szCs w:val="28"/>
    </w:rPr>
  </w:style>
  <w:style w:type="character" w:styleId="aff8">
    <w:name w:val="Strong"/>
    <w:basedOn w:val="a1"/>
    <w:uiPriority w:val="22"/>
    <w:qFormat/>
    <w:rsid w:val="00F47277"/>
    <w:rPr>
      <w:b/>
      <w:bCs/>
    </w:rPr>
  </w:style>
  <w:style w:type="character" w:customStyle="1" w:styleId="CharStyle13">
    <w:name w:val="Char Style 13"/>
    <w:link w:val="Style12"/>
    <w:uiPriority w:val="99"/>
    <w:locked/>
    <w:rsid w:val="006F638F"/>
    <w:rPr>
      <w:sz w:val="26"/>
      <w:szCs w:val="26"/>
      <w:shd w:val="clear" w:color="auto" w:fill="FFFFFF"/>
    </w:rPr>
  </w:style>
  <w:style w:type="paragraph" w:customStyle="1" w:styleId="Style12">
    <w:name w:val="Style 12"/>
    <w:basedOn w:val="a0"/>
    <w:link w:val="CharStyle13"/>
    <w:uiPriority w:val="99"/>
    <w:rsid w:val="006F638F"/>
    <w:pPr>
      <w:widowControl w:val="0"/>
      <w:shd w:val="clear" w:color="auto" w:fill="FFFFFF"/>
      <w:spacing w:before="1440" w:after="180" w:line="367" w:lineRule="exact"/>
      <w:ind w:hanging="3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f9">
    <w:name w:val="Placeholder Text"/>
    <w:basedOn w:val="a1"/>
    <w:uiPriority w:val="99"/>
    <w:semiHidden/>
    <w:rsid w:val="009A3D12"/>
    <w:rPr>
      <w:color w:val="808080"/>
    </w:rPr>
  </w:style>
  <w:style w:type="character" w:customStyle="1" w:styleId="42">
    <w:name w:val="Знак Знак4"/>
    <w:basedOn w:val="a1"/>
    <w:rsid w:val="00AA05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a">
    <w:name w:val="Знак Знак"/>
    <w:basedOn w:val="a1"/>
    <w:rsid w:val="00AA058A"/>
    <w:rPr>
      <w:sz w:val="24"/>
      <w:szCs w:val="24"/>
      <w:lang w:val="ru-RU" w:eastAsia="ru-RU" w:bidi="ar-SA"/>
    </w:rPr>
  </w:style>
  <w:style w:type="character" w:customStyle="1" w:styleId="13">
    <w:name w:val="Знак Знак1"/>
    <w:basedOn w:val="a1"/>
    <w:rsid w:val="00AA058A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1"/>
    <w:rsid w:val="00AA05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3E766-7067-4236-852B-5090A6266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23</Pages>
  <Words>7540</Words>
  <Characters>42980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Сизова</dc:creator>
  <cp:lastModifiedBy>Жарова</cp:lastModifiedBy>
  <cp:revision>246</cp:revision>
  <cp:lastPrinted>2024-11-15T09:15:00Z</cp:lastPrinted>
  <dcterms:created xsi:type="dcterms:W3CDTF">2021-10-28T05:35:00Z</dcterms:created>
  <dcterms:modified xsi:type="dcterms:W3CDTF">2025-01-21T08:07:00Z</dcterms:modified>
</cp:coreProperties>
</file>