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4"/>
        </w:rPr>
      </w:pPr>
    </w:p>
    <w:p w14:paraId="02000000">
      <w:pPr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Оповещение</w:t>
      </w:r>
    </w:p>
    <w:p w14:paraId="03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 начале общественных обсуждений</w:t>
      </w:r>
    </w:p>
    <w:p w14:paraId="04000000">
      <w:pPr>
        <w:ind w:right="3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 xml:space="preserve">В соответствии с </w:t>
      </w:r>
      <w:r>
        <w:rPr>
          <w:rFonts w:ascii="Times New Roman" w:hAnsi="Times New Roman"/>
          <w:spacing w:val="2"/>
          <w:sz w:val="24"/>
        </w:rPr>
        <w:t>постановлением главы города Батайска от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_</w:t>
      </w:r>
      <w:r>
        <w:rPr>
          <w:rFonts w:ascii="Times New Roman" w:hAnsi="Times New Roman"/>
          <w:spacing w:val="2"/>
          <w:sz w:val="24"/>
          <w:u w:val="single"/>
        </w:rPr>
        <w:t>25.12</w:t>
      </w:r>
      <w:r>
        <w:rPr>
          <w:rFonts w:ascii="Times New Roman" w:hAnsi="Times New Roman"/>
          <w:spacing w:val="2"/>
          <w:sz w:val="24"/>
          <w:u w:val="single"/>
        </w:rPr>
        <w:t>.202</w:t>
      </w:r>
      <w:r>
        <w:rPr>
          <w:rFonts w:ascii="Times New Roman" w:hAnsi="Times New Roman"/>
          <w:spacing w:val="2"/>
          <w:sz w:val="24"/>
          <w:u w:val="single"/>
        </w:rPr>
        <w:t xml:space="preserve">4 </w:t>
      </w:r>
      <w:r>
        <w:rPr>
          <w:rFonts w:ascii="Times New Roman" w:hAnsi="Times New Roman"/>
          <w:spacing w:val="2"/>
          <w:sz w:val="24"/>
          <w:u w:val="single"/>
        </w:rPr>
        <w:t>№</w:t>
      </w:r>
      <w:r>
        <w:rPr>
          <w:rFonts w:ascii="Times New Roman" w:hAnsi="Times New Roman"/>
          <w:spacing w:val="2"/>
          <w:sz w:val="24"/>
          <w:u w:val="single"/>
        </w:rPr>
        <w:t xml:space="preserve"> 812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"</w:t>
      </w:r>
      <w:r>
        <w:rPr>
          <w:rFonts w:ascii="Times New Roman" w:hAnsi="Times New Roman"/>
          <w:sz w:val="24"/>
          <w:u w:val="single"/>
        </w:rPr>
        <w:t xml:space="preserve">О назначении общественных обсуждений </w:t>
      </w:r>
      <w:r>
        <w:rPr>
          <w:rFonts w:ascii="Times New Roman" w:hAnsi="Times New Roman"/>
          <w:sz w:val="24"/>
          <w:u w:val="single"/>
        </w:rPr>
        <w:t xml:space="preserve">по проекту </w:t>
      </w:r>
      <w:r>
        <w:rPr>
          <w:rFonts w:ascii="Times New Roman" w:hAnsi="Times New Roman"/>
          <w:sz w:val="24"/>
          <w:u w:val="single"/>
        </w:rPr>
        <w:t>внесения изменений в генеральный план</w:t>
      </w:r>
      <w:r>
        <w:rPr>
          <w:rFonts w:ascii="Times New Roman" w:hAnsi="Times New Roman"/>
          <w:sz w:val="24"/>
          <w:u w:val="single"/>
        </w:rPr>
        <w:t xml:space="preserve"> городского округа </w:t>
      </w:r>
      <w:r>
        <w:rPr>
          <w:rFonts w:ascii="Times New Roman" w:hAnsi="Times New Roman"/>
          <w:sz w:val="24"/>
          <w:u w:val="single"/>
        </w:rPr>
        <w:t>"Город Батайск"</w:t>
      </w:r>
      <w:r>
        <w:rPr>
          <w:rFonts w:ascii="Times New Roman" w:hAnsi="Times New Roman"/>
          <w:sz w:val="24"/>
          <w:u w:val="single"/>
        </w:rPr>
        <w:t>,</w:t>
      </w:r>
      <w:r>
        <w:rPr>
          <w:rFonts w:ascii="Times New Roman" w:hAnsi="Times New Roman"/>
          <w:sz w:val="24"/>
          <w:u w:val="single"/>
        </w:rPr>
        <w:t xml:space="preserve"> утвержденного решением Батайской городской Думы от 16.12.2020 № 90».</w:t>
      </w:r>
    </w:p>
    <w:p w14:paraId="05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(информация о проекте, подлежащем</w:t>
      </w:r>
      <w:r>
        <w:rPr>
          <w:rFonts w:ascii="Times New Roman" w:hAnsi="Times New Roman"/>
          <w:spacing w:val="2"/>
          <w:sz w:val="24"/>
        </w:rPr>
        <w:t xml:space="preserve"> рассмотрению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на общественных обсуждениях)</w:t>
      </w:r>
    </w:p>
    <w:p w14:paraId="06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проект </w:t>
      </w:r>
      <w:r>
        <w:rPr>
          <w:rFonts w:ascii="Times New Roman" w:hAnsi="Times New Roman"/>
          <w:sz w:val="24"/>
          <w:u w:val="single"/>
        </w:rPr>
        <w:t xml:space="preserve">внесения изменений в генеральный план городского округа </w:t>
      </w:r>
      <w:r>
        <w:rPr>
          <w:rFonts w:ascii="Times New Roman" w:hAnsi="Times New Roman"/>
          <w:sz w:val="24"/>
          <w:u w:val="single"/>
        </w:rPr>
        <w:t xml:space="preserve">"Город Батайск", утвержденный решением </w:t>
      </w:r>
      <w:r>
        <w:rPr>
          <w:rFonts w:ascii="Times New Roman" w:hAnsi="Times New Roman"/>
          <w:sz w:val="24"/>
          <w:u w:val="single"/>
        </w:rPr>
        <w:t>Батайской</w:t>
      </w:r>
      <w:r>
        <w:rPr>
          <w:rFonts w:ascii="Times New Roman" w:hAnsi="Times New Roman"/>
          <w:sz w:val="24"/>
          <w:u w:val="single"/>
        </w:rPr>
        <w:t xml:space="preserve"> городской Думы от 16.12.2020 № 90</w:t>
      </w:r>
      <w:r>
        <w:rPr>
          <w:rFonts w:ascii="Times New Roman" w:hAnsi="Times New Roman"/>
          <w:sz w:val="24"/>
          <w:u w:val="single"/>
        </w:rPr>
        <w:t xml:space="preserve"> ________</w:t>
      </w:r>
      <w:r>
        <w:rPr>
          <w:rFonts w:ascii="Times New Roman" w:hAnsi="Times New Roman"/>
          <w:spacing w:val="2"/>
          <w:sz w:val="24"/>
          <w:u w:val="single"/>
        </w:rPr>
        <w:t>__________</w:t>
      </w:r>
    </w:p>
    <w:p w14:paraId="07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(перечень информационных материалов к проекту)</w:t>
      </w:r>
    </w:p>
    <w:p w14:paraId="08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</w:t>
      </w:r>
      <w:r>
        <w:rPr>
          <w:rFonts w:ascii="Times New Roman" w:hAnsi="Times New Roman"/>
          <w:spacing w:val="2"/>
          <w:sz w:val="24"/>
        </w:rPr>
        <w:t xml:space="preserve">    </w:t>
      </w:r>
      <w:r>
        <w:rPr>
          <w:rFonts w:ascii="Times New Roman" w:hAnsi="Times New Roman"/>
          <w:spacing w:val="2"/>
          <w:sz w:val="24"/>
        </w:rPr>
        <w:t xml:space="preserve"> 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Организатор общественных обсуждений</w:t>
      </w:r>
      <w:r>
        <w:rPr>
          <w:rFonts w:ascii="Times New Roman" w:hAnsi="Times New Roman"/>
          <w:spacing w:val="2"/>
          <w:sz w:val="24"/>
        </w:rPr>
        <w:t>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_</w:t>
      </w:r>
      <w:r>
        <w:rPr>
          <w:rFonts w:ascii="Times New Roman" w:hAnsi="Times New Roman"/>
          <w:spacing w:val="2"/>
          <w:sz w:val="24"/>
          <w:u w:val="single"/>
        </w:rPr>
        <w:t>комиссия</w:t>
      </w:r>
      <w:r>
        <w:rPr>
          <w:rFonts w:ascii="Times New Roman" w:hAnsi="Times New Roman"/>
          <w:spacing w:val="2"/>
          <w:sz w:val="24"/>
          <w:u w:val="single"/>
        </w:rPr>
        <w:t xml:space="preserve"> по землепользованию и застройке муниципального образования "Город Батайск</w:t>
      </w:r>
      <w:r>
        <w:rPr>
          <w:rFonts w:ascii="Times New Roman" w:hAnsi="Times New Roman"/>
          <w:spacing w:val="2"/>
          <w:sz w:val="24"/>
          <w:u w:val="single"/>
        </w:rPr>
        <w:t>"</w:t>
      </w:r>
    </w:p>
    <w:p w14:paraId="09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</w:t>
      </w:r>
      <w:r>
        <w:rPr>
          <w:rFonts w:ascii="Times New Roman" w:hAnsi="Times New Roman"/>
          <w:spacing w:val="2"/>
          <w:sz w:val="24"/>
        </w:rPr>
        <w:t xml:space="preserve">       </w:t>
      </w:r>
      <w:r>
        <w:rPr>
          <w:rFonts w:ascii="Times New Roman" w:hAnsi="Times New Roman"/>
          <w:spacing w:val="2"/>
          <w:sz w:val="24"/>
        </w:rPr>
        <w:t xml:space="preserve"> Общественные обсуждения проводятся с </w:t>
      </w:r>
      <w:r>
        <w:rPr>
          <w:rFonts w:ascii="Times New Roman" w:hAnsi="Times New Roman"/>
          <w:spacing w:val="2"/>
          <w:sz w:val="24"/>
          <w:u w:val="single"/>
        </w:rPr>
        <w:t>«09</w:t>
      </w:r>
      <w:r>
        <w:rPr>
          <w:rFonts w:ascii="Times New Roman" w:hAnsi="Times New Roman"/>
          <w:spacing w:val="2"/>
          <w:sz w:val="24"/>
          <w:u w:val="single"/>
        </w:rPr>
        <w:t xml:space="preserve">» </w:t>
      </w:r>
      <w:r>
        <w:rPr>
          <w:rFonts w:ascii="Times New Roman" w:hAnsi="Times New Roman"/>
          <w:spacing w:val="2"/>
          <w:sz w:val="24"/>
          <w:u w:val="single"/>
        </w:rPr>
        <w:t>_</w:t>
      </w:r>
      <w:r>
        <w:rPr>
          <w:rFonts w:ascii="Times New Roman" w:hAnsi="Times New Roman"/>
          <w:spacing w:val="2"/>
          <w:sz w:val="24"/>
          <w:u w:val="single"/>
        </w:rPr>
        <w:t xml:space="preserve">января </w:t>
      </w:r>
      <w:r>
        <w:rPr>
          <w:rFonts w:ascii="Times New Roman" w:hAnsi="Times New Roman"/>
          <w:spacing w:val="2"/>
          <w:sz w:val="24"/>
          <w:u w:val="single"/>
        </w:rPr>
        <w:t>20</w:t>
      </w:r>
      <w:r>
        <w:rPr>
          <w:rFonts w:ascii="Times New Roman" w:hAnsi="Times New Roman"/>
          <w:spacing w:val="2"/>
          <w:sz w:val="24"/>
          <w:u w:val="single"/>
        </w:rPr>
        <w:t>2</w:t>
      </w:r>
      <w:r>
        <w:rPr>
          <w:rFonts w:ascii="Times New Roman" w:hAnsi="Times New Roman"/>
          <w:spacing w:val="2"/>
          <w:sz w:val="24"/>
          <w:u w:val="single"/>
        </w:rPr>
        <w:t>5</w:t>
      </w:r>
      <w:r>
        <w:rPr>
          <w:rFonts w:ascii="Times New Roman" w:hAnsi="Times New Roman"/>
          <w:spacing w:val="2"/>
          <w:sz w:val="24"/>
          <w:u w:val="single"/>
        </w:rPr>
        <w:t xml:space="preserve"> по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«07</w:t>
      </w:r>
      <w:r>
        <w:rPr>
          <w:rFonts w:ascii="Times New Roman" w:hAnsi="Times New Roman"/>
          <w:spacing w:val="2"/>
          <w:sz w:val="24"/>
          <w:u w:val="single"/>
        </w:rPr>
        <w:t xml:space="preserve">» </w:t>
      </w:r>
      <w:r>
        <w:rPr>
          <w:rFonts w:ascii="Times New Roman" w:hAnsi="Times New Roman"/>
          <w:spacing w:val="2"/>
          <w:sz w:val="24"/>
          <w:u w:val="single"/>
        </w:rPr>
        <w:t>_</w:t>
      </w:r>
      <w:r>
        <w:rPr>
          <w:rFonts w:ascii="Times New Roman" w:hAnsi="Times New Roman"/>
          <w:spacing w:val="2"/>
          <w:sz w:val="24"/>
          <w:u w:val="single"/>
        </w:rPr>
        <w:t>февраля</w:t>
      </w:r>
      <w:r>
        <w:rPr>
          <w:rFonts w:ascii="Times New Roman" w:hAnsi="Times New Roman"/>
          <w:spacing w:val="2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  <w:u w:val="single"/>
        </w:rPr>
        <w:t>20</w:t>
      </w:r>
      <w:r>
        <w:rPr>
          <w:rFonts w:ascii="Times New Roman" w:hAnsi="Times New Roman"/>
          <w:spacing w:val="2"/>
          <w:sz w:val="24"/>
          <w:u w:val="single"/>
        </w:rPr>
        <w:t>2</w:t>
      </w:r>
      <w:r>
        <w:rPr>
          <w:rFonts w:ascii="Times New Roman" w:hAnsi="Times New Roman"/>
          <w:spacing w:val="2"/>
          <w:sz w:val="24"/>
          <w:u w:val="single"/>
        </w:rPr>
        <w:t>5</w:t>
      </w:r>
      <w:r>
        <w:rPr>
          <w:rFonts w:ascii="Times New Roman" w:hAnsi="Times New Roman"/>
          <w:spacing w:val="2"/>
          <w:sz w:val="24"/>
        </w:rPr>
        <w:t xml:space="preserve"> на официальном сайте Администрации города Батайска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в информационно-телекоммуникационной системе «Интернет» по адресу: </w:t>
      </w:r>
    </w:p>
    <w:p w14:paraId="0A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pacing w:val="2"/>
          <w:sz w:val="24"/>
          <w:u w:val="single"/>
        </w:rPr>
        <w:t>http://www.батайск-официальный.рф/Organ_ADM/uaig/obshchestvennye-obsuzhdeniya.php</w:t>
      </w:r>
    </w:p>
    <w:p w14:paraId="0B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z w:val="24"/>
        </w:rPr>
        <w:t xml:space="preserve"> - градостроительство - общественные обсуждения)</w:t>
      </w:r>
    </w:p>
    <w:p w14:paraId="0C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С документацией по  подготовке  и  проведению  общественных  обсуждений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можно ознакомиться на экспозиции (экспозициях) по следующему адресу: </w:t>
      </w:r>
      <w:r>
        <w:rPr>
          <w:rFonts w:ascii="Times New Roman" w:hAnsi="Times New Roman"/>
          <w:spacing w:val="2"/>
          <w:sz w:val="24"/>
          <w:u w:val="single"/>
        </w:rPr>
        <w:t xml:space="preserve">Управление по архитектуре и градостроительству города </w:t>
      </w:r>
      <w:r>
        <w:rPr>
          <w:rFonts w:ascii="Times New Roman" w:hAnsi="Times New Roman"/>
          <w:spacing w:val="2"/>
          <w:sz w:val="24"/>
          <w:u w:val="single"/>
        </w:rPr>
        <w:t>Батайска</w:t>
      </w:r>
      <w:r>
        <w:rPr>
          <w:rFonts w:ascii="Times New Roman" w:hAnsi="Times New Roman"/>
          <w:spacing w:val="2"/>
          <w:sz w:val="24"/>
          <w:u w:val="single"/>
        </w:rPr>
        <w:t>_</w:t>
      </w:r>
      <w:r>
        <w:rPr>
          <w:rFonts w:ascii="Times New Roman" w:hAnsi="Times New Roman"/>
          <w:sz w:val="24"/>
          <w:u w:val="single"/>
        </w:rPr>
        <w:t>(г.</w:t>
      </w:r>
      <w:r>
        <w:rPr>
          <w:rFonts w:ascii="Times New Roman" w:hAnsi="Times New Roman"/>
          <w:sz w:val="24"/>
          <w:u w:val="single"/>
        </w:rPr>
        <w:t>Батайск,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ул. Ворошилова, 189</w:t>
      </w:r>
      <w:r>
        <w:rPr>
          <w:rFonts w:ascii="Times New Roman" w:hAnsi="Times New Roman"/>
          <w:sz w:val="24"/>
          <w:u w:val="single"/>
        </w:rPr>
        <w:t>, к.2</w:t>
      </w:r>
      <w:r>
        <w:rPr>
          <w:rFonts w:ascii="Times New Roman" w:hAnsi="Times New Roman"/>
          <w:sz w:val="24"/>
          <w:u w:val="single"/>
        </w:rPr>
        <w:t>)</w:t>
      </w:r>
      <w:r>
        <w:rPr>
          <w:rFonts w:ascii="Times New Roman" w:hAnsi="Times New Roman"/>
          <w:sz w:val="24"/>
          <w:u w:val="single"/>
        </w:rPr>
        <w:t xml:space="preserve">               </w:t>
      </w:r>
      <w:r>
        <w:rPr>
          <w:rFonts w:ascii="Times New Roman" w:hAnsi="Times New Roman"/>
          <w:sz w:val="24"/>
          <w:u w:val="single"/>
        </w:rPr>
        <w:t xml:space="preserve"> с 15</w:t>
      </w:r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>01</w:t>
      </w:r>
      <w:r>
        <w:rPr>
          <w:rFonts w:ascii="Times New Roman" w:hAnsi="Times New Roman"/>
          <w:sz w:val="24"/>
          <w:u w:val="single"/>
        </w:rPr>
        <w:t>.2025</w:t>
      </w:r>
      <w:r>
        <w:rPr>
          <w:rFonts w:ascii="Times New Roman" w:hAnsi="Times New Roman"/>
          <w:sz w:val="24"/>
          <w:u w:val="single"/>
        </w:rPr>
        <w:t xml:space="preserve"> по 31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.202</w:t>
      </w:r>
      <w:r>
        <w:rPr>
          <w:rFonts w:ascii="Times New Roman" w:hAnsi="Times New Roman"/>
          <w:spacing w:val="2"/>
          <w:sz w:val="24"/>
          <w:u w:val="single"/>
        </w:rPr>
        <w:t>5</w:t>
      </w:r>
      <w:r>
        <w:rPr>
          <w:rFonts w:ascii="Times New Roman" w:hAnsi="Times New Roman"/>
          <w:spacing w:val="2"/>
          <w:sz w:val="24"/>
        </w:rPr>
        <w:t>_.</w:t>
      </w:r>
    </w:p>
    <w:p w14:paraId="0D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(место, дата открытия экспозиции)</w:t>
      </w:r>
    </w:p>
    <w:p w14:paraId="0E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Срок проведения экспозиции и консультирование посетителей экспозиции:</w:t>
      </w:r>
    </w:p>
    <w:p w14:paraId="0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  <w:u w:val="single"/>
        </w:rPr>
        <w:t>с 15</w:t>
      </w:r>
      <w:r>
        <w:rPr>
          <w:rFonts w:ascii="Times New Roman" w:hAnsi="Times New Roman"/>
          <w:sz w:val="24"/>
          <w:u w:val="single"/>
        </w:rPr>
        <w:t>.01.2025</w:t>
      </w:r>
      <w:r>
        <w:rPr>
          <w:rFonts w:ascii="Times New Roman" w:hAnsi="Times New Roman"/>
          <w:sz w:val="24"/>
          <w:u w:val="single"/>
        </w:rPr>
        <w:t xml:space="preserve"> по 31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.2025</w:t>
      </w:r>
      <w:r>
        <w:rPr>
          <w:rFonts w:ascii="Times New Roman" w:hAnsi="Times New Roman"/>
          <w:sz w:val="24"/>
          <w:u w:val="single"/>
        </w:rPr>
        <w:t>,</w:t>
      </w:r>
      <w:r>
        <w:rPr>
          <w:rFonts w:ascii="Times New Roman" w:hAnsi="Times New Roman"/>
          <w:sz w:val="24"/>
          <w:u w:val="single"/>
        </w:rPr>
        <w:t xml:space="preserve"> по понедельникам и средам, время: с 15:00 до 18:00</w:t>
      </w:r>
      <w:r>
        <w:rPr>
          <w:rFonts w:ascii="Times New Roman" w:hAnsi="Times New Roman"/>
          <w:spacing w:val="2"/>
          <w:sz w:val="24"/>
        </w:rPr>
        <w:t>__.</w:t>
      </w:r>
    </w:p>
    <w:p w14:paraId="10000000">
      <w:pPr>
        <w:widowControl w:val="1"/>
        <w:spacing w:line="315" w:lineRule="atLeast"/>
        <w:ind w:firstLine="0" w:left="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(дни и часы, в которое возможно посещение экспозиции)</w:t>
      </w:r>
    </w:p>
    <w:p w14:paraId="11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Предложения и замечания,  касающиеся  проекта,  участники  общественных</w:t>
      </w:r>
      <w:r>
        <w:rPr>
          <w:rFonts w:ascii="Times New Roman" w:hAnsi="Times New Roman"/>
          <w:spacing w:val="2"/>
          <w:sz w:val="24"/>
        </w:rPr>
        <w:t xml:space="preserve"> обсуждений </w:t>
      </w:r>
      <w:r>
        <w:rPr>
          <w:rFonts w:ascii="Times New Roman" w:hAnsi="Times New Roman"/>
          <w:spacing w:val="2"/>
          <w:sz w:val="24"/>
        </w:rPr>
        <w:t>вправе подавать посредством:</w:t>
      </w:r>
    </w:p>
    <w:p w14:paraId="12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1) официального    сайта    Администрации    города    Батайска</w:t>
      </w:r>
    </w:p>
    <w:p w14:paraId="13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в информационно-телекоммуникационной системе «Интернет» по адресу: ________</w:t>
      </w:r>
    </w:p>
    <w:p w14:paraId="14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pacing w:val="2"/>
          <w:sz w:val="24"/>
          <w:u w:val="single"/>
        </w:rPr>
        <w:t>http://www.батайск-официальный.рф/Organ_ADM/uaig/obshchestvennye-obsuzhdeniya.php</w:t>
      </w:r>
    </w:p>
    <w:p w14:paraId="15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2) в письменной форме в  адрес  организатора  общественных  обсуждений,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с </w:t>
      </w:r>
      <w:r>
        <w:rPr>
          <w:rFonts w:ascii="Times New Roman" w:hAnsi="Times New Roman"/>
          <w:sz w:val="24"/>
          <w:u w:val="single"/>
        </w:rPr>
        <w:t>15.01.2025</w:t>
      </w:r>
      <w:r>
        <w:rPr>
          <w:rFonts w:ascii="Times New Roman" w:hAnsi="Times New Roman"/>
          <w:sz w:val="24"/>
          <w:u w:val="single"/>
        </w:rPr>
        <w:t xml:space="preserve"> по 31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.2025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pacing w:val="2"/>
          <w:sz w:val="24"/>
        </w:rPr>
        <w:t>в рабочие дни с _</w:t>
      </w:r>
      <w:r>
        <w:rPr>
          <w:rFonts w:ascii="Times New Roman" w:hAnsi="Times New Roman"/>
          <w:spacing w:val="2"/>
          <w:sz w:val="24"/>
          <w:u w:val="single"/>
        </w:rPr>
        <w:t>15:00</w:t>
      </w:r>
      <w:r>
        <w:rPr>
          <w:rFonts w:ascii="Times New Roman" w:hAnsi="Times New Roman"/>
          <w:spacing w:val="2"/>
          <w:sz w:val="24"/>
        </w:rPr>
        <w:t xml:space="preserve">_ часов по </w:t>
      </w:r>
      <w:r>
        <w:rPr>
          <w:rFonts w:ascii="Times New Roman" w:hAnsi="Times New Roman"/>
          <w:spacing w:val="2"/>
          <w:sz w:val="24"/>
          <w:u w:val="single"/>
        </w:rPr>
        <w:t>18:00</w:t>
      </w:r>
      <w:r>
        <w:rPr>
          <w:rFonts w:ascii="Times New Roman" w:hAnsi="Times New Roman"/>
          <w:spacing w:val="2"/>
          <w:sz w:val="24"/>
        </w:rPr>
        <w:t>_ часов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в здании </w:t>
      </w:r>
      <w:r>
        <w:rPr>
          <w:rFonts w:ascii="Times New Roman" w:hAnsi="Times New Roman"/>
          <w:spacing w:val="2"/>
          <w:sz w:val="24"/>
          <w:u w:val="single"/>
        </w:rPr>
        <w:t>Управлени</w:t>
      </w:r>
      <w:r>
        <w:rPr>
          <w:rFonts w:ascii="Times New Roman" w:hAnsi="Times New Roman"/>
          <w:spacing w:val="2"/>
          <w:sz w:val="24"/>
          <w:u w:val="single"/>
        </w:rPr>
        <w:t>я</w:t>
      </w:r>
      <w:r>
        <w:rPr>
          <w:rFonts w:ascii="Times New Roman" w:hAnsi="Times New Roman"/>
          <w:spacing w:val="2"/>
          <w:sz w:val="24"/>
          <w:u w:val="single"/>
        </w:rPr>
        <w:t xml:space="preserve"> по архитектуре и градостроительству города Батайска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по адресу: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г.</w:t>
      </w:r>
      <w:r>
        <w:rPr>
          <w:rFonts w:ascii="Times New Roman" w:hAnsi="Times New Roman"/>
          <w:sz w:val="24"/>
          <w:u w:val="single"/>
        </w:rPr>
        <w:t>Батайск,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ул.Ворошилова,</w:t>
      </w:r>
      <w:r>
        <w:rPr>
          <w:rFonts w:ascii="Times New Roman" w:hAnsi="Times New Roman"/>
          <w:sz w:val="24"/>
          <w:u w:val="single"/>
        </w:rPr>
        <w:t>189</w:t>
      </w:r>
      <w:r>
        <w:rPr>
          <w:rFonts w:ascii="Times New Roman" w:hAnsi="Times New Roman"/>
          <w:spacing w:val="2"/>
          <w:sz w:val="24"/>
        </w:rPr>
        <w:t>_;</w:t>
      </w:r>
    </w:p>
    <w:p w14:paraId="16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3) записи в  книге  (журнале)  учета  посетителей  экспозиции  проекта, подлежащего рассмотрению  на  общественных  обсуждениях,  в  течение  срока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п</w:t>
      </w:r>
      <w:r>
        <w:rPr>
          <w:rFonts w:ascii="Times New Roman" w:hAnsi="Times New Roman"/>
          <w:spacing w:val="2"/>
          <w:sz w:val="24"/>
        </w:rPr>
        <w:t xml:space="preserve">роведения экспозиции проекта, </w:t>
      </w:r>
      <w:r>
        <w:rPr>
          <w:rFonts w:ascii="Times New Roman" w:hAnsi="Times New Roman"/>
          <w:sz w:val="24"/>
          <w:u w:val="single"/>
        </w:rPr>
        <w:t>с 15</w:t>
      </w:r>
      <w:r>
        <w:rPr>
          <w:rFonts w:ascii="Times New Roman" w:hAnsi="Times New Roman"/>
          <w:sz w:val="24"/>
          <w:u w:val="single"/>
        </w:rPr>
        <w:t>.01.2025</w:t>
      </w:r>
      <w:r>
        <w:rPr>
          <w:rFonts w:ascii="Times New Roman" w:hAnsi="Times New Roman"/>
          <w:sz w:val="24"/>
          <w:u w:val="single"/>
        </w:rPr>
        <w:t xml:space="preserve"> по 31</w:t>
      </w:r>
      <w:r>
        <w:rPr>
          <w:rFonts w:ascii="Times New Roman" w:hAnsi="Times New Roman"/>
          <w:sz w:val="24"/>
          <w:u w:val="single"/>
        </w:rPr>
        <w:t>.01</w:t>
      </w:r>
      <w:r>
        <w:rPr>
          <w:rFonts w:ascii="Times New Roman" w:hAnsi="Times New Roman"/>
          <w:sz w:val="24"/>
          <w:u w:val="single"/>
        </w:rPr>
        <w:t>.2025</w:t>
      </w:r>
      <w:r>
        <w:rPr>
          <w:rFonts w:ascii="Times New Roman" w:hAnsi="Times New Roman"/>
          <w:sz w:val="24"/>
          <w:u w:val="single"/>
        </w:rPr>
        <w:t>.</w:t>
      </w:r>
    </w:p>
    <w:p w14:paraId="17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Участники общественных обсуждений при внесении замечаний и  предложений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в целях идентификации представляют сведения о себе (фамилию, имя,  отчество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(при наличии), дату рождения, адрес места жительства  (регистрации)  -  для</w:t>
      </w:r>
      <w:r>
        <w:rPr>
          <w:rFonts w:ascii="Times New Roman" w:hAnsi="Times New Roman"/>
          <w:spacing w:val="2"/>
          <w:sz w:val="24"/>
        </w:rPr>
        <w:t xml:space="preserve"> физических  лиц;  наименование, </w:t>
      </w:r>
      <w:r>
        <w:rPr>
          <w:rFonts w:ascii="Times New Roman" w:hAnsi="Times New Roman"/>
          <w:spacing w:val="2"/>
          <w:sz w:val="24"/>
        </w:rPr>
        <w:t>основной  государственный  регистрационный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номер, место нахождения и адрес - для юридических лиц) с приложением  копий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документов, подтверждающих такие сведения.</w:t>
      </w:r>
    </w:p>
    <w:p w14:paraId="18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Участники   общественных   обсуждений,   являющиеся   правообладателями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соответствующих земельных участков и (или) расположенных  на  них  объектов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капитального строительства, и (или) помещений, являющихся частью  указанных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объектов</w:t>
      </w:r>
      <w:r>
        <w:rPr>
          <w:rFonts w:ascii="Times New Roman" w:hAnsi="Times New Roman"/>
          <w:spacing w:val="2"/>
          <w:sz w:val="24"/>
        </w:rPr>
        <w:t> капитального   строительства,   также   представляют   сведения,</w:t>
      </w:r>
      <w:r>
        <w:rPr>
          <w:rFonts w:ascii="Times New Roman" w:hAnsi="Times New Roman"/>
          <w:spacing w:val="2"/>
          <w:sz w:val="24"/>
        </w:rPr>
        <w:t xml:space="preserve"> соответственно, о</w:t>
      </w:r>
      <w:r>
        <w:rPr>
          <w:rFonts w:ascii="Times New Roman" w:hAnsi="Times New Roman"/>
          <w:spacing w:val="2"/>
          <w:sz w:val="24"/>
        </w:rPr>
        <w:t> таких   земельных   участках,   объектах   капитального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строитель</w:t>
      </w:r>
      <w:r>
        <w:rPr>
          <w:rFonts w:ascii="Times New Roman" w:hAnsi="Times New Roman"/>
          <w:spacing w:val="2"/>
          <w:sz w:val="24"/>
        </w:rPr>
        <w:t xml:space="preserve">ства, </w:t>
      </w:r>
      <w:r>
        <w:rPr>
          <w:rFonts w:ascii="Times New Roman" w:hAnsi="Times New Roman"/>
          <w:spacing w:val="2"/>
          <w:sz w:val="24"/>
        </w:rPr>
        <w:t>помещениях,   являющихся   частью    указанных    объектов</w:t>
      </w:r>
      <w:r>
        <w:rPr>
          <w:rFonts w:ascii="Times New Roman" w:hAnsi="Times New Roman"/>
          <w:spacing w:val="2"/>
          <w:sz w:val="24"/>
        </w:rPr>
        <w:t xml:space="preserve"> капитального   строительства, </w:t>
      </w:r>
      <w:r>
        <w:rPr>
          <w:rFonts w:ascii="Times New Roman" w:hAnsi="Times New Roman"/>
          <w:spacing w:val="2"/>
          <w:sz w:val="24"/>
        </w:rPr>
        <w:t>из   Единого    государственного    реестра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недвижимости и иные документы, устанавливающие или удостоверяющие их  права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на такие земельные участки, объекты капитального строительства,  помещения,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являющиеся частью указанных объектов капитального строительства.</w:t>
      </w:r>
    </w:p>
    <w:p w14:paraId="19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 xml:space="preserve">Порядок  проведения  общественных  обсуждений   определен  решением </w:t>
      </w:r>
      <w:r>
        <w:rPr>
          <w:rFonts w:ascii="Times New Roman" w:hAnsi="Times New Roman"/>
          <w:spacing w:val="2"/>
          <w:sz w:val="24"/>
        </w:rPr>
        <w:t>Батайской</w:t>
      </w:r>
      <w:r>
        <w:rPr>
          <w:rFonts w:ascii="Times New Roman" w:hAnsi="Times New Roman"/>
          <w:spacing w:val="2"/>
          <w:sz w:val="24"/>
        </w:rPr>
        <w:t xml:space="preserve"> городской Думы  от _</w:t>
      </w:r>
      <w:r>
        <w:rPr>
          <w:rFonts w:ascii="Times New Roman" w:hAnsi="Times New Roman"/>
          <w:spacing w:val="2"/>
          <w:sz w:val="24"/>
          <w:u w:val="single"/>
        </w:rPr>
        <w:t>19.11.20</w:t>
      </w:r>
      <w:r>
        <w:rPr>
          <w:rFonts w:ascii="Times New Roman" w:hAnsi="Times New Roman"/>
          <w:spacing w:val="2"/>
          <w:sz w:val="24"/>
          <w:u w:val="single"/>
        </w:rPr>
        <w:t>24</w:t>
      </w:r>
      <w:r>
        <w:rPr>
          <w:rFonts w:ascii="Times New Roman" w:hAnsi="Times New Roman"/>
          <w:spacing w:val="2"/>
          <w:sz w:val="24"/>
        </w:rPr>
        <w:t>_ № _</w:t>
      </w:r>
      <w:r>
        <w:rPr>
          <w:rFonts w:ascii="Times New Roman" w:hAnsi="Times New Roman"/>
          <w:spacing w:val="2"/>
          <w:sz w:val="24"/>
          <w:u w:val="single"/>
        </w:rPr>
        <w:t>23</w:t>
      </w:r>
      <w:r>
        <w:rPr>
          <w:rFonts w:ascii="Times New Roman" w:hAnsi="Times New Roman"/>
          <w:spacing w:val="2"/>
          <w:sz w:val="24"/>
        </w:rPr>
        <w:t>_ «</w:t>
      </w:r>
      <w:r>
        <w:rPr>
          <w:rFonts w:ascii="Times New Roman" w:hAnsi="Times New Roman"/>
          <w:sz w:val="24"/>
        </w:rPr>
        <w:t>Об утверждении Порядка организации и проведения публичных слушаний, общественных обсуждений по вопросам  градостроительной деятельности на территории города Батайск</w:t>
      </w:r>
      <w:r>
        <w:rPr>
          <w:rFonts w:ascii="Times New Roman" w:hAnsi="Times New Roman"/>
          <w:spacing w:val="2"/>
          <w:sz w:val="24"/>
        </w:rPr>
        <w:t>а» и включает в себя следующие этапы:</w:t>
      </w:r>
    </w:p>
    <w:p w14:paraId="1A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1) оповещение о начале общественных обсуждений;</w:t>
      </w:r>
    </w:p>
    <w:p w14:paraId="1B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2) размещение  проекта,  подлежащего   рассмотрению   на   общественных</w:t>
      </w:r>
    </w:p>
    <w:p w14:paraId="1C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обсуждениях, и  информационных  материалов  к  нему  на  официальном  сайте</w:t>
      </w:r>
    </w:p>
    <w:p w14:paraId="1D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Администрации города Батайска в  информационно-телекоммуникационной</w:t>
      </w:r>
    </w:p>
    <w:p w14:paraId="1E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сети «Интернет» и открытие экспозиции или экспозиций такого проекта;</w:t>
      </w:r>
    </w:p>
    <w:p w14:paraId="1F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3) проведение   экспозиции   или   экспозиций   проекта,    подлежащего</w:t>
      </w:r>
    </w:p>
    <w:p w14:paraId="20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рассмотрению на общественных обсуждениях;</w:t>
      </w:r>
    </w:p>
    <w:p w14:paraId="21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4) подготовка и оформление протокола общественных обсуждений;</w:t>
      </w:r>
    </w:p>
    <w:p w14:paraId="22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    5) подготовка и опубликование  заключения  о  результатах  общественных</w:t>
      </w:r>
    </w:p>
    <w:p w14:paraId="23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обсуждений.</w:t>
      </w:r>
    </w:p>
    <w:p w14:paraId="24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ab/>
      </w:r>
      <w:r>
        <w:rPr>
          <w:rFonts w:ascii="Times New Roman" w:hAnsi="Times New Roman"/>
          <w:spacing w:val="2"/>
          <w:sz w:val="24"/>
        </w:rPr>
        <w:t>Проект,   подлежащий   рассмотрению   на   общественных    обсуждениях,</w:t>
      </w:r>
    </w:p>
    <w:p w14:paraId="25000000">
      <w:pPr>
        <w:widowControl w:val="1"/>
        <w:spacing w:line="315" w:lineRule="atLeast"/>
        <w:ind w:firstLine="0" w:left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и информационные материалы к нему размещены на официальном сайте по адресу:</w:t>
      </w:r>
    </w:p>
    <w:p w14:paraId="26000000">
      <w:pPr>
        <w:pStyle w:val="Style_1"/>
        <w:widowControl w:val="1"/>
        <w:numPr>
          <w:ilvl w:val="0"/>
          <w:numId w:val="1"/>
        </w:numPr>
        <w:spacing w:line="315" w:lineRule="atLeast"/>
        <w:ind/>
        <w:rPr>
          <w:rFonts w:ascii="Times New Roman" w:hAnsi="Times New Roman"/>
          <w:spacing w:val="2"/>
          <w:sz w:val="24"/>
          <w:u w:val="single"/>
        </w:rPr>
      </w:pPr>
      <w:r>
        <w:rPr>
          <w:rFonts w:ascii="Times New Roman" w:hAnsi="Times New Roman"/>
          <w:spacing w:val="2"/>
          <w:sz w:val="24"/>
          <w:u w:val="single"/>
        </w:rPr>
        <w:t>http://www.батайск-официальный.рф/Organ_ADM/uaig/obshchestvennye-obsuzhdeniya.php</w:t>
      </w:r>
      <w:r>
        <w:rPr>
          <w:rFonts w:ascii="Times New Roman" w:hAnsi="Times New Roman"/>
          <w:spacing w:val="2"/>
          <w:sz w:val="24"/>
          <w:u w:val="single"/>
        </w:rPr>
        <w:t>.</w:t>
      </w:r>
    </w:p>
    <w:p w14:paraId="27000000">
      <w:pPr>
        <w:widowControl w:val="1"/>
        <w:numPr>
          <w:ilvl w:val="0"/>
          <w:numId w:val="1"/>
        </w:numPr>
        <w:tabs>
          <w:tab w:leader="none" w:pos="0" w:val="clear"/>
        </w:tabs>
        <w:spacing w:after="225" w:before="375"/>
        <w:ind/>
        <w:outlineLvl w:val="2"/>
        <w:rPr>
          <w:rFonts w:ascii="Times New Roman" w:hAnsi="Times New Roman"/>
          <w:spacing w:val="2"/>
          <w:sz w:val="24"/>
        </w:rPr>
      </w:pPr>
    </w:p>
    <w:p w14:paraId="28000000">
      <w:pPr>
        <w:widowControl w:val="1"/>
        <w:numPr>
          <w:ilvl w:val="0"/>
          <w:numId w:val="1"/>
        </w:numPr>
        <w:tabs>
          <w:tab w:leader="none" w:pos="0" w:val="clear"/>
        </w:tabs>
        <w:spacing w:after="225" w:before="375"/>
        <w:ind/>
        <w:outlineLvl w:val="2"/>
        <w:rPr>
          <w:rFonts w:ascii="Times New Roman" w:hAnsi="Times New Roman"/>
          <w:spacing w:val="2"/>
          <w:sz w:val="38"/>
        </w:rPr>
      </w:pPr>
    </w:p>
    <w:p w14:paraId="29000000"/>
    <w:sectPr>
      <w:pgSz w:h="16838" w:orient="portrait" w:w="11906"/>
      <w:pgMar w:bottom="1134" w:footer="720" w:gutter="0" w:header="720" w:left="1701" w:right="42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-11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 w:left="0" w:right="0"/>
    </w:pPr>
    <w:rPr>
      <w:rFonts w:ascii="Arial" w:hAnsi="Arial"/>
      <w:sz w:val="20"/>
    </w:rPr>
  </w:style>
  <w:style w:default="1" w:styleId="Style_2_ch" w:type="character">
    <w:name w:val="Normal"/>
    <w:link w:val="Style_2"/>
    <w:rPr>
      <w:rFonts w:ascii="Arial" w:hAnsi="Arial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2025-02-03T10:08:08Z</dcterms:modified>
</cp:coreProperties>
</file>