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9E" w:rsidRPr="00933D90" w:rsidRDefault="00B07839" w:rsidP="0099679E">
      <w:pPr>
        <w:tabs>
          <w:tab w:val="left" w:pos="2835"/>
          <w:tab w:val="left" w:pos="5387"/>
          <w:tab w:val="left" w:pos="5670"/>
          <w:tab w:val="left" w:pos="6521"/>
        </w:tabs>
        <w:jc w:val="center"/>
        <w:rPr>
          <w:rFonts w:cs="Times New Roman"/>
          <w:spacing w:val="30"/>
          <w:sz w:val="26"/>
          <w:szCs w:val="26"/>
          <w:lang w:eastAsia="ru-RU"/>
        </w:rPr>
      </w:pPr>
      <w:r>
        <w:rPr>
          <w:rFonts w:cs="Times New Roman"/>
          <w:noProof/>
          <w:sz w:val="20"/>
          <w:szCs w:val="20"/>
          <w:lang w:eastAsia="ru-RU"/>
        </w:rPr>
        <w:drawing>
          <wp:inline distT="0" distB="0" distL="0" distR="0">
            <wp:extent cx="540385" cy="803275"/>
            <wp:effectExtent l="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85" cy="803275"/>
                    </a:xfrm>
                    <a:prstGeom prst="rect">
                      <a:avLst/>
                    </a:prstGeom>
                    <a:noFill/>
                    <a:ln>
                      <a:noFill/>
                    </a:ln>
                  </pic:spPr>
                </pic:pic>
              </a:graphicData>
            </a:graphic>
          </wp:inline>
        </w:drawing>
      </w:r>
    </w:p>
    <w:p w:rsidR="0099679E" w:rsidRPr="00933D90" w:rsidRDefault="0099679E" w:rsidP="0099679E">
      <w:pPr>
        <w:jc w:val="center"/>
        <w:rPr>
          <w:rFonts w:cs="Times New Roman"/>
          <w:spacing w:val="30"/>
          <w:sz w:val="26"/>
          <w:szCs w:val="26"/>
          <w:lang w:eastAsia="ru-RU"/>
        </w:rPr>
      </w:pPr>
    </w:p>
    <w:p w:rsidR="0099679E" w:rsidRPr="00933D90" w:rsidRDefault="0099679E" w:rsidP="0099679E">
      <w:pPr>
        <w:jc w:val="center"/>
        <w:rPr>
          <w:rFonts w:cs="Times New Roman"/>
          <w:b/>
          <w:sz w:val="36"/>
          <w:szCs w:val="36"/>
          <w:lang w:eastAsia="ru-RU"/>
        </w:rPr>
      </w:pPr>
      <w:r w:rsidRPr="00933D90">
        <w:rPr>
          <w:rFonts w:cs="Times New Roman"/>
          <w:b/>
          <w:sz w:val="36"/>
          <w:szCs w:val="36"/>
          <w:lang w:eastAsia="ru-RU"/>
        </w:rPr>
        <w:t>АДМИНИСТРАЦИЯ ГОРОДА БАТАЙСКА</w:t>
      </w:r>
    </w:p>
    <w:p w:rsidR="0099679E" w:rsidRPr="00933D90" w:rsidRDefault="0099679E" w:rsidP="0099679E">
      <w:pPr>
        <w:jc w:val="center"/>
        <w:rPr>
          <w:rFonts w:cs="Times New Roman"/>
          <w:sz w:val="26"/>
          <w:szCs w:val="26"/>
          <w:lang w:eastAsia="ru-RU"/>
        </w:rPr>
      </w:pPr>
    </w:p>
    <w:p w:rsidR="0099679E" w:rsidRPr="00933D90" w:rsidRDefault="0099679E" w:rsidP="0099679E">
      <w:pPr>
        <w:jc w:val="center"/>
        <w:outlineLvl w:val="0"/>
        <w:rPr>
          <w:rFonts w:cs="Times New Roman"/>
          <w:b/>
          <w:sz w:val="36"/>
          <w:szCs w:val="36"/>
          <w:lang w:eastAsia="ru-RU"/>
        </w:rPr>
      </w:pPr>
      <w:r w:rsidRPr="00933D90">
        <w:rPr>
          <w:rFonts w:cs="Times New Roman"/>
          <w:b/>
          <w:sz w:val="36"/>
          <w:szCs w:val="36"/>
          <w:lang w:eastAsia="ru-RU"/>
        </w:rPr>
        <w:t xml:space="preserve">ПОСТАНОВЛЕНИЕ </w:t>
      </w:r>
    </w:p>
    <w:p w:rsidR="0099679E" w:rsidRPr="00933D90" w:rsidRDefault="0099679E" w:rsidP="0099679E">
      <w:pPr>
        <w:jc w:val="center"/>
        <w:rPr>
          <w:rFonts w:cs="Times New Roman"/>
          <w:b/>
          <w:spacing w:val="38"/>
          <w:sz w:val="26"/>
          <w:szCs w:val="26"/>
          <w:lang w:eastAsia="ru-RU"/>
        </w:rPr>
      </w:pPr>
    </w:p>
    <w:p w:rsidR="0099679E" w:rsidRPr="00AF18B9" w:rsidRDefault="00503E12" w:rsidP="0099679E">
      <w:pPr>
        <w:jc w:val="center"/>
        <w:rPr>
          <w:rFonts w:cs="Times New Roman"/>
          <w:sz w:val="28"/>
          <w:szCs w:val="28"/>
          <w:lang w:eastAsia="ru-RU"/>
        </w:rPr>
      </w:pPr>
      <w:r>
        <w:rPr>
          <w:rFonts w:cs="Times New Roman"/>
          <w:sz w:val="28"/>
          <w:szCs w:val="28"/>
          <w:lang w:eastAsia="ru-RU"/>
        </w:rPr>
        <w:t>от 22.08.2025 № 243</w:t>
      </w:r>
    </w:p>
    <w:p w:rsidR="0099679E" w:rsidRPr="00AF18B9" w:rsidRDefault="0099679E" w:rsidP="0099679E">
      <w:pPr>
        <w:jc w:val="center"/>
        <w:rPr>
          <w:rFonts w:cs="Times New Roman"/>
          <w:sz w:val="26"/>
          <w:szCs w:val="26"/>
          <w:lang w:eastAsia="ru-RU"/>
        </w:rPr>
      </w:pPr>
    </w:p>
    <w:p w:rsidR="0099679E" w:rsidRPr="00AF18B9" w:rsidRDefault="0099679E" w:rsidP="0099679E">
      <w:pPr>
        <w:jc w:val="center"/>
        <w:rPr>
          <w:rFonts w:cs="Times New Roman"/>
          <w:sz w:val="28"/>
          <w:szCs w:val="28"/>
          <w:lang w:eastAsia="ru-RU"/>
        </w:rPr>
      </w:pPr>
      <w:r w:rsidRPr="00AF18B9">
        <w:rPr>
          <w:rFonts w:cs="Times New Roman"/>
          <w:sz w:val="28"/>
          <w:szCs w:val="28"/>
          <w:lang w:eastAsia="ru-RU"/>
        </w:rPr>
        <w:t>г. Батайск</w:t>
      </w:r>
    </w:p>
    <w:p w:rsidR="0099679E" w:rsidRPr="00AF18B9" w:rsidRDefault="0099679E" w:rsidP="0099679E">
      <w:pPr>
        <w:jc w:val="center"/>
        <w:rPr>
          <w:rFonts w:cs="Times New Roman"/>
          <w:sz w:val="28"/>
          <w:szCs w:val="28"/>
          <w:lang w:eastAsia="ru-RU"/>
        </w:rPr>
      </w:pPr>
    </w:p>
    <w:p w:rsidR="0099679E" w:rsidRPr="00AF18B9" w:rsidRDefault="0099679E" w:rsidP="0099679E">
      <w:pPr>
        <w:jc w:val="center"/>
        <w:rPr>
          <w:rFonts w:cs="Times New Roman"/>
          <w:sz w:val="28"/>
          <w:szCs w:val="28"/>
          <w:lang w:eastAsia="ru-RU"/>
        </w:rPr>
      </w:pPr>
    </w:p>
    <w:p w:rsidR="00C944F7" w:rsidRDefault="00C944F7" w:rsidP="000E49DF">
      <w:pPr>
        <w:jc w:val="center"/>
        <w:rPr>
          <w:b/>
          <w:sz w:val="28"/>
          <w:szCs w:val="28"/>
        </w:rPr>
      </w:pPr>
      <w:r>
        <w:rPr>
          <w:b/>
          <w:sz w:val="28"/>
          <w:szCs w:val="28"/>
        </w:rPr>
        <w:t xml:space="preserve">О внесении изменений в постановление Администрации города </w:t>
      </w:r>
    </w:p>
    <w:p w:rsidR="00C944F7" w:rsidRDefault="00C944F7" w:rsidP="00D1377D">
      <w:pPr>
        <w:jc w:val="center"/>
        <w:rPr>
          <w:b/>
          <w:sz w:val="28"/>
          <w:szCs w:val="28"/>
        </w:rPr>
      </w:pPr>
      <w:r>
        <w:rPr>
          <w:b/>
          <w:sz w:val="28"/>
          <w:szCs w:val="28"/>
        </w:rPr>
        <w:t>Батайска от 12.09.2023 № 2508 «</w:t>
      </w:r>
      <w:r w:rsidR="00133DAF" w:rsidRPr="0099679E">
        <w:rPr>
          <w:b/>
          <w:sz w:val="28"/>
          <w:szCs w:val="28"/>
        </w:rPr>
        <w:t>О</w:t>
      </w:r>
      <w:r w:rsidR="00DA3ED0">
        <w:rPr>
          <w:b/>
          <w:sz w:val="28"/>
          <w:szCs w:val="28"/>
        </w:rPr>
        <w:t xml:space="preserve"> размерах оплаты </w:t>
      </w:r>
      <w:r w:rsidR="00D64F5D">
        <w:rPr>
          <w:b/>
          <w:sz w:val="28"/>
          <w:szCs w:val="28"/>
        </w:rPr>
        <w:t xml:space="preserve">за </w:t>
      </w:r>
      <w:r w:rsidR="00844C00">
        <w:rPr>
          <w:b/>
          <w:sz w:val="28"/>
          <w:szCs w:val="28"/>
        </w:rPr>
        <w:t>услуги</w:t>
      </w:r>
      <w:r w:rsidR="00286BCF">
        <w:rPr>
          <w:b/>
          <w:sz w:val="28"/>
          <w:szCs w:val="28"/>
        </w:rPr>
        <w:t>,</w:t>
      </w:r>
      <w:r w:rsidR="000E49DF">
        <w:rPr>
          <w:b/>
          <w:sz w:val="28"/>
          <w:szCs w:val="28"/>
        </w:rPr>
        <w:t xml:space="preserve"> </w:t>
      </w:r>
      <w:r w:rsidR="00286BCF">
        <w:rPr>
          <w:b/>
          <w:sz w:val="28"/>
          <w:szCs w:val="28"/>
        </w:rPr>
        <w:t>предоставляемые</w:t>
      </w:r>
      <w:r>
        <w:rPr>
          <w:b/>
          <w:sz w:val="28"/>
          <w:szCs w:val="28"/>
        </w:rPr>
        <w:t xml:space="preserve"> </w:t>
      </w:r>
      <w:r w:rsidR="00E26A4C">
        <w:rPr>
          <w:b/>
          <w:sz w:val="28"/>
          <w:szCs w:val="28"/>
        </w:rPr>
        <w:t>муниципальным бюджетным учреждением</w:t>
      </w:r>
      <w:r w:rsidR="00D1377D" w:rsidRPr="00D1377D">
        <w:rPr>
          <w:b/>
          <w:sz w:val="28"/>
          <w:szCs w:val="28"/>
        </w:rPr>
        <w:t xml:space="preserve"> дополнительного</w:t>
      </w:r>
      <w:r>
        <w:rPr>
          <w:b/>
          <w:sz w:val="28"/>
          <w:szCs w:val="28"/>
        </w:rPr>
        <w:t xml:space="preserve"> </w:t>
      </w:r>
      <w:r w:rsidR="00D1377D" w:rsidRPr="00D1377D">
        <w:rPr>
          <w:b/>
          <w:sz w:val="28"/>
          <w:szCs w:val="28"/>
        </w:rPr>
        <w:t xml:space="preserve">образования «Детская </w:t>
      </w:r>
      <w:r w:rsidR="000E65C8">
        <w:rPr>
          <w:b/>
          <w:sz w:val="28"/>
          <w:szCs w:val="28"/>
        </w:rPr>
        <w:t>музыкальная</w:t>
      </w:r>
      <w:r w:rsidR="00D1377D" w:rsidRPr="00D1377D">
        <w:rPr>
          <w:b/>
          <w:sz w:val="28"/>
          <w:szCs w:val="28"/>
        </w:rPr>
        <w:t xml:space="preserve"> </w:t>
      </w:r>
    </w:p>
    <w:p w:rsidR="00C347DB" w:rsidRPr="00D1377D" w:rsidRDefault="00D1377D" w:rsidP="00D1377D">
      <w:pPr>
        <w:jc w:val="center"/>
        <w:rPr>
          <w:b/>
          <w:sz w:val="28"/>
          <w:szCs w:val="28"/>
        </w:rPr>
      </w:pPr>
      <w:r w:rsidRPr="00D1377D">
        <w:rPr>
          <w:b/>
          <w:sz w:val="28"/>
          <w:szCs w:val="28"/>
        </w:rPr>
        <w:t>школа</w:t>
      </w:r>
      <w:r w:rsidR="000E65C8">
        <w:rPr>
          <w:b/>
          <w:sz w:val="28"/>
          <w:szCs w:val="28"/>
        </w:rPr>
        <w:t xml:space="preserve"> № 3</w:t>
      </w:r>
      <w:r w:rsidRPr="00D1377D">
        <w:rPr>
          <w:b/>
          <w:sz w:val="28"/>
          <w:szCs w:val="28"/>
        </w:rPr>
        <w:t>»</w:t>
      </w:r>
      <w:r w:rsidR="000E65C8">
        <w:rPr>
          <w:b/>
          <w:sz w:val="28"/>
          <w:szCs w:val="28"/>
        </w:rPr>
        <w:t xml:space="preserve"> </w:t>
      </w:r>
      <w:r w:rsidR="00C944F7">
        <w:rPr>
          <w:b/>
          <w:sz w:val="28"/>
          <w:szCs w:val="28"/>
        </w:rPr>
        <w:t>г</w:t>
      </w:r>
      <w:r w:rsidR="000E65C8">
        <w:rPr>
          <w:b/>
          <w:sz w:val="28"/>
          <w:szCs w:val="28"/>
        </w:rPr>
        <w:t>. Батайска</w:t>
      </w:r>
      <w:r w:rsidR="00C944F7">
        <w:rPr>
          <w:b/>
          <w:sz w:val="28"/>
          <w:szCs w:val="28"/>
        </w:rPr>
        <w:t>»</w:t>
      </w:r>
    </w:p>
    <w:p w:rsidR="009029CE" w:rsidRDefault="009029CE" w:rsidP="00C347DB">
      <w:pPr>
        <w:tabs>
          <w:tab w:val="left" w:pos="709"/>
        </w:tabs>
        <w:ind w:firstLine="851"/>
        <w:jc w:val="both"/>
        <w:rPr>
          <w:sz w:val="28"/>
          <w:szCs w:val="28"/>
        </w:rPr>
      </w:pPr>
    </w:p>
    <w:p w:rsidR="001B3523" w:rsidRPr="00B80A65" w:rsidRDefault="001B3523" w:rsidP="00C347DB">
      <w:pPr>
        <w:tabs>
          <w:tab w:val="left" w:pos="709"/>
        </w:tabs>
        <w:ind w:firstLine="851"/>
        <w:jc w:val="both"/>
        <w:rPr>
          <w:sz w:val="28"/>
          <w:szCs w:val="28"/>
        </w:rPr>
      </w:pPr>
    </w:p>
    <w:p w:rsidR="0099679E" w:rsidRPr="006473C6" w:rsidRDefault="002074F6" w:rsidP="00CA131E">
      <w:pPr>
        <w:ind w:right="-24" w:firstLine="709"/>
        <w:jc w:val="both"/>
        <w:rPr>
          <w:sz w:val="28"/>
          <w:szCs w:val="28"/>
        </w:rPr>
      </w:pPr>
      <w:r w:rsidRPr="00CA131E">
        <w:rPr>
          <w:sz w:val="28"/>
          <w:szCs w:val="28"/>
        </w:rPr>
        <w:t>В соответствии с Федеральным законом Российской</w:t>
      </w:r>
      <w:r w:rsidR="00DA3ED0" w:rsidRPr="00CA131E">
        <w:rPr>
          <w:sz w:val="28"/>
          <w:szCs w:val="28"/>
        </w:rPr>
        <w:t xml:space="preserve"> </w:t>
      </w:r>
      <w:r w:rsidRPr="00CA131E">
        <w:rPr>
          <w:sz w:val="28"/>
          <w:szCs w:val="28"/>
        </w:rPr>
        <w:t xml:space="preserve">Федерации </w:t>
      </w:r>
      <w:r w:rsidR="00DA3ED0" w:rsidRPr="00CA131E">
        <w:rPr>
          <w:sz w:val="28"/>
          <w:szCs w:val="28"/>
        </w:rPr>
        <w:t>от 29.12.2012</w:t>
      </w:r>
      <w:r w:rsidR="00286BCF" w:rsidRPr="00CA131E">
        <w:rPr>
          <w:sz w:val="28"/>
          <w:szCs w:val="28"/>
        </w:rPr>
        <w:t xml:space="preserve"> </w:t>
      </w:r>
      <w:r w:rsidR="00844C00" w:rsidRPr="00CA131E">
        <w:rPr>
          <w:sz w:val="28"/>
          <w:szCs w:val="28"/>
        </w:rPr>
        <w:t xml:space="preserve">№ 273-ФЗ </w:t>
      </w:r>
      <w:r w:rsidR="00844C00" w:rsidRPr="00CA131E">
        <w:rPr>
          <w:rFonts w:hint="eastAsia"/>
          <w:sz w:val="28"/>
          <w:szCs w:val="28"/>
        </w:rPr>
        <w:t>«</w:t>
      </w:r>
      <w:r w:rsidR="00844C00" w:rsidRPr="00CA131E">
        <w:rPr>
          <w:sz w:val="28"/>
          <w:szCs w:val="28"/>
        </w:rPr>
        <w:t>Об образовании в Российской Федерации</w:t>
      </w:r>
      <w:r w:rsidR="00844C00" w:rsidRPr="00CA131E">
        <w:rPr>
          <w:rFonts w:hint="eastAsia"/>
          <w:sz w:val="28"/>
          <w:szCs w:val="28"/>
        </w:rPr>
        <w:t>»</w:t>
      </w:r>
      <w:r w:rsidR="00844C00" w:rsidRPr="00CA131E">
        <w:rPr>
          <w:sz w:val="28"/>
          <w:szCs w:val="28"/>
        </w:rPr>
        <w:t>, Фед</w:t>
      </w:r>
      <w:r w:rsidR="00DA3ED0" w:rsidRPr="00CA131E">
        <w:rPr>
          <w:sz w:val="28"/>
          <w:szCs w:val="28"/>
        </w:rPr>
        <w:t>еральным законом Российской Федерации</w:t>
      </w:r>
      <w:r w:rsidR="00844C00" w:rsidRPr="00CA131E">
        <w:rPr>
          <w:sz w:val="28"/>
          <w:szCs w:val="28"/>
        </w:rPr>
        <w:t xml:space="preserve"> </w:t>
      </w:r>
      <w:r w:rsidRPr="00CA131E">
        <w:rPr>
          <w:sz w:val="28"/>
          <w:szCs w:val="28"/>
        </w:rPr>
        <w:t>от 06.10.2003 №</w:t>
      </w:r>
      <w:r w:rsidR="00CA131E" w:rsidRPr="00CA131E">
        <w:rPr>
          <w:sz w:val="28"/>
          <w:szCs w:val="28"/>
        </w:rPr>
        <w:t xml:space="preserve"> </w:t>
      </w:r>
      <w:r w:rsidRPr="00CA131E">
        <w:rPr>
          <w:sz w:val="28"/>
          <w:szCs w:val="28"/>
        </w:rPr>
        <w:t>131-ФЗ «Об общих принципах организации местного самоуправления в Российской Федерации»,</w:t>
      </w:r>
      <w:r w:rsidR="006473C6" w:rsidRPr="006473C6">
        <w:t xml:space="preserve"> </w:t>
      </w:r>
      <w:r w:rsidR="006473C6" w:rsidRPr="006473C6">
        <w:rPr>
          <w:sz w:val="28"/>
          <w:szCs w:val="28"/>
        </w:rPr>
        <w:t>постановлением</w:t>
      </w:r>
      <w:r w:rsidR="006473C6">
        <w:rPr>
          <w:sz w:val="28"/>
          <w:szCs w:val="28"/>
        </w:rPr>
        <w:t xml:space="preserve"> </w:t>
      </w:r>
      <w:r w:rsidR="006473C6" w:rsidRPr="006473C6">
        <w:rPr>
          <w:sz w:val="28"/>
          <w:szCs w:val="28"/>
        </w:rPr>
        <w:t xml:space="preserve"> Администрации</w:t>
      </w:r>
      <w:r w:rsidR="006473C6">
        <w:rPr>
          <w:sz w:val="28"/>
          <w:szCs w:val="28"/>
        </w:rPr>
        <w:t xml:space="preserve"> </w:t>
      </w:r>
      <w:r w:rsidR="006473C6" w:rsidRPr="006473C6">
        <w:rPr>
          <w:sz w:val="28"/>
          <w:szCs w:val="28"/>
        </w:rPr>
        <w:t xml:space="preserve"> города Батайска от 25.06.2024 № 1833 «Об утверждении методических рекомендациях по расчету тарифов услуги (работы), оказываемые бюджетными организациями, подведомственными Управлению образования города Батайска, Управлению культуры города Батайска, сверх установленного муниципального задания», руководствуясь Уставом муниципального образования городского округа «Город Батайск» Ростовской области,</w:t>
      </w:r>
      <w:r w:rsidR="006473C6">
        <w:rPr>
          <w:rFonts w:cs="Times New Roman"/>
          <w:sz w:val="28"/>
          <w:szCs w:val="28"/>
          <w:lang w:eastAsia="ru-RU"/>
        </w:rPr>
        <w:t xml:space="preserve"> </w:t>
      </w:r>
      <w:r w:rsidR="0099679E" w:rsidRPr="00CA131E">
        <w:rPr>
          <w:rFonts w:cs="Times New Roman"/>
          <w:sz w:val="28"/>
          <w:szCs w:val="28"/>
          <w:lang w:eastAsia="ru-RU"/>
        </w:rPr>
        <w:t xml:space="preserve">Администрация города Батайска </w:t>
      </w:r>
      <w:r w:rsidR="0099679E" w:rsidRPr="00CA131E">
        <w:rPr>
          <w:rFonts w:cs="Times New Roman"/>
          <w:b/>
          <w:sz w:val="28"/>
          <w:szCs w:val="28"/>
          <w:lang w:eastAsia="ru-RU"/>
        </w:rPr>
        <w:t>постановляет:</w:t>
      </w:r>
    </w:p>
    <w:p w:rsidR="0099679E" w:rsidRPr="00CA131E" w:rsidRDefault="0099679E" w:rsidP="00CA131E">
      <w:pPr>
        <w:tabs>
          <w:tab w:val="left" w:pos="2410"/>
        </w:tabs>
        <w:ind w:right="-23" w:firstLine="709"/>
        <w:jc w:val="both"/>
        <w:rPr>
          <w:rFonts w:cs="Times New Roman"/>
          <w:sz w:val="28"/>
          <w:szCs w:val="28"/>
          <w:lang w:eastAsia="ru-RU"/>
        </w:rPr>
      </w:pPr>
    </w:p>
    <w:p w:rsidR="00735436" w:rsidRDefault="00D1377D" w:rsidP="00735436">
      <w:pPr>
        <w:tabs>
          <w:tab w:val="left" w:pos="709"/>
        </w:tabs>
        <w:ind w:firstLine="709"/>
        <w:jc w:val="both"/>
        <w:rPr>
          <w:sz w:val="28"/>
          <w:szCs w:val="28"/>
        </w:rPr>
      </w:pPr>
      <w:r w:rsidRPr="00CA131E">
        <w:rPr>
          <w:sz w:val="28"/>
          <w:szCs w:val="28"/>
        </w:rPr>
        <w:t>1</w:t>
      </w:r>
      <w:r w:rsidR="00C26F99" w:rsidRPr="00CA131E">
        <w:rPr>
          <w:sz w:val="28"/>
          <w:szCs w:val="28"/>
        </w:rPr>
        <w:t xml:space="preserve">. </w:t>
      </w:r>
      <w:r w:rsidR="00735436">
        <w:rPr>
          <w:sz w:val="28"/>
          <w:szCs w:val="28"/>
        </w:rPr>
        <w:t>Внести</w:t>
      </w:r>
      <w:r w:rsidR="00BA6028">
        <w:rPr>
          <w:sz w:val="28"/>
          <w:szCs w:val="28"/>
        </w:rPr>
        <w:t xml:space="preserve"> </w:t>
      </w:r>
      <w:r w:rsidR="00735436">
        <w:rPr>
          <w:sz w:val="28"/>
          <w:szCs w:val="28"/>
        </w:rPr>
        <w:t>в постановлени</w:t>
      </w:r>
      <w:r w:rsidR="00F748A3">
        <w:rPr>
          <w:sz w:val="28"/>
          <w:szCs w:val="28"/>
        </w:rPr>
        <w:t>е</w:t>
      </w:r>
      <w:r w:rsidR="00735436">
        <w:rPr>
          <w:sz w:val="28"/>
          <w:szCs w:val="28"/>
        </w:rPr>
        <w:t xml:space="preserve"> Администрации города Батайска </w:t>
      </w:r>
      <w:r w:rsidR="00735436" w:rsidRPr="00735436">
        <w:rPr>
          <w:sz w:val="28"/>
          <w:szCs w:val="28"/>
        </w:rPr>
        <w:t>от 12.09.2023 № 2508 «О размерах оплаты за услуги,</w:t>
      </w:r>
      <w:r w:rsidR="00735436">
        <w:rPr>
          <w:sz w:val="28"/>
          <w:szCs w:val="28"/>
        </w:rPr>
        <w:t xml:space="preserve"> </w:t>
      </w:r>
      <w:r w:rsidR="00735436" w:rsidRPr="00735436">
        <w:rPr>
          <w:sz w:val="28"/>
          <w:szCs w:val="28"/>
        </w:rPr>
        <w:t>предоставляемые муниципальным бюджетным</w:t>
      </w:r>
      <w:r w:rsidR="00F748A3">
        <w:rPr>
          <w:sz w:val="28"/>
          <w:szCs w:val="28"/>
        </w:rPr>
        <w:t xml:space="preserve"> </w:t>
      </w:r>
      <w:r w:rsidR="00735436" w:rsidRPr="00735436">
        <w:rPr>
          <w:sz w:val="28"/>
          <w:szCs w:val="28"/>
        </w:rPr>
        <w:t xml:space="preserve"> учреждением </w:t>
      </w:r>
      <w:r w:rsidR="00F748A3">
        <w:rPr>
          <w:sz w:val="28"/>
          <w:szCs w:val="28"/>
        </w:rPr>
        <w:t xml:space="preserve"> </w:t>
      </w:r>
      <w:r w:rsidR="00735436" w:rsidRPr="00735436">
        <w:rPr>
          <w:sz w:val="28"/>
          <w:szCs w:val="28"/>
        </w:rPr>
        <w:t xml:space="preserve"> «Детская</w:t>
      </w:r>
      <w:r w:rsidR="001D24F0">
        <w:rPr>
          <w:sz w:val="28"/>
          <w:szCs w:val="28"/>
        </w:rPr>
        <w:t xml:space="preserve"> </w:t>
      </w:r>
      <w:r w:rsidR="00735436" w:rsidRPr="00735436">
        <w:rPr>
          <w:sz w:val="28"/>
          <w:szCs w:val="28"/>
        </w:rPr>
        <w:t xml:space="preserve"> музыкальная </w:t>
      </w:r>
      <w:r w:rsidR="001D24F0">
        <w:rPr>
          <w:sz w:val="28"/>
          <w:szCs w:val="28"/>
        </w:rPr>
        <w:t xml:space="preserve"> </w:t>
      </w:r>
      <w:r w:rsidR="00735436" w:rsidRPr="00735436">
        <w:rPr>
          <w:sz w:val="28"/>
          <w:szCs w:val="28"/>
        </w:rPr>
        <w:t xml:space="preserve">школа № </w:t>
      </w:r>
      <w:r w:rsidR="001D24F0">
        <w:rPr>
          <w:sz w:val="28"/>
          <w:szCs w:val="28"/>
        </w:rPr>
        <w:t xml:space="preserve"> </w:t>
      </w:r>
      <w:r w:rsidR="00735436" w:rsidRPr="00735436">
        <w:rPr>
          <w:sz w:val="28"/>
          <w:szCs w:val="28"/>
        </w:rPr>
        <w:t>3» г. Батайска»</w:t>
      </w:r>
      <w:r w:rsidR="00735436">
        <w:rPr>
          <w:sz w:val="28"/>
          <w:szCs w:val="28"/>
        </w:rPr>
        <w:t xml:space="preserve"> изменения согласно приложению к настоящему постановлению.</w:t>
      </w:r>
    </w:p>
    <w:p w:rsidR="00265F11" w:rsidRPr="003779BB" w:rsidRDefault="00735436" w:rsidP="003779BB">
      <w:pPr>
        <w:tabs>
          <w:tab w:val="left" w:pos="709"/>
        </w:tabs>
        <w:ind w:firstLine="709"/>
        <w:jc w:val="both"/>
        <w:rPr>
          <w:color w:val="000000"/>
          <w:sz w:val="28"/>
          <w:szCs w:val="28"/>
        </w:rPr>
      </w:pPr>
      <w:r>
        <w:rPr>
          <w:color w:val="000000"/>
          <w:sz w:val="28"/>
          <w:szCs w:val="28"/>
        </w:rPr>
        <w:t>2</w:t>
      </w:r>
      <w:r w:rsidR="001538F8" w:rsidRPr="00CA131E">
        <w:rPr>
          <w:color w:val="000000"/>
          <w:sz w:val="28"/>
          <w:szCs w:val="28"/>
        </w:rPr>
        <w:t>.</w:t>
      </w:r>
      <w:r w:rsidR="00875C0E" w:rsidRPr="00CA131E">
        <w:rPr>
          <w:color w:val="000000"/>
          <w:sz w:val="28"/>
          <w:szCs w:val="28"/>
        </w:rPr>
        <w:t xml:space="preserve"> </w:t>
      </w:r>
      <w:r w:rsidR="00265F11" w:rsidRPr="00CA131E">
        <w:rPr>
          <w:rFonts w:cs="Times New Roman"/>
          <w:sz w:val="28"/>
          <w:szCs w:val="28"/>
          <w:lang w:eastAsia="ru-RU"/>
        </w:rPr>
        <w:t xml:space="preserve">Настоящее постановление вступает в силу со дня </w:t>
      </w:r>
      <w:r w:rsidR="00C26F99" w:rsidRPr="00CA131E">
        <w:rPr>
          <w:rFonts w:cs="Times New Roman"/>
          <w:sz w:val="28"/>
          <w:szCs w:val="28"/>
        </w:rPr>
        <w:t xml:space="preserve">его </w:t>
      </w:r>
      <w:r w:rsidR="00265F11" w:rsidRPr="00CA131E">
        <w:rPr>
          <w:rFonts w:cs="Times New Roman"/>
          <w:sz w:val="28"/>
          <w:szCs w:val="28"/>
        </w:rPr>
        <w:t>официального</w:t>
      </w:r>
      <w:r w:rsidR="00C26F99" w:rsidRPr="00CA131E">
        <w:rPr>
          <w:rFonts w:cs="Times New Roman"/>
          <w:sz w:val="28"/>
          <w:szCs w:val="28"/>
        </w:rPr>
        <w:t xml:space="preserve"> опубликования</w:t>
      </w:r>
      <w:r w:rsidR="005F3C87">
        <w:rPr>
          <w:rFonts w:cs="Times New Roman"/>
          <w:sz w:val="28"/>
          <w:szCs w:val="28"/>
        </w:rPr>
        <w:t>.</w:t>
      </w:r>
    </w:p>
    <w:p w:rsidR="00265F11" w:rsidRDefault="003779BB" w:rsidP="00CA131E">
      <w:pPr>
        <w:tabs>
          <w:tab w:val="left" w:pos="284"/>
          <w:tab w:val="left" w:pos="709"/>
          <w:tab w:val="left" w:pos="2410"/>
        </w:tabs>
        <w:ind w:firstLine="709"/>
        <w:jc w:val="both"/>
        <w:rPr>
          <w:rFonts w:cs="Times New Roman"/>
          <w:sz w:val="28"/>
          <w:szCs w:val="28"/>
          <w:lang w:eastAsia="ru-RU"/>
        </w:rPr>
      </w:pPr>
      <w:r>
        <w:rPr>
          <w:rFonts w:cs="Times New Roman"/>
          <w:sz w:val="28"/>
          <w:szCs w:val="28"/>
          <w:lang w:eastAsia="ru-RU"/>
        </w:rPr>
        <w:t>3</w:t>
      </w:r>
      <w:r w:rsidR="00E26A4C" w:rsidRPr="00CA131E">
        <w:rPr>
          <w:rFonts w:cs="Times New Roman"/>
          <w:sz w:val="28"/>
          <w:szCs w:val="28"/>
          <w:lang w:eastAsia="ru-RU"/>
        </w:rPr>
        <w:t xml:space="preserve">. </w:t>
      </w:r>
      <w:r w:rsidR="00265F11" w:rsidRPr="00CA131E">
        <w:rPr>
          <w:rFonts w:cs="Times New Roman"/>
          <w:sz w:val="28"/>
          <w:szCs w:val="28"/>
          <w:lang w:eastAsia="ru-RU"/>
        </w:rPr>
        <w:t>Настоящее постановление подлежит включению в регистр муниципальных нормативных правовых актов Ростовской области.</w:t>
      </w:r>
    </w:p>
    <w:p w:rsidR="003779BB" w:rsidRDefault="003779BB" w:rsidP="00CA131E">
      <w:pPr>
        <w:tabs>
          <w:tab w:val="left" w:pos="284"/>
          <w:tab w:val="left" w:pos="709"/>
          <w:tab w:val="left" w:pos="2410"/>
        </w:tabs>
        <w:ind w:firstLine="709"/>
        <w:jc w:val="both"/>
        <w:rPr>
          <w:rFonts w:cs="Times New Roman"/>
          <w:sz w:val="28"/>
          <w:szCs w:val="28"/>
          <w:lang w:eastAsia="ru-RU"/>
        </w:rPr>
      </w:pPr>
    </w:p>
    <w:p w:rsidR="003779BB" w:rsidRPr="00CA131E" w:rsidRDefault="003779BB" w:rsidP="00CA131E">
      <w:pPr>
        <w:tabs>
          <w:tab w:val="left" w:pos="284"/>
          <w:tab w:val="left" w:pos="709"/>
          <w:tab w:val="left" w:pos="2410"/>
        </w:tabs>
        <w:ind w:firstLine="709"/>
        <w:jc w:val="both"/>
        <w:rPr>
          <w:rFonts w:cs="Times New Roman"/>
          <w:sz w:val="28"/>
          <w:szCs w:val="28"/>
          <w:lang w:eastAsia="ru-RU"/>
        </w:rPr>
      </w:pPr>
    </w:p>
    <w:p w:rsidR="00265F11" w:rsidRPr="00CA131E" w:rsidRDefault="003779BB" w:rsidP="00CA131E">
      <w:pPr>
        <w:tabs>
          <w:tab w:val="left" w:pos="284"/>
          <w:tab w:val="left" w:pos="709"/>
          <w:tab w:val="left" w:pos="2410"/>
        </w:tabs>
        <w:ind w:right="-23" w:firstLine="709"/>
        <w:jc w:val="both"/>
        <w:rPr>
          <w:rFonts w:cs="Times New Roman"/>
          <w:sz w:val="28"/>
          <w:szCs w:val="28"/>
          <w:lang w:eastAsia="ru-RU"/>
        </w:rPr>
      </w:pPr>
      <w:r>
        <w:rPr>
          <w:rFonts w:cs="Times New Roman"/>
          <w:sz w:val="28"/>
          <w:szCs w:val="28"/>
          <w:lang w:eastAsia="ru-RU"/>
        </w:rPr>
        <w:lastRenderedPageBreak/>
        <w:t>4</w:t>
      </w:r>
      <w:r w:rsidR="00265F11" w:rsidRPr="00CA131E">
        <w:rPr>
          <w:rFonts w:cs="Times New Roman"/>
          <w:sz w:val="28"/>
          <w:szCs w:val="28"/>
          <w:lang w:eastAsia="ru-RU"/>
        </w:rPr>
        <w:t xml:space="preserve">. Контроль за </w:t>
      </w:r>
      <w:r w:rsidR="00B80A65">
        <w:rPr>
          <w:rFonts w:cs="Times New Roman"/>
          <w:sz w:val="28"/>
          <w:szCs w:val="28"/>
          <w:lang w:eastAsia="ru-RU"/>
        </w:rPr>
        <w:t>исполнением</w:t>
      </w:r>
      <w:r w:rsidR="00265F11" w:rsidRPr="00CA131E">
        <w:rPr>
          <w:rFonts w:cs="Times New Roman"/>
          <w:sz w:val="28"/>
          <w:szCs w:val="28"/>
          <w:lang w:eastAsia="ru-RU"/>
        </w:rPr>
        <w:t xml:space="preserve"> настоящего постановления возложить на заместителя главы Администрации города Батайска по социальным вопросам</w:t>
      </w:r>
      <w:r w:rsidR="00090670">
        <w:rPr>
          <w:rFonts w:cs="Times New Roman"/>
          <w:sz w:val="28"/>
          <w:szCs w:val="28"/>
          <w:lang w:eastAsia="ru-RU"/>
        </w:rPr>
        <w:t>.</w:t>
      </w:r>
      <w:r w:rsidR="00265F11" w:rsidRPr="00CA131E">
        <w:rPr>
          <w:rFonts w:cs="Times New Roman"/>
          <w:sz w:val="28"/>
          <w:szCs w:val="28"/>
          <w:lang w:eastAsia="ru-RU"/>
        </w:rPr>
        <w:t xml:space="preserve"> </w:t>
      </w:r>
    </w:p>
    <w:p w:rsidR="00265F11" w:rsidRPr="00CA131E" w:rsidRDefault="00265F11" w:rsidP="00CA131E">
      <w:pPr>
        <w:rPr>
          <w:sz w:val="28"/>
          <w:szCs w:val="28"/>
          <w:lang w:eastAsia="ru-RU"/>
        </w:rPr>
      </w:pPr>
    </w:p>
    <w:p w:rsidR="00265F11" w:rsidRPr="00CA131E" w:rsidRDefault="00265F11" w:rsidP="00CA131E">
      <w:pPr>
        <w:rPr>
          <w:sz w:val="28"/>
          <w:szCs w:val="28"/>
          <w:lang w:eastAsia="ru-RU"/>
        </w:rPr>
      </w:pPr>
    </w:p>
    <w:p w:rsidR="00265F11" w:rsidRPr="00CA131E" w:rsidRDefault="00286BCF" w:rsidP="00CA131E">
      <w:pPr>
        <w:rPr>
          <w:sz w:val="28"/>
          <w:szCs w:val="28"/>
          <w:lang w:eastAsia="ru-RU"/>
        </w:rPr>
      </w:pPr>
      <w:r w:rsidRPr="00CA131E">
        <w:rPr>
          <w:sz w:val="28"/>
          <w:szCs w:val="28"/>
          <w:lang w:eastAsia="ru-RU"/>
        </w:rPr>
        <w:t>Глав</w:t>
      </w:r>
      <w:r w:rsidR="00487FF2">
        <w:rPr>
          <w:sz w:val="28"/>
          <w:szCs w:val="28"/>
          <w:lang w:eastAsia="ru-RU"/>
        </w:rPr>
        <w:t>а</w:t>
      </w:r>
      <w:r w:rsidR="00E26A4C" w:rsidRPr="00CA131E">
        <w:rPr>
          <w:sz w:val="28"/>
          <w:szCs w:val="28"/>
          <w:lang w:eastAsia="ru-RU"/>
        </w:rPr>
        <w:t xml:space="preserve"> </w:t>
      </w:r>
      <w:r w:rsidR="00DA3ED0" w:rsidRPr="00CA131E">
        <w:rPr>
          <w:sz w:val="28"/>
          <w:szCs w:val="28"/>
          <w:lang w:eastAsia="ru-RU"/>
        </w:rPr>
        <w:t xml:space="preserve">города </w:t>
      </w:r>
      <w:r w:rsidR="00265F11" w:rsidRPr="00CA131E">
        <w:rPr>
          <w:sz w:val="28"/>
          <w:szCs w:val="28"/>
          <w:lang w:eastAsia="ru-RU"/>
        </w:rPr>
        <w:t>Батайска</w:t>
      </w:r>
      <w:r w:rsidR="00265F11" w:rsidRPr="00CA131E">
        <w:rPr>
          <w:sz w:val="28"/>
          <w:szCs w:val="28"/>
          <w:lang w:eastAsia="ru-RU"/>
        </w:rPr>
        <w:tab/>
      </w:r>
      <w:r w:rsidR="00265F11" w:rsidRPr="00CA131E">
        <w:rPr>
          <w:sz w:val="28"/>
          <w:szCs w:val="28"/>
          <w:lang w:eastAsia="ru-RU"/>
        </w:rPr>
        <w:tab/>
      </w:r>
      <w:r w:rsidR="00265F11" w:rsidRPr="00CA131E">
        <w:rPr>
          <w:sz w:val="28"/>
          <w:szCs w:val="28"/>
          <w:lang w:eastAsia="ru-RU"/>
        </w:rPr>
        <w:tab/>
      </w:r>
      <w:r w:rsidR="00265F11" w:rsidRPr="00CA131E">
        <w:rPr>
          <w:sz w:val="28"/>
          <w:szCs w:val="28"/>
          <w:lang w:eastAsia="ru-RU"/>
        </w:rPr>
        <w:tab/>
      </w:r>
      <w:r w:rsidR="00265F11" w:rsidRPr="00CA131E">
        <w:rPr>
          <w:sz w:val="28"/>
          <w:szCs w:val="28"/>
          <w:lang w:eastAsia="ru-RU"/>
        </w:rPr>
        <w:tab/>
      </w:r>
      <w:r w:rsidR="00265F11" w:rsidRPr="00CA131E">
        <w:rPr>
          <w:sz w:val="28"/>
          <w:szCs w:val="28"/>
          <w:lang w:eastAsia="ru-RU"/>
        </w:rPr>
        <w:tab/>
      </w:r>
      <w:r w:rsidR="00265F11" w:rsidRPr="00CA131E">
        <w:rPr>
          <w:sz w:val="28"/>
          <w:szCs w:val="28"/>
          <w:lang w:eastAsia="ru-RU"/>
        </w:rPr>
        <w:tab/>
      </w:r>
      <w:r w:rsidR="00090670">
        <w:rPr>
          <w:sz w:val="28"/>
          <w:szCs w:val="28"/>
          <w:lang w:eastAsia="ru-RU"/>
        </w:rPr>
        <w:t xml:space="preserve">      </w:t>
      </w:r>
      <w:r w:rsidR="00487FF2">
        <w:rPr>
          <w:sz w:val="28"/>
          <w:szCs w:val="28"/>
          <w:lang w:eastAsia="ru-RU"/>
        </w:rPr>
        <w:t xml:space="preserve">          </w:t>
      </w:r>
      <w:r w:rsidR="00090670">
        <w:rPr>
          <w:sz w:val="28"/>
          <w:szCs w:val="28"/>
          <w:lang w:eastAsia="ru-RU"/>
        </w:rPr>
        <w:t xml:space="preserve"> В.</w:t>
      </w:r>
      <w:r w:rsidR="003779BB">
        <w:rPr>
          <w:sz w:val="28"/>
          <w:szCs w:val="28"/>
          <w:lang w:eastAsia="ru-RU"/>
        </w:rPr>
        <w:t>Е.</w:t>
      </w:r>
      <w:r w:rsidR="00090670">
        <w:rPr>
          <w:sz w:val="28"/>
          <w:szCs w:val="28"/>
          <w:lang w:eastAsia="ru-RU"/>
        </w:rPr>
        <w:t xml:space="preserve"> Кукин</w:t>
      </w:r>
    </w:p>
    <w:p w:rsidR="00265F11" w:rsidRPr="00CA131E" w:rsidRDefault="00265F11" w:rsidP="00CA131E">
      <w:pPr>
        <w:rPr>
          <w:sz w:val="28"/>
          <w:szCs w:val="28"/>
          <w:lang w:eastAsia="ru-RU"/>
        </w:rPr>
      </w:pPr>
    </w:p>
    <w:p w:rsidR="00265F11" w:rsidRPr="00CA131E" w:rsidRDefault="00265F11" w:rsidP="00CA131E">
      <w:pPr>
        <w:rPr>
          <w:sz w:val="28"/>
          <w:szCs w:val="28"/>
          <w:lang w:eastAsia="ru-RU"/>
        </w:rPr>
      </w:pPr>
    </w:p>
    <w:p w:rsidR="00265F11" w:rsidRPr="00CA131E" w:rsidRDefault="00265F11" w:rsidP="00CA131E">
      <w:pPr>
        <w:rPr>
          <w:sz w:val="28"/>
          <w:szCs w:val="28"/>
          <w:lang w:eastAsia="ru-RU"/>
        </w:rPr>
      </w:pPr>
      <w:r w:rsidRPr="00CA131E">
        <w:rPr>
          <w:sz w:val="28"/>
          <w:szCs w:val="28"/>
          <w:lang w:eastAsia="ru-RU"/>
        </w:rPr>
        <w:t>Постановление вносит</w:t>
      </w:r>
    </w:p>
    <w:p w:rsidR="00265F11" w:rsidRPr="00CA131E" w:rsidRDefault="005F3C87" w:rsidP="00CA131E">
      <w:pPr>
        <w:rPr>
          <w:sz w:val="28"/>
          <w:szCs w:val="28"/>
          <w:lang w:eastAsia="ru-RU"/>
        </w:rPr>
      </w:pPr>
      <w:r>
        <w:rPr>
          <w:sz w:val="28"/>
          <w:szCs w:val="28"/>
          <w:lang w:eastAsia="ru-RU"/>
        </w:rPr>
        <w:t>отдел экономики, инвестиционной</w:t>
      </w:r>
    </w:p>
    <w:p w:rsidR="00265F11" w:rsidRPr="00CA131E" w:rsidRDefault="00265F11" w:rsidP="00CA131E">
      <w:pPr>
        <w:rPr>
          <w:sz w:val="28"/>
          <w:szCs w:val="28"/>
          <w:lang w:eastAsia="ru-RU"/>
        </w:rPr>
      </w:pPr>
      <w:r w:rsidRPr="00CA131E">
        <w:rPr>
          <w:sz w:val="28"/>
          <w:szCs w:val="28"/>
          <w:lang w:eastAsia="ru-RU"/>
        </w:rPr>
        <w:t>политики и стратегического развития</w:t>
      </w:r>
    </w:p>
    <w:p w:rsidR="002D3DDE" w:rsidRPr="00CA131E" w:rsidRDefault="00265F11" w:rsidP="00CA131E">
      <w:pPr>
        <w:rPr>
          <w:sz w:val="28"/>
          <w:szCs w:val="28"/>
          <w:lang w:eastAsia="ru-RU"/>
        </w:rPr>
      </w:pPr>
      <w:r w:rsidRPr="00CA131E">
        <w:rPr>
          <w:sz w:val="28"/>
          <w:szCs w:val="28"/>
          <w:lang w:eastAsia="ru-RU"/>
        </w:rPr>
        <w:t>Администрации города Батайс</w:t>
      </w:r>
      <w:r w:rsidR="00286BCF" w:rsidRPr="00CA131E">
        <w:rPr>
          <w:sz w:val="28"/>
          <w:szCs w:val="28"/>
          <w:lang w:eastAsia="ru-RU"/>
        </w:rPr>
        <w:t>ка</w:t>
      </w:r>
    </w:p>
    <w:p w:rsidR="00DA3ED0" w:rsidRDefault="00DA3ED0" w:rsidP="00DA3ED0"/>
    <w:p w:rsidR="00DA3ED0" w:rsidRDefault="00DA3ED0" w:rsidP="00DA3ED0"/>
    <w:p w:rsidR="00DA3ED0" w:rsidRDefault="00DA3ED0" w:rsidP="00DA3ED0"/>
    <w:p w:rsidR="00DA3ED0" w:rsidRDefault="00DA3ED0" w:rsidP="00DA3ED0"/>
    <w:p w:rsidR="00CA131E" w:rsidRDefault="00CA131E" w:rsidP="00DA3ED0"/>
    <w:p w:rsidR="00CA131E" w:rsidRDefault="00CA131E" w:rsidP="00DA3ED0"/>
    <w:p w:rsidR="00CA131E" w:rsidRDefault="00CA131E" w:rsidP="00DA3ED0"/>
    <w:p w:rsidR="00CA131E" w:rsidRDefault="00CA131E" w:rsidP="00DA3ED0"/>
    <w:p w:rsidR="00CA131E" w:rsidRDefault="00CA131E" w:rsidP="00DA3ED0"/>
    <w:p w:rsidR="00CA131E" w:rsidRDefault="00CA131E" w:rsidP="00DA3ED0"/>
    <w:p w:rsidR="00CA131E" w:rsidRDefault="00CA131E" w:rsidP="00DA3ED0"/>
    <w:p w:rsidR="00CA131E" w:rsidRDefault="00CA131E" w:rsidP="00DA3ED0"/>
    <w:p w:rsidR="00DA3ED0" w:rsidRDefault="00DA3ED0" w:rsidP="00DA3ED0"/>
    <w:p w:rsidR="00286BCF" w:rsidRPr="00DA3ED0" w:rsidRDefault="00286BCF" w:rsidP="00DA3ED0"/>
    <w:p w:rsidR="00E26A4C" w:rsidRDefault="00E26A4C" w:rsidP="005F3C87">
      <w:pPr>
        <w:jc w:val="both"/>
        <w:rPr>
          <w:rFonts w:cs="Times New Roman"/>
          <w:sz w:val="28"/>
          <w:szCs w:val="28"/>
          <w:lang w:eastAsia="ru-RU"/>
        </w:rPr>
      </w:pPr>
    </w:p>
    <w:p w:rsidR="00E26A4C" w:rsidRDefault="00E26A4C" w:rsidP="005F3C87">
      <w:pPr>
        <w:jc w:val="both"/>
        <w:rPr>
          <w:rFonts w:cs="Times New Roman"/>
          <w:sz w:val="28"/>
          <w:szCs w:val="28"/>
          <w:lang w:eastAsia="ru-RU"/>
        </w:rPr>
      </w:pPr>
    </w:p>
    <w:p w:rsidR="00E26A4C" w:rsidRDefault="00E26A4C" w:rsidP="005F3C87">
      <w:pPr>
        <w:jc w:val="both"/>
        <w:rPr>
          <w:rFonts w:cs="Times New Roman"/>
          <w:sz w:val="28"/>
          <w:szCs w:val="28"/>
          <w:lang w:eastAsia="ru-RU"/>
        </w:rPr>
      </w:pPr>
    </w:p>
    <w:p w:rsidR="00E26A4C" w:rsidRDefault="00E26A4C" w:rsidP="005F3C87">
      <w:pPr>
        <w:jc w:val="both"/>
        <w:rPr>
          <w:rFonts w:cs="Times New Roman"/>
          <w:sz w:val="28"/>
          <w:szCs w:val="28"/>
          <w:lang w:eastAsia="ru-RU"/>
        </w:rPr>
      </w:pPr>
    </w:p>
    <w:p w:rsidR="00E26A4C" w:rsidRDefault="00E26A4C" w:rsidP="005F3C87">
      <w:pPr>
        <w:jc w:val="both"/>
        <w:rPr>
          <w:rFonts w:cs="Times New Roman"/>
          <w:sz w:val="28"/>
          <w:szCs w:val="28"/>
          <w:lang w:eastAsia="ru-RU"/>
        </w:rPr>
      </w:pPr>
    </w:p>
    <w:p w:rsidR="00E26A4C" w:rsidRDefault="00E26A4C" w:rsidP="005F3C87">
      <w:pPr>
        <w:jc w:val="both"/>
        <w:rPr>
          <w:rFonts w:cs="Times New Roman"/>
          <w:sz w:val="28"/>
          <w:szCs w:val="28"/>
          <w:lang w:eastAsia="ru-RU"/>
        </w:rPr>
      </w:pPr>
    </w:p>
    <w:p w:rsidR="00E26A4C" w:rsidRDefault="00E26A4C" w:rsidP="005F3C87">
      <w:pPr>
        <w:jc w:val="both"/>
        <w:rPr>
          <w:rFonts w:cs="Times New Roman"/>
          <w:sz w:val="28"/>
          <w:szCs w:val="28"/>
          <w:lang w:eastAsia="ru-RU"/>
        </w:rPr>
      </w:pPr>
    </w:p>
    <w:p w:rsidR="00E26A4C" w:rsidRDefault="00E26A4C" w:rsidP="005F3C87">
      <w:pPr>
        <w:jc w:val="both"/>
        <w:rPr>
          <w:rFonts w:cs="Times New Roman"/>
          <w:sz w:val="28"/>
          <w:szCs w:val="28"/>
          <w:lang w:eastAsia="ru-RU"/>
        </w:rPr>
      </w:pPr>
    </w:p>
    <w:p w:rsidR="00BB5656" w:rsidRDefault="00BB5656" w:rsidP="005F3C87">
      <w:pPr>
        <w:jc w:val="both"/>
        <w:rPr>
          <w:rFonts w:cs="Times New Roman"/>
          <w:sz w:val="28"/>
          <w:szCs w:val="28"/>
          <w:lang w:eastAsia="ru-RU"/>
        </w:rPr>
      </w:pPr>
    </w:p>
    <w:p w:rsidR="005F3C87" w:rsidRDefault="005F3C87" w:rsidP="005F3C87">
      <w:pPr>
        <w:jc w:val="both"/>
        <w:rPr>
          <w:rFonts w:cs="Times New Roman"/>
          <w:sz w:val="28"/>
          <w:szCs w:val="28"/>
          <w:lang w:eastAsia="ru-RU"/>
        </w:rPr>
      </w:pPr>
    </w:p>
    <w:p w:rsidR="005F3C87" w:rsidRDefault="005F3C87" w:rsidP="005F3C87">
      <w:pPr>
        <w:jc w:val="both"/>
        <w:rPr>
          <w:rFonts w:cs="Times New Roman"/>
          <w:sz w:val="28"/>
          <w:szCs w:val="28"/>
          <w:lang w:eastAsia="ru-RU"/>
        </w:rPr>
      </w:pPr>
    </w:p>
    <w:p w:rsidR="005F3C87" w:rsidRDefault="005F3C87" w:rsidP="005F3C87">
      <w:pPr>
        <w:jc w:val="both"/>
        <w:rPr>
          <w:rFonts w:cs="Times New Roman"/>
          <w:sz w:val="28"/>
          <w:szCs w:val="28"/>
          <w:lang w:eastAsia="ru-RU"/>
        </w:rPr>
      </w:pPr>
    </w:p>
    <w:p w:rsidR="005F3C87" w:rsidRDefault="005F3C87" w:rsidP="005F3C87">
      <w:pPr>
        <w:jc w:val="both"/>
        <w:rPr>
          <w:rFonts w:cs="Times New Roman"/>
          <w:sz w:val="28"/>
          <w:szCs w:val="28"/>
          <w:lang w:eastAsia="ru-RU"/>
        </w:rPr>
      </w:pPr>
    </w:p>
    <w:p w:rsidR="005F3C87" w:rsidRDefault="005F3C87" w:rsidP="005F3C87">
      <w:pPr>
        <w:jc w:val="both"/>
        <w:rPr>
          <w:rFonts w:cs="Times New Roman"/>
          <w:sz w:val="28"/>
          <w:szCs w:val="28"/>
          <w:lang w:eastAsia="ru-RU"/>
        </w:rPr>
      </w:pPr>
    </w:p>
    <w:p w:rsidR="005F3C87" w:rsidRDefault="005F3C87" w:rsidP="005F3C87">
      <w:pPr>
        <w:jc w:val="both"/>
        <w:rPr>
          <w:rFonts w:cs="Times New Roman"/>
          <w:sz w:val="28"/>
          <w:szCs w:val="28"/>
          <w:lang w:eastAsia="ru-RU"/>
        </w:rPr>
      </w:pPr>
    </w:p>
    <w:p w:rsidR="006473C6" w:rsidRDefault="006473C6" w:rsidP="006473C6">
      <w:pPr>
        <w:tabs>
          <w:tab w:val="left" w:pos="6975"/>
          <w:tab w:val="center" w:pos="7866"/>
        </w:tabs>
        <w:ind w:left="6096"/>
        <w:rPr>
          <w:rFonts w:cs="Times New Roman"/>
          <w:sz w:val="28"/>
          <w:szCs w:val="28"/>
          <w:lang w:eastAsia="ru-RU"/>
        </w:rPr>
      </w:pPr>
      <w:r>
        <w:rPr>
          <w:rFonts w:cs="Times New Roman"/>
          <w:sz w:val="28"/>
          <w:szCs w:val="28"/>
          <w:lang w:eastAsia="ru-RU"/>
        </w:rPr>
        <w:tab/>
      </w:r>
    </w:p>
    <w:p w:rsidR="006473C6" w:rsidRDefault="006473C6" w:rsidP="006473C6">
      <w:pPr>
        <w:tabs>
          <w:tab w:val="left" w:pos="6975"/>
          <w:tab w:val="center" w:pos="7866"/>
        </w:tabs>
        <w:ind w:left="6096"/>
        <w:rPr>
          <w:rFonts w:cs="Times New Roman"/>
          <w:sz w:val="28"/>
          <w:szCs w:val="28"/>
          <w:lang w:eastAsia="ru-RU"/>
        </w:rPr>
      </w:pPr>
    </w:p>
    <w:p w:rsidR="006473C6" w:rsidRDefault="006473C6" w:rsidP="006473C6">
      <w:pPr>
        <w:tabs>
          <w:tab w:val="left" w:pos="6975"/>
          <w:tab w:val="center" w:pos="7866"/>
        </w:tabs>
        <w:ind w:left="6096"/>
        <w:rPr>
          <w:rFonts w:cs="Times New Roman"/>
          <w:sz w:val="28"/>
          <w:szCs w:val="28"/>
          <w:lang w:eastAsia="ru-RU"/>
        </w:rPr>
      </w:pPr>
    </w:p>
    <w:p w:rsidR="006473C6" w:rsidRDefault="006473C6" w:rsidP="006473C6">
      <w:pPr>
        <w:tabs>
          <w:tab w:val="left" w:pos="6975"/>
          <w:tab w:val="center" w:pos="7866"/>
        </w:tabs>
        <w:ind w:left="6096"/>
        <w:rPr>
          <w:rFonts w:cs="Times New Roman"/>
          <w:sz w:val="28"/>
          <w:szCs w:val="28"/>
          <w:lang w:eastAsia="ru-RU"/>
        </w:rPr>
      </w:pPr>
    </w:p>
    <w:p w:rsidR="006473C6" w:rsidRDefault="006473C6" w:rsidP="006473C6">
      <w:pPr>
        <w:tabs>
          <w:tab w:val="left" w:pos="6975"/>
          <w:tab w:val="center" w:pos="7866"/>
        </w:tabs>
        <w:ind w:left="6096"/>
        <w:rPr>
          <w:rFonts w:cs="Times New Roman"/>
          <w:sz w:val="28"/>
          <w:szCs w:val="28"/>
          <w:lang w:eastAsia="ru-RU"/>
        </w:rPr>
      </w:pPr>
    </w:p>
    <w:p w:rsidR="006473C6" w:rsidRDefault="006473C6" w:rsidP="006473C6">
      <w:pPr>
        <w:tabs>
          <w:tab w:val="left" w:pos="6975"/>
          <w:tab w:val="center" w:pos="7866"/>
        </w:tabs>
        <w:ind w:left="6096"/>
        <w:rPr>
          <w:rFonts w:cs="Times New Roman"/>
          <w:sz w:val="28"/>
          <w:szCs w:val="28"/>
          <w:lang w:eastAsia="ru-RU"/>
        </w:rPr>
      </w:pPr>
    </w:p>
    <w:p w:rsidR="007F799A" w:rsidRPr="004D20C2" w:rsidRDefault="006473C6" w:rsidP="006473C6">
      <w:pPr>
        <w:tabs>
          <w:tab w:val="left" w:pos="6975"/>
          <w:tab w:val="center" w:pos="7866"/>
        </w:tabs>
        <w:ind w:left="6096"/>
        <w:rPr>
          <w:rFonts w:cs="Times New Roman"/>
          <w:sz w:val="28"/>
          <w:szCs w:val="28"/>
          <w:lang w:eastAsia="ru-RU"/>
        </w:rPr>
      </w:pPr>
      <w:r>
        <w:rPr>
          <w:rFonts w:cs="Times New Roman"/>
          <w:sz w:val="28"/>
          <w:szCs w:val="28"/>
          <w:lang w:eastAsia="ru-RU"/>
        </w:rPr>
        <w:lastRenderedPageBreak/>
        <w:tab/>
      </w:r>
      <w:r w:rsidR="007F799A">
        <w:rPr>
          <w:rFonts w:cs="Times New Roman"/>
          <w:sz w:val="28"/>
          <w:szCs w:val="28"/>
          <w:lang w:eastAsia="ru-RU"/>
        </w:rPr>
        <w:t>Приложение</w:t>
      </w:r>
    </w:p>
    <w:p w:rsidR="007F799A" w:rsidRPr="004D20C2" w:rsidRDefault="007F799A" w:rsidP="005F3C87">
      <w:pPr>
        <w:ind w:left="6096"/>
        <w:jc w:val="center"/>
        <w:rPr>
          <w:rFonts w:cs="Times New Roman"/>
          <w:sz w:val="28"/>
          <w:szCs w:val="28"/>
          <w:lang w:eastAsia="ru-RU"/>
        </w:rPr>
      </w:pPr>
      <w:r w:rsidRPr="004D20C2">
        <w:rPr>
          <w:rFonts w:cs="Times New Roman"/>
          <w:sz w:val="28"/>
          <w:szCs w:val="28"/>
          <w:lang w:eastAsia="ru-RU"/>
        </w:rPr>
        <w:t>к постановлению</w:t>
      </w:r>
    </w:p>
    <w:p w:rsidR="007F799A" w:rsidRPr="004D20C2" w:rsidRDefault="007F799A" w:rsidP="005F3C87">
      <w:pPr>
        <w:ind w:left="6096"/>
        <w:jc w:val="center"/>
        <w:rPr>
          <w:rFonts w:cs="Times New Roman"/>
          <w:sz w:val="28"/>
          <w:szCs w:val="28"/>
          <w:lang w:eastAsia="ru-RU"/>
        </w:rPr>
      </w:pPr>
      <w:r w:rsidRPr="004D20C2">
        <w:rPr>
          <w:rFonts w:cs="Times New Roman"/>
          <w:sz w:val="28"/>
          <w:szCs w:val="28"/>
          <w:lang w:eastAsia="ru-RU"/>
        </w:rPr>
        <w:t>Администрации</w:t>
      </w:r>
    </w:p>
    <w:p w:rsidR="0050688B" w:rsidRDefault="00DA3ED0" w:rsidP="005F3C87">
      <w:pPr>
        <w:ind w:left="6096"/>
        <w:jc w:val="center"/>
        <w:rPr>
          <w:rFonts w:cs="Times New Roman"/>
          <w:sz w:val="28"/>
          <w:szCs w:val="28"/>
          <w:lang w:eastAsia="ru-RU"/>
        </w:rPr>
      </w:pPr>
      <w:r>
        <w:rPr>
          <w:rFonts w:cs="Times New Roman"/>
          <w:sz w:val="28"/>
          <w:szCs w:val="28"/>
          <w:lang w:eastAsia="ru-RU"/>
        </w:rPr>
        <w:t>города Батайска</w:t>
      </w:r>
    </w:p>
    <w:p w:rsidR="00DA3ED0" w:rsidRPr="00296EAB" w:rsidRDefault="00503E12" w:rsidP="005F3C87">
      <w:pPr>
        <w:pStyle w:val="2"/>
        <w:numPr>
          <w:ilvl w:val="0"/>
          <w:numId w:val="0"/>
        </w:numPr>
        <w:tabs>
          <w:tab w:val="left" w:pos="0"/>
          <w:tab w:val="left" w:pos="6096"/>
        </w:tabs>
        <w:ind w:left="6096"/>
        <w:jc w:val="center"/>
        <w:rPr>
          <w:sz w:val="24"/>
        </w:rPr>
      </w:pPr>
      <w:r>
        <w:rPr>
          <w:rFonts w:cs="Times New Roman"/>
          <w:szCs w:val="28"/>
          <w:lang w:eastAsia="ru-RU"/>
        </w:rPr>
        <w:t xml:space="preserve">от 22.08.2025 </w:t>
      </w:r>
      <w:bookmarkStart w:id="0" w:name="_GoBack"/>
      <w:bookmarkEnd w:id="0"/>
      <w:r>
        <w:rPr>
          <w:rFonts w:cs="Times New Roman"/>
          <w:szCs w:val="28"/>
          <w:lang w:eastAsia="ru-RU"/>
        </w:rPr>
        <w:t>№ 243</w:t>
      </w:r>
    </w:p>
    <w:p w:rsidR="00DA3ED0" w:rsidRPr="005F3C87" w:rsidRDefault="00DA3ED0" w:rsidP="00DA3ED0">
      <w:pPr>
        <w:ind w:left="6237"/>
        <w:jc w:val="right"/>
        <w:rPr>
          <w:rFonts w:cs="Times New Roman"/>
          <w:sz w:val="28"/>
          <w:szCs w:val="28"/>
          <w:lang w:eastAsia="ru-RU"/>
        </w:rPr>
      </w:pPr>
    </w:p>
    <w:p w:rsidR="00411C4E" w:rsidRPr="005F3C87" w:rsidRDefault="00411C4E" w:rsidP="00411C4E">
      <w:pPr>
        <w:rPr>
          <w:sz w:val="28"/>
          <w:szCs w:val="28"/>
        </w:rPr>
      </w:pPr>
    </w:p>
    <w:p w:rsidR="00735436" w:rsidRDefault="00735436" w:rsidP="000A5C73">
      <w:pPr>
        <w:jc w:val="center"/>
        <w:rPr>
          <w:sz w:val="28"/>
          <w:szCs w:val="28"/>
        </w:rPr>
      </w:pPr>
      <w:r>
        <w:rPr>
          <w:sz w:val="28"/>
          <w:szCs w:val="28"/>
        </w:rPr>
        <w:t xml:space="preserve">ИЗМЕНЕНИЯ, </w:t>
      </w:r>
    </w:p>
    <w:p w:rsidR="00735436" w:rsidRDefault="00735436" w:rsidP="000A5C73">
      <w:pPr>
        <w:jc w:val="center"/>
        <w:rPr>
          <w:sz w:val="28"/>
          <w:szCs w:val="28"/>
        </w:rPr>
      </w:pPr>
      <w:r>
        <w:rPr>
          <w:sz w:val="28"/>
          <w:szCs w:val="28"/>
        </w:rPr>
        <w:t xml:space="preserve">вносимые </w:t>
      </w:r>
      <w:r w:rsidR="003779BB">
        <w:rPr>
          <w:sz w:val="28"/>
          <w:szCs w:val="28"/>
        </w:rPr>
        <w:t>в постановление</w:t>
      </w:r>
      <w:r>
        <w:rPr>
          <w:sz w:val="28"/>
          <w:szCs w:val="28"/>
        </w:rPr>
        <w:t xml:space="preserve"> Администрации города </w:t>
      </w:r>
    </w:p>
    <w:p w:rsidR="00735436" w:rsidRDefault="00735436" w:rsidP="00735436">
      <w:pPr>
        <w:jc w:val="center"/>
        <w:rPr>
          <w:sz w:val="28"/>
          <w:szCs w:val="28"/>
        </w:rPr>
      </w:pPr>
      <w:r>
        <w:rPr>
          <w:sz w:val="28"/>
          <w:szCs w:val="28"/>
        </w:rPr>
        <w:t>Батайска от 12.09.2023 № 2508 «О</w:t>
      </w:r>
      <w:r w:rsidRPr="00735436">
        <w:t xml:space="preserve"> </w:t>
      </w:r>
      <w:r w:rsidRPr="00735436">
        <w:rPr>
          <w:sz w:val="28"/>
          <w:szCs w:val="28"/>
        </w:rPr>
        <w:t>размерах оплаты за услуги,</w:t>
      </w:r>
    </w:p>
    <w:p w:rsidR="00735436" w:rsidRDefault="00735436" w:rsidP="00735436">
      <w:pPr>
        <w:jc w:val="center"/>
        <w:rPr>
          <w:sz w:val="28"/>
          <w:szCs w:val="28"/>
        </w:rPr>
      </w:pPr>
      <w:r w:rsidRPr="00735436">
        <w:rPr>
          <w:sz w:val="28"/>
          <w:szCs w:val="28"/>
        </w:rPr>
        <w:t xml:space="preserve"> </w:t>
      </w:r>
      <w:r>
        <w:rPr>
          <w:sz w:val="28"/>
          <w:szCs w:val="28"/>
        </w:rPr>
        <w:t>п</w:t>
      </w:r>
      <w:r w:rsidRPr="00735436">
        <w:rPr>
          <w:sz w:val="28"/>
          <w:szCs w:val="28"/>
        </w:rPr>
        <w:t>редоставляемые</w:t>
      </w:r>
      <w:r>
        <w:rPr>
          <w:sz w:val="28"/>
          <w:szCs w:val="28"/>
        </w:rPr>
        <w:t xml:space="preserve"> </w:t>
      </w:r>
      <w:r w:rsidRPr="00735436">
        <w:rPr>
          <w:sz w:val="28"/>
          <w:szCs w:val="28"/>
        </w:rPr>
        <w:t xml:space="preserve">муниципальным бюджетным учреждением </w:t>
      </w:r>
    </w:p>
    <w:p w:rsidR="00164F2C" w:rsidRDefault="00164F2C" w:rsidP="00735436">
      <w:pPr>
        <w:jc w:val="center"/>
        <w:rPr>
          <w:sz w:val="28"/>
          <w:szCs w:val="28"/>
        </w:rPr>
      </w:pPr>
      <w:r>
        <w:rPr>
          <w:sz w:val="28"/>
          <w:szCs w:val="28"/>
        </w:rPr>
        <w:t xml:space="preserve">дополнительного </w:t>
      </w:r>
      <w:r w:rsidR="00735436" w:rsidRPr="00735436">
        <w:rPr>
          <w:sz w:val="28"/>
          <w:szCs w:val="28"/>
        </w:rPr>
        <w:t xml:space="preserve">образования «Детская музыкальная </w:t>
      </w:r>
    </w:p>
    <w:p w:rsidR="00735436" w:rsidRDefault="00164F2C" w:rsidP="00735436">
      <w:pPr>
        <w:jc w:val="center"/>
        <w:rPr>
          <w:sz w:val="28"/>
          <w:szCs w:val="28"/>
        </w:rPr>
      </w:pPr>
      <w:r>
        <w:rPr>
          <w:sz w:val="28"/>
          <w:szCs w:val="28"/>
        </w:rPr>
        <w:t xml:space="preserve">школа </w:t>
      </w:r>
      <w:r w:rsidR="00735436" w:rsidRPr="00735436">
        <w:rPr>
          <w:sz w:val="28"/>
          <w:szCs w:val="28"/>
        </w:rPr>
        <w:t>№ 3» г. Батайска</w:t>
      </w:r>
    </w:p>
    <w:p w:rsidR="003779BB" w:rsidRDefault="003779BB" w:rsidP="00735436">
      <w:pPr>
        <w:jc w:val="center"/>
        <w:rPr>
          <w:sz w:val="28"/>
          <w:szCs w:val="28"/>
        </w:rPr>
      </w:pPr>
    </w:p>
    <w:p w:rsidR="003779BB" w:rsidRPr="003779BB" w:rsidRDefault="003779BB" w:rsidP="003779BB">
      <w:pPr>
        <w:rPr>
          <w:sz w:val="28"/>
          <w:szCs w:val="28"/>
        </w:rPr>
      </w:pPr>
      <w:r>
        <w:rPr>
          <w:sz w:val="28"/>
          <w:szCs w:val="28"/>
        </w:rPr>
        <w:tab/>
      </w:r>
      <w:r w:rsidRPr="003779BB">
        <w:rPr>
          <w:sz w:val="28"/>
          <w:szCs w:val="28"/>
        </w:rPr>
        <w:t>1. В пункте 3 после слов «государственного бюджетного учреждения социального обслуживания населения Ростовской области «Социальный приют для детей и подростков г. Батайска» дополнить словами «, членов семьи участника специальной военной операции</w:t>
      </w:r>
      <w:r w:rsidR="00BA6028">
        <w:rPr>
          <w:sz w:val="28"/>
          <w:szCs w:val="28"/>
        </w:rPr>
        <w:t>.</w:t>
      </w:r>
      <w:r w:rsidRPr="003779BB">
        <w:rPr>
          <w:sz w:val="28"/>
          <w:szCs w:val="28"/>
        </w:rPr>
        <w:t>»;</w:t>
      </w:r>
    </w:p>
    <w:p w:rsidR="003779BB" w:rsidRPr="003779BB" w:rsidRDefault="003779BB" w:rsidP="003779BB">
      <w:pPr>
        <w:rPr>
          <w:sz w:val="28"/>
          <w:szCs w:val="28"/>
        </w:rPr>
      </w:pPr>
      <w:r w:rsidRPr="003779BB">
        <w:rPr>
          <w:sz w:val="28"/>
          <w:szCs w:val="28"/>
        </w:rPr>
        <w:tab/>
        <w:t>2. Приложение изложить в новой редакции:</w:t>
      </w:r>
    </w:p>
    <w:p w:rsidR="003779BB" w:rsidRPr="003779BB" w:rsidRDefault="003779BB" w:rsidP="003779BB">
      <w:pPr>
        <w:rPr>
          <w:sz w:val="28"/>
          <w:szCs w:val="28"/>
        </w:rPr>
      </w:pPr>
    </w:p>
    <w:p w:rsidR="003779BB" w:rsidRPr="003779BB" w:rsidRDefault="003779BB" w:rsidP="003779BB">
      <w:pPr>
        <w:jc w:val="center"/>
        <w:rPr>
          <w:sz w:val="28"/>
          <w:szCs w:val="28"/>
        </w:rPr>
      </w:pPr>
      <w:r w:rsidRPr="003779BB">
        <w:rPr>
          <w:sz w:val="28"/>
          <w:szCs w:val="28"/>
        </w:rPr>
        <w:t>«Стоимость оплаты за услуги, предоставляемые</w:t>
      </w:r>
    </w:p>
    <w:p w:rsidR="003779BB" w:rsidRPr="003779BB" w:rsidRDefault="003779BB" w:rsidP="003779BB">
      <w:pPr>
        <w:jc w:val="center"/>
        <w:rPr>
          <w:sz w:val="28"/>
          <w:szCs w:val="28"/>
        </w:rPr>
      </w:pPr>
      <w:r w:rsidRPr="003779BB">
        <w:rPr>
          <w:sz w:val="28"/>
          <w:szCs w:val="28"/>
        </w:rPr>
        <w:t>муниципальным бюджетным учреждением дополнительного</w:t>
      </w:r>
    </w:p>
    <w:p w:rsidR="003779BB" w:rsidRDefault="003779BB" w:rsidP="003779BB">
      <w:pPr>
        <w:jc w:val="center"/>
        <w:rPr>
          <w:sz w:val="28"/>
          <w:szCs w:val="28"/>
        </w:rPr>
      </w:pPr>
      <w:r w:rsidRPr="003779BB">
        <w:rPr>
          <w:sz w:val="28"/>
          <w:szCs w:val="28"/>
        </w:rPr>
        <w:t>образования «Детская</w:t>
      </w:r>
      <w:r>
        <w:rPr>
          <w:sz w:val="28"/>
          <w:szCs w:val="28"/>
        </w:rPr>
        <w:t xml:space="preserve"> музыкальная школа № 3</w:t>
      </w:r>
      <w:r w:rsidR="00BA6028">
        <w:rPr>
          <w:sz w:val="28"/>
          <w:szCs w:val="28"/>
        </w:rPr>
        <w:t>»</w:t>
      </w:r>
      <w:r>
        <w:rPr>
          <w:sz w:val="28"/>
          <w:szCs w:val="28"/>
        </w:rPr>
        <w:t xml:space="preserve"> г. Батайска</w:t>
      </w:r>
    </w:p>
    <w:p w:rsidR="00D64F5D" w:rsidRPr="005F3C87" w:rsidRDefault="00D64F5D" w:rsidP="00D64F5D">
      <w:pPr>
        <w:jc w:val="center"/>
        <w:rPr>
          <w:sz w:val="28"/>
          <w:szCs w:val="28"/>
        </w:rPr>
      </w:pPr>
    </w:p>
    <w:tbl>
      <w:tblPr>
        <w:tblW w:w="9639" w:type="dxa"/>
        <w:tblInd w:w="108" w:type="dxa"/>
        <w:tblLayout w:type="fixed"/>
        <w:tblLook w:val="0000" w:firstRow="0" w:lastRow="0" w:firstColumn="0" w:lastColumn="0" w:noHBand="0" w:noVBand="0"/>
      </w:tblPr>
      <w:tblGrid>
        <w:gridCol w:w="1134"/>
        <w:gridCol w:w="5387"/>
        <w:gridCol w:w="3118"/>
      </w:tblGrid>
      <w:tr w:rsidR="00D64F5D" w:rsidRPr="005F3C87" w:rsidTr="005F3C87">
        <w:tc>
          <w:tcPr>
            <w:tcW w:w="1134" w:type="dxa"/>
            <w:tcBorders>
              <w:top w:val="single" w:sz="4" w:space="0" w:color="000000"/>
              <w:left w:val="single" w:sz="4" w:space="0" w:color="000000"/>
              <w:bottom w:val="single" w:sz="4" w:space="0" w:color="000000"/>
            </w:tcBorders>
            <w:vAlign w:val="center"/>
          </w:tcPr>
          <w:p w:rsidR="003779BB" w:rsidRDefault="00D64F5D" w:rsidP="005F3C87">
            <w:pPr>
              <w:snapToGrid w:val="0"/>
              <w:jc w:val="center"/>
              <w:rPr>
                <w:sz w:val="28"/>
                <w:szCs w:val="28"/>
              </w:rPr>
            </w:pPr>
            <w:r w:rsidRPr="005F3C87">
              <w:rPr>
                <w:sz w:val="28"/>
                <w:szCs w:val="28"/>
              </w:rPr>
              <w:t>№</w:t>
            </w:r>
          </w:p>
          <w:p w:rsidR="00D64F5D" w:rsidRPr="005F3C87" w:rsidRDefault="005F3C87" w:rsidP="005F3C87">
            <w:pPr>
              <w:snapToGrid w:val="0"/>
              <w:jc w:val="center"/>
              <w:rPr>
                <w:sz w:val="28"/>
                <w:szCs w:val="28"/>
              </w:rPr>
            </w:pPr>
            <w:r>
              <w:rPr>
                <w:sz w:val="28"/>
                <w:szCs w:val="28"/>
              </w:rPr>
              <w:t>п/</w:t>
            </w:r>
            <w:r w:rsidR="00D64F5D" w:rsidRPr="005F3C87">
              <w:rPr>
                <w:sz w:val="28"/>
                <w:szCs w:val="28"/>
              </w:rPr>
              <w:t>п</w:t>
            </w:r>
          </w:p>
        </w:tc>
        <w:tc>
          <w:tcPr>
            <w:tcW w:w="5387" w:type="dxa"/>
            <w:tcBorders>
              <w:top w:val="single" w:sz="4" w:space="0" w:color="000000"/>
              <w:left w:val="single" w:sz="4" w:space="0" w:color="000000"/>
              <w:bottom w:val="single" w:sz="4" w:space="0" w:color="000000"/>
            </w:tcBorders>
            <w:vAlign w:val="center"/>
          </w:tcPr>
          <w:p w:rsidR="00D64F5D" w:rsidRPr="005F3C87" w:rsidRDefault="00D64F5D" w:rsidP="005F3C87">
            <w:pPr>
              <w:pStyle w:val="4"/>
              <w:tabs>
                <w:tab w:val="left" w:pos="0"/>
              </w:tabs>
              <w:snapToGrid w:val="0"/>
              <w:rPr>
                <w:rFonts w:cs="Arial"/>
                <w:szCs w:val="28"/>
                <w:lang w:val="ru-RU"/>
              </w:rPr>
            </w:pPr>
            <w:r w:rsidRPr="005F3C87">
              <w:rPr>
                <w:rFonts w:cs="Arial"/>
                <w:szCs w:val="28"/>
                <w:lang w:val="ru-RU"/>
              </w:rPr>
              <w:t>Наименование услуги обучения</w:t>
            </w:r>
          </w:p>
        </w:tc>
        <w:tc>
          <w:tcPr>
            <w:tcW w:w="3118" w:type="dxa"/>
            <w:tcBorders>
              <w:top w:val="single" w:sz="4" w:space="0" w:color="000000"/>
              <w:left w:val="single" w:sz="4" w:space="0" w:color="000000"/>
              <w:bottom w:val="single" w:sz="4" w:space="0" w:color="000000"/>
              <w:right w:val="single" w:sz="4" w:space="0" w:color="000000"/>
            </w:tcBorders>
            <w:vAlign w:val="center"/>
          </w:tcPr>
          <w:p w:rsidR="00D64F5D" w:rsidRPr="005F3C87" w:rsidRDefault="00D64F5D" w:rsidP="005F3C87">
            <w:pPr>
              <w:snapToGrid w:val="0"/>
              <w:jc w:val="center"/>
              <w:rPr>
                <w:sz w:val="28"/>
                <w:szCs w:val="28"/>
              </w:rPr>
            </w:pPr>
            <w:r w:rsidRPr="005F3C87">
              <w:rPr>
                <w:sz w:val="28"/>
                <w:szCs w:val="28"/>
              </w:rPr>
              <w:t>Стоимость обучения в месяц (руб.)</w:t>
            </w:r>
          </w:p>
        </w:tc>
      </w:tr>
      <w:tr w:rsidR="00D64F5D" w:rsidRPr="005F3C87" w:rsidTr="005F3C87">
        <w:trPr>
          <w:trHeight w:val="372"/>
        </w:trPr>
        <w:tc>
          <w:tcPr>
            <w:tcW w:w="1134" w:type="dxa"/>
            <w:tcBorders>
              <w:left w:val="single" w:sz="4" w:space="0" w:color="000000"/>
              <w:bottom w:val="single" w:sz="4" w:space="0" w:color="000000"/>
            </w:tcBorders>
          </w:tcPr>
          <w:p w:rsidR="00D64F5D" w:rsidRPr="005F3C87" w:rsidRDefault="00D64F5D" w:rsidP="00E26A4C">
            <w:pPr>
              <w:snapToGrid w:val="0"/>
              <w:jc w:val="center"/>
              <w:rPr>
                <w:sz w:val="28"/>
                <w:szCs w:val="28"/>
              </w:rPr>
            </w:pPr>
            <w:r w:rsidRPr="005F3C87">
              <w:rPr>
                <w:sz w:val="28"/>
                <w:szCs w:val="28"/>
              </w:rPr>
              <w:t>1.</w:t>
            </w:r>
          </w:p>
        </w:tc>
        <w:tc>
          <w:tcPr>
            <w:tcW w:w="5387" w:type="dxa"/>
            <w:tcBorders>
              <w:left w:val="single" w:sz="4" w:space="0" w:color="000000"/>
              <w:bottom w:val="single" w:sz="4" w:space="0" w:color="000000"/>
            </w:tcBorders>
          </w:tcPr>
          <w:p w:rsidR="00D64F5D" w:rsidRPr="005F3C87" w:rsidRDefault="009C2E03" w:rsidP="00E26A4C">
            <w:pPr>
              <w:snapToGrid w:val="0"/>
              <w:rPr>
                <w:sz w:val="28"/>
                <w:szCs w:val="28"/>
              </w:rPr>
            </w:pPr>
            <w:r w:rsidRPr="005F3C87">
              <w:rPr>
                <w:sz w:val="28"/>
                <w:szCs w:val="28"/>
              </w:rPr>
              <w:t>Мировая художественная культура</w:t>
            </w:r>
          </w:p>
        </w:tc>
        <w:tc>
          <w:tcPr>
            <w:tcW w:w="3118" w:type="dxa"/>
            <w:tcBorders>
              <w:left w:val="single" w:sz="4" w:space="0" w:color="000000"/>
              <w:bottom w:val="single" w:sz="4" w:space="0" w:color="000000"/>
              <w:right w:val="single" w:sz="4" w:space="0" w:color="000000"/>
            </w:tcBorders>
          </w:tcPr>
          <w:p w:rsidR="00D64F5D" w:rsidRPr="005F3C87" w:rsidRDefault="00D64F5D" w:rsidP="00E26A4C">
            <w:pPr>
              <w:jc w:val="center"/>
              <w:rPr>
                <w:sz w:val="28"/>
                <w:szCs w:val="28"/>
              </w:rPr>
            </w:pPr>
            <w:r w:rsidRPr="005F3C87">
              <w:rPr>
                <w:sz w:val="28"/>
                <w:szCs w:val="28"/>
              </w:rPr>
              <w:t>1</w:t>
            </w:r>
            <w:r w:rsidR="00735436">
              <w:rPr>
                <w:sz w:val="28"/>
                <w:szCs w:val="28"/>
              </w:rPr>
              <w:t> </w:t>
            </w:r>
            <w:r w:rsidRPr="005F3C87">
              <w:rPr>
                <w:sz w:val="28"/>
                <w:szCs w:val="28"/>
              </w:rPr>
              <w:t>5</w:t>
            </w:r>
            <w:r w:rsidR="00735436">
              <w:rPr>
                <w:sz w:val="28"/>
                <w:szCs w:val="28"/>
              </w:rPr>
              <w:t>70,</w:t>
            </w:r>
            <w:r w:rsidR="006473C6">
              <w:rPr>
                <w:sz w:val="28"/>
                <w:szCs w:val="28"/>
              </w:rPr>
              <w:t>00</w:t>
            </w:r>
          </w:p>
        </w:tc>
      </w:tr>
    </w:tbl>
    <w:p w:rsidR="00D64F5D" w:rsidRDefault="003779BB" w:rsidP="003779BB">
      <w:pPr>
        <w:jc w:val="right"/>
        <w:rPr>
          <w:sz w:val="28"/>
          <w:szCs w:val="28"/>
        </w:rPr>
      </w:pPr>
      <w:r>
        <w:rPr>
          <w:sz w:val="28"/>
          <w:szCs w:val="28"/>
        </w:rPr>
        <w:t>»</w:t>
      </w:r>
    </w:p>
    <w:p w:rsidR="003779BB" w:rsidRDefault="003779BB" w:rsidP="003779BB">
      <w:pPr>
        <w:rPr>
          <w:sz w:val="28"/>
          <w:szCs w:val="28"/>
        </w:rPr>
      </w:pPr>
    </w:p>
    <w:p w:rsidR="006264E4" w:rsidRDefault="006264E4" w:rsidP="003779BB">
      <w:pPr>
        <w:rPr>
          <w:sz w:val="28"/>
          <w:szCs w:val="28"/>
        </w:rPr>
      </w:pPr>
    </w:p>
    <w:p w:rsidR="00E26A4C" w:rsidRPr="005F3C87" w:rsidRDefault="00D64F5D">
      <w:pPr>
        <w:rPr>
          <w:sz w:val="28"/>
          <w:szCs w:val="28"/>
        </w:rPr>
      </w:pPr>
      <w:r w:rsidRPr="005F3C87">
        <w:rPr>
          <w:sz w:val="28"/>
          <w:szCs w:val="28"/>
        </w:rPr>
        <w:t>Начальник общего</w:t>
      </w:r>
      <w:r w:rsidR="00DA3ED0" w:rsidRPr="005F3C87">
        <w:rPr>
          <w:sz w:val="28"/>
          <w:szCs w:val="28"/>
        </w:rPr>
        <w:t xml:space="preserve"> отдела</w:t>
      </w:r>
    </w:p>
    <w:p w:rsidR="00D64F5D" w:rsidRPr="005F3C87" w:rsidRDefault="00E26A4C">
      <w:pPr>
        <w:rPr>
          <w:sz w:val="28"/>
          <w:szCs w:val="28"/>
        </w:rPr>
      </w:pPr>
      <w:r w:rsidRPr="005F3C87">
        <w:rPr>
          <w:sz w:val="28"/>
          <w:szCs w:val="28"/>
        </w:rPr>
        <w:t>Администрации города Батайска</w:t>
      </w:r>
      <w:r w:rsidRPr="005F3C87">
        <w:rPr>
          <w:sz w:val="28"/>
          <w:szCs w:val="28"/>
        </w:rPr>
        <w:tab/>
      </w:r>
      <w:r w:rsidRPr="005F3C87">
        <w:rPr>
          <w:sz w:val="28"/>
          <w:szCs w:val="28"/>
        </w:rPr>
        <w:tab/>
      </w:r>
      <w:r w:rsidRPr="005F3C87">
        <w:rPr>
          <w:sz w:val="28"/>
          <w:szCs w:val="28"/>
        </w:rPr>
        <w:tab/>
      </w:r>
      <w:r w:rsidRPr="005F3C87">
        <w:rPr>
          <w:sz w:val="28"/>
          <w:szCs w:val="28"/>
        </w:rPr>
        <w:tab/>
      </w:r>
      <w:r w:rsidRPr="005F3C87">
        <w:rPr>
          <w:sz w:val="28"/>
          <w:szCs w:val="28"/>
        </w:rPr>
        <w:tab/>
      </w:r>
      <w:r w:rsidR="005F3C87">
        <w:rPr>
          <w:sz w:val="28"/>
          <w:szCs w:val="28"/>
        </w:rPr>
        <w:t xml:space="preserve">   </w:t>
      </w:r>
      <w:r w:rsidR="00D64F5D" w:rsidRPr="005F3C87">
        <w:rPr>
          <w:sz w:val="28"/>
          <w:szCs w:val="28"/>
        </w:rPr>
        <w:t>В.С. Мирошникова</w:t>
      </w:r>
    </w:p>
    <w:sectPr w:rsidR="00D64F5D" w:rsidRPr="005F3C87" w:rsidSect="006A08FC">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134" w:right="567" w:bottom="1134" w:left="1701" w:header="720" w:footer="720" w:gutter="0"/>
      <w:pgNumType w:chapStyle="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D2" w:rsidRDefault="00CD64D2" w:rsidP="006A08FC">
      <w:r>
        <w:separator/>
      </w:r>
    </w:p>
  </w:endnote>
  <w:endnote w:type="continuationSeparator" w:id="0">
    <w:p w:rsidR="00CD64D2" w:rsidRDefault="00CD64D2" w:rsidP="006A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74" w:rsidRDefault="0052377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74" w:rsidRDefault="0052377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74" w:rsidRDefault="0052377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D2" w:rsidRDefault="00CD64D2" w:rsidP="006A08FC">
      <w:r>
        <w:separator/>
      </w:r>
    </w:p>
  </w:footnote>
  <w:footnote w:type="continuationSeparator" w:id="0">
    <w:p w:rsidR="00CD64D2" w:rsidRDefault="00CD64D2" w:rsidP="006A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74" w:rsidRDefault="0052377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74" w:rsidRDefault="00523774">
    <w:pPr>
      <w:pStyle w:val="ac"/>
      <w:jc w:val="center"/>
    </w:pPr>
    <w:r>
      <w:fldChar w:fldCharType="begin"/>
    </w:r>
    <w:r>
      <w:instrText xml:space="preserve"> PAGE   \* MERGEFORMAT </w:instrText>
    </w:r>
    <w:r>
      <w:fldChar w:fldCharType="separate"/>
    </w:r>
    <w:r w:rsidR="00503E12">
      <w:rPr>
        <w:noProof/>
      </w:rPr>
      <w:t>3</w:t>
    </w:r>
    <w:r>
      <w:fldChar w:fldCharType="end"/>
    </w:r>
  </w:p>
  <w:p w:rsidR="00523774" w:rsidRDefault="0052377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74" w:rsidRDefault="0052377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84543B"/>
    <w:multiLevelType w:val="hybridMultilevel"/>
    <w:tmpl w:val="20D00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5E5916"/>
    <w:multiLevelType w:val="hybridMultilevel"/>
    <w:tmpl w:val="50A8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B36C8"/>
    <w:multiLevelType w:val="hybridMultilevel"/>
    <w:tmpl w:val="E858F818"/>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783755"/>
    <w:multiLevelType w:val="hybridMultilevel"/>
    <w:tmpl w:val="FC5AA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6361F6"/>
    <w:multiLevelType w:val="hybridMultilevel"/>
    <w:tmpl w:val="D6504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DC2C4C"/>
    <w:multiLevelType w:val="hybridMultilevel"/>
    <w:tmpl w:val="1108E6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163C0"/>
    <w:multiLevelType w:val="hybridMultilevel"/>
    <w:tmpl w:val="03D68206"/>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4873C4"/>
    <w:multiLevelType w:val="hybridMultilevel"/>
    <w:tmpl w:val="F3BE8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387349D"/>
    <w:multiLevelType w:val="hybridMultilevel"/>
    <w:tmpl w:val="4D065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D61850"/>
    <w:multiLevelType w:val="hybridMultilevel"/>
    <w:tmpl w:val="BC50F184"/>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D20226"/>
    <w:multiLevelType w:val="hybridMultilevel"/>
    <w:tmpl w:val="C7B2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9959E2"/>
    <w:multiLevelType w:val="hybridMultilevel"/>
    <w:tmpl w:val="EE8C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7"/>
  </w:num>
  <w:num w:numId="5">
    <w:abstractNumId w:val="3"/>
  </w:num>
  <w:num w:numId="6">
    <w:abstractNumId w:val="10"/>
  </w:num>
  <w:num w:numId="7">
    <w:abstractNumId w:val="4"/>
  </w:num>
  <w:num w:numId="8">
    <w:abstractNumId w:val="8"/>
  </w:num>
  <w:num w:numId="9">
    <w:abstractNumId w:val="9"/>
  </w:num>
  <w:num w:numId="10">
    <w:abstractNumId w:val="1"/>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84"/>
    <w:rsid w:val="0000418D"/>
    <w:rsid w:val="000072F4"/>
    <w:rsid w:val="000316D1"/>
    <w:rsid w:val="00043578"/>
    <w:rsid w:val="0004430B"/>
    <w:rsid w:val="00057247"/>
    <w:rsid w:val="000653EF"/>
    <w:rsid w:val="0007567E"/>
    <w:rsid w:val="00083C50"/>
    <w:rsid w:val="000857D9"/>
    <w:rsid w:val="00090670"/>
    <w:rsid w:val="00092451"/>
    <w:rsid w:val="00095232"/>
    <w:rsid w:val="000A3CEB"/>
    <w:rsid w:val="000A5C73"/>
    <w:rsid w:val="000A6CF8"/>
    <w:rsid w:val="000B5E03"/>
    <w:rsid w:val="000C6D30"/>
    <w:rsid w:val="000E49DF"/>
    <w:rsid w:val="000E65C8"/>
    <w:rsid w:val="00100F67"/>
    <w:rsid w:val="00121112"/>
    <w:rsid w:val="00124673"/>
    <w:rsid w:val="00124FDA"/>
    <w:rsid w:val="00126B44"/>
    <w:rsid w:val="00133DAF"/>
    <w:rsid w:val="00135C25"/>
    <w:rsid w:val="001531F1"/>
    <w:rsid w:val="001538F8"/>
    <w:rsid w:val="00157607"/>
    <w:rsid w:val="00157798"/>
    <w:rsid w:val="00164F2C"/>
    <w:rsid w:val="0017179C"/>
    <w:rsid w:val="001915DF"/>
    <w:rsid w:val="0019586C"/>
    <w:rsid w:val="001A221A"/>
    <w:rsid w:val="001B2388"/>
    <w:rsid w:val="001B3523"/>
    <w:rsid w:val="001D08E9"/>
    <w:rsid w:val="001D24F0"/>
    <w:rsid w:val="001D5A93"/>
    <w:rsid w:val="001D7B91"/>
    <w:rsid w:val="001E4F3E"/>
    <w:rsid w:val="001F0E6B"/>
    <w:rsid w:val="001F3385"/>
    <w:rsid w:val="001F4F7C"/>
    <w:rsid w:val="002074F6"/>
    <w:rsid w:val="002142B9"/>
    <w:rsid w:val="002234F8"/>
    <w:rsid w:val="00231D4D"/>
    <w:rsid w:val="0023738E"/>
    <w:rsid w:val="00240114"/>
    <w:rsid w:val="002619E2"/>
    <w:rsid w:val="0026468A"/>
    <w:rsid w:val="00265F11"/>
    <w:rsid w:val="00275624"/>
    <w:rsid w:val="00286BCF"/>
    <w:rsid w:val="00296EAB"/>
    <w:rsid w:val="002A1AB5"/>
    <w:rsid w:val="002A795C"/>
    <w:rsid w:val="002B2933"/>
    <w:rsid w:val="002B450F"/>
    <w:rsid w:val="002C2DCD"/>
    <w:rsid w:val="002D3DDE"/>
    <w:rsid w:val="00324E4E"/>
    <w:rsid w:val="00333EAE"/>
    <w:rsid w:val="003371AA"/>
    <w:rsid w:val="00342809"/>
    <w:rsid w:val="00355D12"/>
    <w:rsid w:val="00362632"/>
    <w:rsid w:val="003730FE"/>
    <w:rsid w:val="00375127"/>
    <w:rsid w:val="003779BB"/>
    <w:rsid w:val="00382334"/>
    <w:rsid w:val="003A60B2"/>
    <w:rsid w:val="003A7D66"/>
    <w:rsid w:val="00411C4E"/>
    <w:rsid w:val="004156B2"/>
    <w:rsid w:val="0042129B"/>
    <w:rsid w:val="004405D5"/>
    <w:rsid w:val="004536A4"/>
    <w:rsid w:val="004555E5"/>
    <w:rsid w:val="004677EB"/>
    <w:rsid w:val="00487FF2"/>
    <w:rsid w:val="00490360"/>
    <w:rsid w:val="004A732F"/>
    <w:rsid w:val="004C52BC"/>
    <w:rsid w:val="004C5DB7"/>
    <w:rsid w:val="004D70E6"/>
    <w:rsid w:val="004E071B"/>
    <w:rsid w:val="004F665D"/>
    <w:rsid w:val="0050110B"/>
    <w:rsid w:val="00503E12"/>
    <w:rsid w:val="0050688B"/>
    <w:rsid w:val="00511F81"/>
    <w:rsid w:val="005176C6"/>
    <w:rsid w:val="00523774"/>
    <w:rsid w:val="00523790"/>
    <w:rsid w:val="00532BBB"/>
    <w:rsid w:val="00533690"/>
    <w:rsid w:val="005451F4"/>
    <w:rsid w:val="0054583A"/>
    <w:rsid w:val="00550982"/>
    <w:rsid w:val="00565020"/>
    <w:rsid w:val="0057060F"/>
    <w:rsid w:val="0057447C"/>
    <w:rsid w:val="0058353B"/>
    <w:rsid w:val="005906FF"/>
    <w:rsid w:val="005C063E"/>
    <w:rsid w:val="005E53A6"/>
    <w:rsid w:val="005F3C87"/>
    <w:rsid w:val="005F4B9B"/>
    <w:rsid w:val="005F77C5"/>
    <w:rsid w:val="0060299D"/>
    <w:rsid w:val="00613D2F"/>
    <w:rsid w:val="00622725"/>
    <w:rsid w:val="0062564D"/>
    <w:rsid w:val="006256B1"/>
    <w:rsid w:val="006264E4"/>
    <w:rsid w:val="00631C8B"/>
    <w:rsid w:val="00634F37"/>
    <w:rsid w:val="006473C6"/>
    <w:rsid w:val="00651DBE"/>
    <w:rsid w:val="0065282A"/>
    <w:rsid w:val="006532D0"/>
    <w:rsid w:val="00660F55"/>
    <w:rsid w:val="00665E1D"/>
    <w:rsid w:val="0066662B"/>
    <w:rsid w:val="00671B34"/>
    <w:rsid w:val="006932B9"/>
    <w:rsid w:val="0069513E"/>
    <w:rsid w:val="006A08FC"/>
    <w:rsid w:val="006D0799"/>
    <w:rsid w:val="006E127C"/>
    <w:rsid w:val="006F2462"/>
    <w:rsid w:val="006F309D"/>
    <w:rsid w:val="006F7C05"/>
    <w:rsid w:val="007113EB"/>
    <w:rsid w:val="0071620D"/>
    <w:rsid w:val="00735436"/>
    <w:rsid w:val="00736FA9"/>
    <w:rsid w:val="00752F17"/>
    <w:rsid w:val="007664FD"/>
    <w:rsid w:val="0077060F"/>
    <w:rsid w:val="007767E9"/>
    <w:rsid w:val="00783832"/>
    <w:rsid w:val="007846D6"/>
    <w:rsid w:val="00786AF7"/>
    <w:rsid w:val="00793023"/>
    <w:rsid w:val="007958AC"/>
    <w:rsid w:val="007A27BE"/>
    <w:rsid w:val="007B016D"/>
    <w:rsid w:val="007D09CA"/>
    <w:rsid w:val="007D21C3"/>
    <w:rsid w:val="007F799A"/>
    <w:rsid w:val="0084274F"/>
    <w:rsid w:val="00844C00"/>
    <w:rsid w:val="00850B80"/>
    <w:rsid w:val="008510AE"/>
    <w:rsid w:val="00855C08"/>
    <w:rsid w:val="008570F3"/>
    <w:rsid w:val="00875C0E"/>
    <w:rsid w:val="008820BA"/>
    <w:rsid w:val="00896BE6"/>
    <w:rsid w:val="008A717B"/>
    <w:rsid w:val="008B1940"/>
    <w:rsid w:val="008B6127"/>
    <w:rsid w:val="008C59A0"/>
    <w:rsid w:val="008C6DC5"/>
    <w:rsid w:val="008D5442"/>
    <w:rsid w:val="008D58E8"/>
    <w:rsid w:val="008E0B03"/>
    <w:rsid w:val="009029CE"/>
    <w:rsid w:val="0090468D"/>
    <w:rsid w:val="00904756"/>
    <w:rsid w:val="00905002"/>
    <w:rsid w:val="00906A28"/>
    <w:rsid w:val="00907E9D"/>
    <w:rsid w:val="00952AF8"/>
    <w:rsid w:val="009553A1"/>
    <w:rsid w:val="00962EC9"/>
    <w:rsid w:val="009829CE"/>
    <w:rsid w:val="009907B6"/>
    <w:rsid w:val="009939C7"/>
    <w:rsid w:val="0099679E"/>
    <w:rsid w:val="009B4489"/>
    <w:rsid w:val="009C2E03"/>
    <w:rsid w:val="009C4C8E"/>
    <w:rsid w:val="009C773C"/>
    <w:rsid w:val="009C7809"/>
    <w:rsid w:val="009F3221"/>
    <w:rsid w:val="009F784D"/>
    <w:rsid w:val="009F7B67"/>
    <w:rsid w:val="00A01539"/>
    <w:rsid w:val="00A1458F"/>
    <w:rsid w:val="00A17C08"/>
    <w:rsid w:val="00A20722"/>
    <w:rsid w:val="00A21FCF"/>
    <w:rsid w:val="00A3277A"/>
    <w:rsid w:val="00A32A91"/>
    <w:rsid w:val="00A33E19"/>
    <w:rsid w:val="00A3725C"/>
    <w:rsid w:val="00A45A34"/>
    <w:rsid w:val="00A55A25"/>
    <w:rsid w:val="00A61572"/>
    <w:rsid w:val="00A66854"/>
    <w:rsid w:val="00A73440"/>
    <w:rsid w:val="00A80088"/>
    <w:rsid w:val="00AA1C06"/>
    <w:rsid w:val="00AC51ED"/>
    <w:rsid w:val="00AC58BC"/>
    <w:rsid w:val="00AD1E8A"/>
    <w:rsid w:val="00AE05B3"/>
    <w:rsid w:val="00AF1E27"/>
    <w:rsid w:val="00AF2501"/>
    <w:rsid w:val="00AF410F"/>
    <w:rsid w:val="00B01485"/>
    <w:rsid w:val="00B05FB9"/>
    <w:rsid w:val="00B07839"/>
    <w:rsid w:val="00B251D1"/>
    <w:rsid w:val="00B276B8"/>
    <w:rsid w:val="00B422BC"/>
    <w:rsid w:val="00B50331"/>
    <w:rsid w:val="00B7644D"/>
    <w:rsid w:val="00B77DAE"/>
    <w:rsid w:val="00B80A65"/>
    <w:rsid w:val="00B915C4"/>
    <w:rsid w:val="00B9266C"/>
    <w:rsid w:val="00B950D7"/>
    <w:rsid w:val="00BA2514"/>
    <w:rsid w:val="00BA45D5"/>
    <w:rsid w:val="00BA6028"/>
    <w:rsid w:val="00BB5260"/>
    <w:rsid w:val="00BB5656"/>
    <w:rsid w:val="00BD3F8D"/>
    <w:rsid w:val="00BE0469"/>
    <w:rsid w:val="00BF490B"/>
    <w:rsid w:val="00BF5338"/>
    <w:rsid w:val="00C02827"/>
    <w:rsid w:val="00C04B55"/>
    <w:rsid w:val="00C124E8"/>
    <w:rsid w:val="00C21FA4"/>
    <w:rsid w:val="00C26F99"/>
    <w:rsid w:val="00C347DB"/>
    <w:rsid w:val="00C6765E"/>
    <w:rsid w:val="00C907E6"/>
    <w:rsid w:val="00C944F7"/>
    <w:rsid w:val="00CA131E"/>
    <w:rsid w:val="00CA27B4"/>
    <w:rsid w:val="00CB4C3E"/>
    <w:rsid w:val="00CD0243"/>
    <w:rsid w:val="00CD64D2"/>
    <w:rsid w:val="00CF3833"/>
    <w:rsid w:val="00D1377D"/>
    <w:rsid w:val="00D14F77"/>
    <w:rsid w:val="00D21084"/>
    <w:rsid w:val="00D2229D"/>
    <w:rsid w:val="00D35454"/>
    <w:rsid w:val="00D3697F"/>
    <w:rsid w:val="00D4305B"/>
    <w:rsid w:val="00D54910"/>
    <w:rsid w:val="00D5658D"/>
    <w:rsid w:val="00D6218B"/>
    <w:rsid w:val="00D64F5D"/>
    <w:rsid w:val="00D66D82"/>
    <w:rsid w:val="00D70725"/>
    <w:rsid w:val="00D74B07"/>
    <w:rsid w:val="00DA3ED0"/>
    <w:rsid w:val="00DB4951"/>
    <w:rsid w:val="00DD4280"/>
    <w:rsid w:val="00DD471F"/>
    <w:rsid w:val="00DD5A9F"/>
    <w:rsid w:val="00DF15E7"/>
    <w:rsid w:val="00E05003"/>
    <w:rsid w:val="00E05E7B"/>
    <w:rsid w:val="00E07C85"/>
    <w:rsid w:val="00E20374"/>
    <w:rsid w:val="00E20378"/>
    <w:rsid w:val="00E26A4C"/>
    <w:rsid w:val="00E47046"/>
    <w:rsid w:val="00E53BE6"/>
    <w:rsid w:val="00E932F9"/>
    <w:rsid w:val="00EB2CD6"/>
    <w:rsid w:val="00EC03BB"/>
    <w:rsid w:val="00EC18F2"/>
    <w:rsid w:val="00ED6BFE"/>
    <w:rsid w:val="00EE79EE"/>
    <w:rsid w:val="00F059BB"/>
    <w:rsid w:val="00F05B48"/>
    <w:rsid w:val="00F0709A"/>
    <w:rsid w:val="00F25E93"/>
    <w:rsid w:val="00F35DA1"/>
    <w:rsid w:val="00F748A3"/>
    <w:rsid w:val="00F7542C"/>
    <w:rsid w:val="00F82DA8"/>
    <w:rsid w:val="00F95DED"/>
    <w:rsid w:val="00FB1CEF"/>
    <w:rsid w:val="00FB46D8"/>
    <w:rsid w:val="00FC174F"/>
    <w:rsid w:val="00FD0957"/>
    <w:rsid w:val="00FE4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Arial"/>
      <w:sz w:val="24"/>
      <w:szCs w:val="24"/>
      <w:lang w:eastAsia="ar-SA"/>
    </w:rPr>
  </w:style>
  <w:style w:type="paragraph" w:styleId="1">
    <w:name w:val="heading 1"/>
    <w:basedOn w:val="a"/>
    <w:next w:val="a"/>
    <w:qFormat/>
    <w:pPr>
      <w:keepNext/>
      <w:numPr>
        <w:numId w:val="1"/>
      </w:numPr>
      <w:jc w:val="center"/>
      <w:outlineLvl w:val="0"/>
    </w:pPr>
    <w:rPr>
      <w:sz w:val="42"/>
    </w:rPr>
  </w:style>
  <w:style w:type="paragraph" w:styleId="2">
    <w:name w:val="heading 2"/>
    <w:basedOn w:val="a"/>
    <w:next w:val="a"/>
    <w:qFormat/>
    <w:pPr>
      <w:keepNext/>
      <w:numPr>
        <w:ilvl w:val="1"/>
        <w:numId w:val="1"/>
      </w:numPr>
      <w:jc w:val="right"/>
      <w:outlineLvl w:val="1"/>
    </w:pPr>
    <w:rPr>
      <w:sz w:val="28"/>
    </w:rPr>
  </w:style>
  <w:style w:type="paragraph" w:styleId="3">
    <w:name w:val="heading 3"/>
    <w:basedOn w:val="a"/>
    <w:next w:val="a"/>
    <w:qFormat/>
    <w:pPr>
      <w:keepNext/>
      <w:numPr>
        <w:ilvl w:val="2"/>
        <w:numId w:val="1"/>
      </w:numPr>
      <w:outlineLvl w:val="2"/>
    </w:pPr>
    <w:rPr>
      <w:sz w:val="28"/>
    </w:rPr>
  </w:style>
  <w:style w:type="paragraph" w:styleId="4">
    <w:name w:val="heading 4"/>
    <w:basedOn w:val="a"/>
    <w:next w:val="a"/>
    <w:link w:val="40"/>
    <w:qFormat/>
    <w:pPr>
      <w:keepNext/>
      <w:numPr>
        <w:ilvl w:val="3"/>
        <w:numId w:val="1"/>
      </w:numPr>
      <w:jc w:val="center"/>
      <w:outlineLvl w:val="3"/>
    </w:pPr>
    <w:rPr>
      <w:rFonts w:cs="Times New Roman"/>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0">
    <w:name w:val="Основной шрифт абзаца1"/>
  </w:style>
  <w:style w:type="character" w:customStyle="1" w:styleId="a3">
    <w:name w:val="Символ нумерации"/>
  </w:style>
  <w:style w:type="paragraph" w:styleId="a4">
    <w:name w:val="Title"/>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i/>
      <w:iCs/>
    </w:rPr>
  </w:style>
  <w:style w:type="paragraph" w:styleId="a9">
    <w:name w:val="Balloon Text"/>
    <w:basedOn w:val="a"/>
    <w:semiHidden/>
    <w:rsid w:val="00D66D82"/>
    <w:rPr>
      <w:rFonts w:ascii="Tahoma" w:hAnsi="Tahoma" w:cs="Tahoma"/>
      <w:sz w:val="16"/>
      <w:szCs w:val="16"/>
    </w:rPr>
  </w:style>
  <w:style w:type="paragraph" w:styleId="aa">
    <w:name w:val="List Paragraph"/>
    <w:basedOn w:val="a"/>
    <w:uiPriority w:val="34"/>
    <w:qFormat/>
    <w:rsid w:val="0023738E"/>
    <w:pPr>
      <w:ind w:left="708"/>
    </w:pPr>
  </w:style>
  <w:style w:type="character" w:customStyle="1" w:styleId="40">
    <w:name w:val="Заголовок 4 Знак"/>
    <w:link w:val="4"/>
    <w:rsid w:val="000653EF"/>
    <w:rPr>
      <w:rFonts w:cs="Arial"/>
      <w:sz w:val="28"/>
      <w:szCs w:val="24"/>
      <w:lang w:eastAsia="ar-SA"/>
    </w:rPr>
  </w:style>
  <w:style w:type="character" w:styleId="ab">
    <w:name w:val="line number"/>
    <w:basedOn w:val="a0"/>
    <w:rsid w:val="006A08FC"/>
  </w:style>
  <w:style w:type="paragraph" w:styleId="ac">
    <w:name w:val="header"/>
    <w:basedOn w:val="a"/>
    <w:link w:val="ad"/>
    <w:uiPriority w:val="99"/>
    <w:rsid w:val="006A08FC"/>
    <w:pPr>
      <w:tabs>
        <w:tab w:val="center" w:pos="4677"/>
        <w:tab w:val="right" w:pos="9355"/>
      </w:tabs>
    </w:pPr>
  </w:style>
  <w:style w:type="character" w:customStyle="1" w:styleId="ad">
    <w:name w:val="Верхний колонтитул Знак"/>
    <w:link w:val="ac"/>
    <w:uiPriority w:val="99"/>
    <w:rsid w:val="006A08FC"/>
    <w:rPr>
      <w:rFonts w:cs="Arial"/>
      <w:sz w:val="24"/>
      <w:szCs w:val="24"/>
      <w:lang w:eastAsia="ar-SA"/>
    </w:rPr>
  </w:style>
  <w:style w:type="paragraph" w:styleId="ae">
    <w:name w:val="footer"/>
    <w:basedOn w:val="a"/>
    <w:link w:val="af"/>
    <w:rsid w:val="006A08FC"/>
    <w:pPr>
      <w:tabs>
        <w:tab w:val="center" w:pos="4677"/>
        <w:tab w:val="right" w:pos="9355"/>
      </w:tabs>
    </w:pPr>
  </w:style>
  <w:style w:type="character" w:customStyle="1" w:styleId="af">
    <w:name w:val="Нижний колонтитул Знак"/>
    <w:link w:val="ae"/>
    <w:rsid w:val="006A08FC"/>
    <w:rPr>
      <w:rFonts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Arial"/>
      <w:sz w:val="24"/>
      <w:szCs w:val="24"/>
      <w:lang w:eastAsia="ar-SA"/>
    </w:rPr>
  </w:style>
  <w:style w:type="paragraph" w:styleId="1">
    <w:name w:val="heading 1"/>
    <w:basedOn w:val="a"/>
    <w:next w:val="a"/>
    <w:qFormat/>
    <w:pPr>
      <w:keepNext/>
      <w:numPr>
        <w:numId w:val="1"/>
      </w:numPr>
      <w:jc w:val="center"/>
      <w:outlineLvl w:val="0"/>
    </w:pPr>
    <w:rPr>
      <w:sz w:val="42"/>
    </w:rPr>
  </w:style>
  <w:style w:type="paragraph" w:styleId="2">
    <w:name w:val="heading 2"/>
    <w:basedOn w:val="a"/>
    <w:next w:val="a"/>
    <w:qFormat/>
    <w:pPr>
      <w:keepNext/>
      <w:numPr>
        <w:ilvl w:val="1"/>
        <w:numId w:val="1"/>
      </w:numPr>
      <w:jc w:val="right"/>
      <w:outlineLvl w:val="1"/>
    </w:pPr>
    <w:rPr>
      <w:sz w:val="28"/>
    </w:rPr>
  </w:style>
  <w:style w:type="paragraph" w:styleId="3">
    <w:name w:val="heading 3"/>
    <w:basedOn w:val="a"/>
    <w:next w:val="a"/>
    <w:qFormat/>
    <w:pPr>
      <w:keepNext/>
      <w:numPr>
        <w:ilvl w:val="2"/>
        <w:numId w:val="1"/>
      </w:numPr>
      <w:outlineLvl w:val="2"/>
    </w:pPr>
    <w:rPr>
      <w:sz w:val="28"/>
    </w:rPr>
  </w:style>
  <w:style w:type="paragraph" w:styleId="4">
    <w:name w:val="heading 4"/>
    <w:basedOn w:val="a"/>
    <w:next w:val="a"/>
    <w:link w:val="40"/>
    <w:qFormat/>
    <w:pPr>
      <w:keepNext/>
      <w:numPr>
        <w:ilvl w:val="3"/>
        <w:numId w:val="1"/>
      </w:numPr>
      <w:jc w:val="center"/>
      <w:outlineLvl w:val="3"/>
    </w:pPr>
    <w:rPr>
      <w:rFonts w:cs="Times New Roman"/>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0">
    <w:name w:val="Основной шрифт абзаца1"/>
  </w:style>
  <w:style w:type="character" w:customStyle="1" w:styleId="a3">
    <w:name w:val="Символ нумерации"/>
  </w:style>
  <w:style w:type="paragraph" w:styleId="a4">
    <w:name w:val="Title"/>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i/>
      <w:iCs/>
    </w:rPr>
  </w:style>
  <w:style w:type="paragraph" w:styleId="a9">
    <w:name w:val="Balloon Text"/>
    <w:basedOn w:val="a"/>
    <w:semiHidden/>
    <w:rsid w:val="00D66D82"/>
    <w:rPr>
      <w:rFonts w:ascii="Tahoma" w:hAnsi="Tahoma" w:cs="Tahoma"/>
      <w:sz w:val="16"/>
      <w:szCs w:val="16"/>
    </w:rPr>
  </w:style>
  <w:style w:type="paragraph" w:styleId="aa">
    <w:name w:val="List Paragraph"/>
    <w:basedOn w:val="a"/>
    <w:uiPriority w:val="34"/>
    <w:qFormat/>
    <w:rsid w:val="0023738E"/>
    <w:pPr>
      <w:ind w:left="708"/>
    </w:pPr>
  </w:style>
  <w:style w:type="character" w:customStyle="1" w:styleId="40">
    <w:name w:val="Заголовок 4 Знак"/>
    <w:link w:val="4"/>
    <w:rsid w:val="000653EF"/>
    <w:rPr>
      <w:rFonts w:cs="Arial"/>
      <w:sz w:val="28"/>
      <w:szCs w:val="24"/>
      <w:lang w:eastAsia="ar-SA"/>
    </w:rPr>
  </w:style>
  <w:style w:type="character" w:styleId="ab">
    <w:name w:val="line number"/>
    <w:basedOn w:val="a0"/>
    <w:rsid w:val="006A08FC"/>
  </w:style>
  <w:style w:type="paragraph" w:styleId="ac">
    <w:name w:val="header"/>
    <w:basedOn w:val="a"/>
    <w:link w:val="ad"/>
    <w:uiPriority w:val="99"/>
    <w:rsid w:val="006A08FC"/>
    <w:pPr>
      <w:tabs>
        <w:tab w:val="center" w:pos="4677"/>
        <w:tab w:val="right" w:pos="9355"/>
      </w:tabs>
    </w:pPr>
  </w:style>
  <w:style w:type="character" w:customStyle="1" w:styleId="ad">
    <w:name w:val="Верхний колонтитул Знак"/>
    <w:link w:val="ac"/>
    <w:uiPriority w:val="99"/>
    <w:rsid w:val="006A08FC"/>
    <w:rPr>
      <w:rFonts w:cs="Arial"/>
      <w:sz w:val="24"/>
      <w:szCs w:val="24"/>
      <w:lang w:eastAsia="ar-SA"/>
    </w:rPr>
  </w:style>
  <w:style w:type="paragraph" w:styleId="ae">
    <w:name w:val="footer"/>
    <w:basedOn w:val="a"/>
    <w:link w:val="af"/>
    <w:rsid w:val="006A08FC"/>
    <w:pPr>
      <w:tabs>
        <w:tab w:val="center" w:pos="4677"/>
        <w:tab w:val="right" w:pos="9355"/>
      </w:tabs>
    </w:pPr>
  </w:style>
  <w:style w:type="character" w:customStyle="1" w:styleId="af">
    <w:name w:val="Нижний колонтитул Знак"/>
    <w:link w:val="ae"/>
    <w:rsid w:val="006A08FC"/>
    <w:rPr>
      <w:rFonts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007">
      <w:bodyDiv w:val="1"/>
      <w:marLeft w:val="0"/>
      <w:marRight w:val="0"/>
      <w:marTop w:val="0"/>
      <w:marBottom w:val="0"/>
      <w:divBdr>
        <w:top w:val="none" w:sz="0" w:space="0" w:color="auto"/>
        <w:left w:val="none" w:sz="0" w:space="0" w:color="auto"/>
        <w:bottom w:val="none" w:sz="0" w:space="0" w:color="auto"/>
        <w:right w:val="none" w:sz="0" w:space="0" w:color="auto"/>
      </w:divBdr>
    </w:div>
    <w:div w:id="3279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97CA1-F142-4DA4-AE55-FFF08E28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О тарифах на услуги,</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тарифах на услуги,</dc:title>
  <dc:creator>Opex</dc:creator>
  <cp:lastModifiedBy>ARM23_</cp:lastModifiedBy>
  <cp:revision>2</cp:revision>
  <cp:lastPrinted>2025-07-16T13:49:00Z</cp:lastPrinted>
  <dcterms:created xsi:type="dcterms:W3CDTF">2025-09-08T08:56:00Z</dcterms:created>
  <dcterms:modified xsi:type="dcterms:W3CDTF">2025-09-08T08:56:00Z</dcterms:modified>
</cp:coreProperties>
</file>