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0CB" w:rsidRDefault="009315F4">
      <w:pPr>
        <w:jc w:val="center"/>
      </w:pPr>
      <w:r>
        <w:rPr>
          <w:noProof/>
          <w:sz w:val="20"/>
        </w:rPr>
        <w:drawing>
          <wp:inline distT="0" distB="0" distL="0" distR="0">
            <wp:extent cx="541020" cy="784860"/>
            <wp:effectExtent l="0" t="0" r="0" b="0"/>
            <wp:docPr id="2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4102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0CB" w:rsidRDefault="008160CB">
      <w:pPr>
        <w:ind w:left="57" w:right="113" w:firstLine="1418"/>
        <w:rPr>
          <w:sz w:val="26"/>
        </w:rPr>
      </w:pPr>
    </w:p>
    <w:p w:rsidR="008160CB" w:rsidRDefault="009315F4">
      <w:pPr>
        <w:spacing w:line="240" w:lineRule="auto"/>
        <w:jc w:val="center"/>
        <w:rPr>
          <w:rFonts w:ascii="Times New Roman"/>
          <w:b/>
          <w:spacing w:val="12"/>
          <w:sz w:val="36"/>
        </w:rPr>
      </w:pPr>
      <w:r>
        <w:rPr>
          <w:rFonts w:ascii="Times New Roman"/>
          <w:b/>
          <w:spacing w:val="12"/>
          <w:sz w:val="36"/>
        </w:rPr>
        <w:t>АДМИНИСТРАЦИЯ ГОРОДА БАТАЙСКА</w:t>
      </w:r>
    </w:p>
    <w:p w:rsidR="008160CB" w:rsidRDefault="009315F4">
      <w:pPr>
        <w:spacing w:line="240" w:lineRule="auto"/>
        <w:jc w:val="center"/>
        <w:rPr>
          <w:rFonts w:ascii="Times New Roman"/>
          <w:sz w:val="36"/>
        </w:rPr>
      </w:pPr>
      <w:r>
        <w:rPr>
          <w:rFonts w:ascii="Times New Roman"/>
          <w:b/>
          <w:spacing w:val="20"/>
          <w:sz w:val="36"/>
        </w:rPr>
        <w:t>ПОСТАНОВЛЕНИЕ</w:t>
      </w:r>
    </w:p>
    <w:p w:rsidR="008160CB" w:rsidRDefault="009315F4" w:rsidP="001F3F25">
      <w:pPr>
        <w:spacing w:line="240" w:lineRule="auto"/>
        <w:ind w:left="57" w:right="113"/>
        <w:jc w:val="center"/>
        <w:rPr>
          <w:sz w:val="28"/>
        </w:rPr>
      </w:pPr>
      <w:r>
        <w:rPr>
          <w:sz w:val="28"/>
        </w:rPr>
        <w:t>от</w:t>
      </w:r>
      <w:r>
        <w:rPr>
          <w:sz w:val="28"/>
        </w:rPr>
        <w:t xml:space="preserve"> </w:t>
      </w:r>
      <w:r w:rsidR="001F3F25" w:rsidRPr="001F3F25">
        <w:rPr>
          <w:rFonts w:ascii="Times New Roman"/>
          <w:sz w:val="28"/>
          <w:u w:val="single"/>
        </w:rPr>
        <w:t>15.07.2022</w:t>
      </w:r>
      <w:r w:rsidR="001F3F25">
        <w:rPr>
          <w:sz w:val="28"/>
          <w:u w:val="single"/>
        </w:rPr>
        <w:t xml:space="preserve"> </w:t>
      </w:r>
      <w:r>
        <w:rPr>
          <w:sz w:val="28"/>
        </w:rPr>
        <w:t>№</w:t>
      </w:r>
      <w:r w:rsidR="001F3F25">
        <w:rPr>
          <w:sz w:val="28"/>
        </w:rPr>
        <w:t xml:space="preserve"> </w:t>
      </w:r>
      <w:r w:rsidR="001F3F25" w:rsidRPr="001F3F25">
        <w:rPr>
          <w:rFonts w:ascii="Times New Roman"/>
          <w:sz w:val="28"/>
          <w:u w:val="single"/>
        </w:rPr>
        <w:t>2024</w:t>
      </w:r>
    </w:p>
    <w:p w:rsidR="008160CB" w:rsidRDefault="009315F4" w:rsidP="00E21A07">
      <w:pPr>
        <w:spacing w:after="0" w:line="240" w:lineRule="auto"/>
        <w:jc w:val="center"/>
        <w:rPr>
          <w:sz w:val="28"/>
        </w:rPr>
      </w:pPr>
      <w:r>
        <w:rPr>
          <w:sz w:val="28"/>
        </w:rPr>
        <w:t>г</w:t>
      </w:r>
      <w:r>
        <w:rPr>
          <w:sz w:val="28"/>
        </w:rPr>
        <w:t xml:space="preserve">. </w:t>
      </w:r>
      <w:r>
        <w:rPr>
          <w:sz w:val="28"/>
        </w:rPr>
        <w:t>Батайск</w:t>
      </w:r>
    </w:p>
    <w:p w:rsidR="008160CB" w:rsidRDefault="008160CB" w:rsidP="00E21A07">
      <w:pPr>
        <w:spacing w:after="0" w:line="240" w:lineRule="auto"/>
        <w:rPr>
          <w:color w:val="FF0000"/>
        </w:rPr>
      </w:pPr>
    </w:p>
    <w:p w:rsidR="008160CB" w:rsidRDefault="008160CB" w:rsidP="00E21A07">
      <w:pPr>
        <w:spacing w:after="0" w:line="240" w:lineRule="auto"/>
        <w:rPr>
          <w:color w:val="FF0000"/>
        </w:rPr>
      </w:pPr>
    </w:p>
    <w:p w:rsidR="008160CB" w:rsidRDefault="009315F4" w:rsidP="00E21A07">
      <w:pPr>
        <w:spacing w:after="0" w:line="240" w:lineRule="auto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Об утверждении административного регламента предоставления муниципальными образовательными организациями,</w:t>
      </w:r>
      <w:r w:rsidR="00E21A07">
        <w:rPr>
          <w:rFonts w:ascii="Times New Roman"/>
          <w:b/>
          <w:sz w:val="28"/>
        </w:rPr>
        <w:t xml:space="preserve"> </w:t>
      </w:r>
      <w:r>
        <w:rPr>
          <w:rFonts w:ascii="Times New Roman"/>
          <w:b/>
          <w:sz w:val="28"/>
        </w:rPr>
        <w:t>реализующими образовательные программы дошкольного образования на территории муниципального образования «Город Батайск» муниципальной услуги «Постановка на учет и направление детей в муниципальные образовательные организации, реализующие основные образовательные программы дошкольного образования»</w:t>
      </w:r>
    </w:p>
    <w:p w:rsidR="008160CB" w:rsidRDefault="008160CB" w:rsidP="00E21A07">
      <w:pPr>
        <w:spacing w:after="0" w:line="240" w:lineRule="auto"/>
        <w:jc w:val="center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соответствии с Федеральным законом РФ «Об общих принципах организации местного самоуправления в Российской Федерации» от 06.10.2003 № 131-ФЗ, Федеральным законом от 29.12.2012 № 273-ФЗ «Об образовании в Российской Федерации», Федеральным законом от 27.07.2010 № 210-ФЗ «Об организации предоставления государственных и муниципальных услуг», постановлением Администрации города Батайска от 07.10.2011 № 1769 «Об утверждении Порядка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«Город Батайск», постановления Администрации города Батайска от 17.06.2020 г. № 997 «Об утверждении Реестра муниципальных услуг (функций) предоставляемых на территории муниципального образования «Город Батайск», руководствуясь статьей 33 Устава муниципального образования «Город Батайск», Администрация города Батайска постановляет:</w:t>
      </w:r>
    </w:p>
    <w:p w:rsidR="008160CB" w:rsidRDefault="008160CB" w:rsidP="00E21A07">
      <w:pPr>
        <w:spacing w:after="0" w:line="240" w:lineRule="auto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</w:t>
      </w:r>
      <w:r>
        <w:rPr>
          <w:rFonts w:ascii="Times New Roman"/>
          <w:sz w:val="28"/>
        </w:rPr>
        <w:tab/>
        <w:t xml:space="preserve">Утвердить административный регламент предоставления муниципальными образовательными организациями, реализующими образовательные программы дошкольного образования на территории муниципального образования «Город Батайск» муниципальной услуги «Постановка на учет и направление детей в муниципальные образовательные </w:t>
      </w:r>
      <w:r>
        <w:rPr>
          <w:rFonts w:ascii="Times New Roman"/>
          <w:sz w:val="28"/>
        </w:rPr>
        <w:lastRenderedPageBreak/>
        <w:t>организации, реализующие основные образовательные программы дошкольного образования», согласно приложения.</w:t>
      </w:r>
    </w:p>
    <w:p w:rsidR="008160CB" w:rsidRDefault="00E21A07" w:rsidP="00E21A07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3. </w:t>
      </w:r>
      <w:r w:rsidR="009315F4">
        <w:rPr>
          <w:rFonts w:ascii="Times New Roman"/>
          <w:sz w:val="28"/>
        </w:rPr>
        <w:t>Признать утратившим силу постановление Администрации города Батайска от 21.03.2014 №</w:t>
      </w:r>
      <w:r>
        <w:rPr>
          <w:rFonts w:ascii="Times New Roman"/>
          <w:sz w:val="28"/>
        </w:rPr>
        <w:t xml:space="preserve"> </w:t>
      </w:r>
      <w:r w:rsidR="009315F4">
        <w:rPr>
          <w:rFonts w:ascii="Times New Roman"/>
          <w:sz w:val="28"/>
        </w:rPr>
        <w:t>581 «Об утверждении административного регламента предоставления муниципальной услуги».</w:t>
      </w:r>
    </w:p>
    <w:p w:rsidR="008160CB" w:rsidRDefault="009315F4" w:rsidP="00E21A07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</w:t>
      </w:r>
      <w:r>
        <w:rPr>
          <w:rFonts w:ascii="Times New Roman"/>
          <w:sz w:val="28"/>
        </w:rPr>
        <w:tab/>
        <w:t xml:space="preserve">Настоящее постановление вступает в силу со дня его официального опубликования. </w:t>
      </w:r>
    </w:p>
    <w:p w:rsidR="008160CB" w:rsidRDefault="009315F4" w:rsidP="00E21A07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5.</w:t>
      </w:r>
      <w:r>
        <w:rPr>
          <w:rFonts w:ascii="Times New Roman"/>
          <w:sz w:val="28"/>
        </w:rPr>
        <w:tab/>
        <w:t>Настоящее постановление подлежит включению в регистр муниципальных правовых актов Ростовской области.</w:t>
      </w:r>
    </w:p>
    <w:p w:rsidR="008160CB" w:rsidRDefault="00E21A07" w:rsidP="00E21A07">
      <w:pPr>
        <w:spacing w:after="0" w:line="240" w:lineRule="auto"/>
        <w:ind w:firstLine="709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6. </w:t>
      </w:r>
      <w:r w:rsidR="009315F4">
        <w:rPr>
          <w:rFonts w:ascii="Times New Roman"/>
          <w:sz w:val="28"/>
        </w:rPr>
        <w:t>Контроль за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8160CB" w:rsidRDefault="009315F4" w:rsidP="00E21A07">
      <w:pPr>
        <w:spacing w:after="0" w:line="240" w:lineRule="auto"/>
        <w:ind w:left="57" w:right="113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</w:t>
      </w:r>
    </w:p>
    <w:p w:rsidR="008160CB" w:rsidRDefault="008160CB" w:rsidP="00E21A07">
      <w:pPr>
        <w:spacing w:after="0" w:line="240" w:lineRule="auto"/>
        <w:ind w:left="57" w:right="113"/>
        <w:jc w:val="both"/>
        <w:rPr>
          <w:rFonts w:ascii="Times New Roman"/>
          <w:sz w:val="28"/>
        </w:rPr>
      </w:pPr>
    </w:p>
    <w:p w:rsidR="00E21A07" w:rsidRDefault="009315F4" w:rsidP="00E21A07">
      <w:pPr>
        <w:spacing w:after="0" w:line="240" w:lineRule="auto"/>
        <w:rPr>
          <w:rFonts w:ascii="Times New Roman"/>
          <w:sz w:val="28"/>
        </w:rPr>
      </w:pPr>
      <w:r>
        <w:rPr>
          <w:rFonts w:ascii="Times New Roman"/>
          <w:sz w:val="28"/>
        </w:rPr>
        <w:t>И.о. главы Администрации</w:t>
      </w:r>
    </w:p>
    <w:p w:rsidR="008160CB" w:rsidRDefault="009315F4" w:rsidP="00E21A07">
      <w:pPr>
        <w:spacing w:after="0" w:line="240" w:lineRule="auto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города Батайска                                         </w:t>
      </w:r>
      <w:r w:rsidR="00E21A07">
        <w:rPr>
          <w:rFonts w:ascii="Times New Roman"/>
          <w:sz w:val="28"/>
        </w:rPr>
        <w:t xml:space="preserve">  </w:t>
      </w:r>
      <w:r>
        <w:rPr>
          <w:rFonts w:ascii="Times New Roman"/>
          <w:sz w:val="28"/>
        </w:rPr>
        <w:t xml:space="preserve">                                          Р.П. Волошин</w:t>
      </w:r>
    </w:p>
    <w:p w:rsidR="008160CB" w:rsidRDefault="009315F4" w:rsidP="00E21A07">
      <w:pPr>
        <w:spacing w:after="0" w:line="240" w:lineRule="auto"/>
        <w:ind w:left="57" w:right="113"/>
        <w:rPr>
          <w:rFonts w:ascii="Times New Roman"/>
          <w:sz w:val="28"/>
        </w:rPr>
      </w:pPr>
      <w:r>
        <w:rPr>
          <w:rFonts w:ascii="Times New Roman"/>
          <w:sz w:val="28"/>
        </w:rPr>
        <w:tab/>
      </w:r>
    </w:p>
    <w:p w:rsidR="008160CB" w:rsidRDefault="009315F4" w:rsidP="00E21A07">
      <w:pPr>
        <w:spacing w:after="0" w:line="240" w:lineRule="auto"/>
        <w:ind w:left="57" w:right="113"/>
        <w:rPr>
          <w:rFonts w:ascii="Times New Roman"/>
          <w:sz w:val="28"/>
        </w:rPr>
      </w:pP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</w:r>
      <w:r>
        <w:rPr>
          <w:rFonts w:ascii="Times New Roman"/>
          <w:sz w:val="28"/>
        </w:rPr>
        <w:tab/>
        <w:t xml:space="preserve">      </w:t>
      </w:r>
    </w:p>
    <w:p w:rsidR="008160CB" w:rsidRDefault="009315F4" w:rsidP="00E21A07">
      <w:pPr>
        <w:spacing w:after="0" w:line="240" w:lineRule="auto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Постановление вносит </w:t>
      </w:r>
    </w:p>
    <w:p w:rsidR="008160CB" w:rsidRDefault="009315F4" w:rsidP="00E21A07">
      <w:pPr>
        <w:spacing w:after="0" w:line="240" w:lineRule="auto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Управление образования </w:t>
      </w:r>
    </w:p>
    <w:p w:rsidR="008160CB" w:rsidRDefault="009315F4" w:rsidP="00E21A07">
      <w:pPr>
        <w:spacing w:after="0" w:line="240" w:lineRule="auto"/>
        <w:rPr>
          <w:rFonts w:ascii="Times New Roman"/>
          <w:sz w:val="28"/>
        </w:rPr>
      </w:pPr>
      <w:r>
        <w:rPr>
          <w:rFonts w:ascii="Times New Roman"/>
          <w:sz w:val="28"/>
        </w:rPr>
        <w:t>города Батайска</w:t>
      </w:r>
    </w:p>
    <w:p w:rsidR="008160CB" w:rsidRDefault="008160CB" w:rsidP="00E21A07">
      <w:pPr>
        <w:spacing w:after="0" w:line="240" w:lineRule="auto"/>
        <w:ind w:left="57" w:right="113"/>
        <w:rPr>
          <w:rFonts w:ascii="Times New Roman"/>
          <w:sz w:val="28"/>
        </w:rPr>
      </w:pPr>
    </w:p>
    <w:p w:rsidR="008160CB" w:rsidRDefault="008160CB" w:rsidP="00E21A07">
      <w:pPr>
        <w:spacing w:after="0" w:line="240" w:lineRule="auto"/>
        <w:ind w:left="57" w:right="113"/>
        <w:rPr>
          <w:sz w:val="28"/>
        </w:rPr>
      </w:pPr>
    </w:p>
    <w:p w:rsidR="008160CB" w:rsidRDefault="008160CB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8160CB" w:rsidRDefault="008160CB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E21A07" w:rsidRDefault="00E21A07" w:rsidP="00E21A07">
      <w:pPr>
        <w:spacing w:after="0" w:line="240" w:lineRule="auto"/>
        <w:ind w:left="-456" w:right="382"/>
        <w:jc w:val="right"/>
        <w:rPr>
          <w:sz w:val="24"/>
        </w:rPr>
      </w:pPr>
    </w:p>
    <w:p w:rsidR="00A53548" w:rsidRDefault="00A5354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160CB" w:rsidRPr="00E21A07" w:rsidRDefault="009315F4" w:rsidP="00E21A07">
      <w:pPr>
        <w:spacing w:after="0" w:line="240" w:lineRule="auto"/>
        <w:ind w:left="5103"/>
        <w:jc w:val="center"/>
        <w:rPr>
          <w:sz w:val="28"/>
          <w:szCs w:val="28"/>
        </w:rPr>
      </w:pPr>
      <w:r w:rsidRPr="00E21A07">
        <w:rPr>
          <w:sz w:val="28"/>
          <w:szCs w:val="28"/>
        </w:rPr>
        <w:lastRenderedPageBreak/>
        <w:t>Приложение</w:t>
      </w:r>
    </w:p>
    <w:p w:rsidR="00E21A07" w:rsidRPr="00E21A07" w:rsidRDefault="009315F4" w:rsidP="00E21A07">
      <w:pPr>
        <w:spacing w:after="0" w:line="240" w:lineRule="auto"/>
        <w:ind w:left="5103"/>
        <w:jc w:val="center"/>
        <w:rPr>
          <w:sz w:val="28"/>
          <w:szCs w:val="28"/>
        </w:rPr>
      </w:pPr>
      <w:r w:rsidRPr="00E21A07">
        <w:rPr>
          <w:sz w:val="28"/>
          <w:szCs w:val="28"/>
        </w:rPr>
        <w:t>к</w:t>
      </w:r>
      <w:r w:rsidRPr="00E21A07">
        <w:rPr>
          <w:sz w:val="28"/>
          <w:szCs w:val="28"/>
        </w:rPr>
        <w:t xml:space="preserve"> </w:t>
      </w:r>
      <w:r w:rsidRPr="00E21A07">
        <w:rPr>
          <w:sz w:val="28"/>
          <w:szCs w:val="28"/>
        </w:rPr>
        <w:t>постановлению</w:t>
      </w:r>
      <w:r w:rsidRPr="00E21A07">
        <w:rPr>
          <w:sz w:val="28"/>
          <w:szCs w:val="28"/>
        </w:rPr>
        <w:t xml:space="preserve"> </w:t>
      </w:r>
    </w:p>
    <w:p w:rsidR="00E21A07" w:rsidRPr="00E21A07" w:rsidRDefault="009315F4" w:rsidP="00E21A07">
      <w:pPr>
        <w:spacing w:after="0" w:line="240" w:lineRule="auto"/>
        <w:ind w:left="5103"/>
        <w:jc w:val="center"/>
        <w:rPr>
          <w:sz w:val="28"/>
          <w:szCs w:val="28"/>
        </w:rPr>
      </w:pPr>
      <w:r w:rsidRPr="00E21A07">
        <w:rPr>
          <w:sz w:val="28"/>
          <w:szCs w:val="28"/>
        </w:rPr>
        <w:t>Администрации</w:t>
      </w:r>
      <w:r w:rsidRPr="00E21A07">
        <w:rPr>
          <w:sz w:val="28"/>
          <w:szCs w:val="28"/>
        </w:rPr>
        <w:t xml:space="preserve"> </w:t>
      </w:r>
    </w:p>
    <w:p w:rsidR="008160CB" w:rsidRPr="00E21A07" w:rsidRDefault="009315F4" w:rsidP="00E21A07">
      <w:pPr>
        <w:spacing w:after="0" w:line="240" w:lineRule="auto"/>
        <w:ind w:left="5103"/>
        <w:jc w:val="center"/>
        <w:rPr>
          <w:sz w:val="28"/>
          <w:szCs w:val="28"/>
        </w:rPr>
      </w:pPr>
      <w:r w:rsidRPr="00E21A07">
        <w:rPr>
          <w:sz w:val="28"/>
          <w:szCs w:val="28"/>
        </w:rPr>
        <w:t>города</w:t>
      </w:r>
      <w:r w:rsidRPr="00E21A07">
        <w:rPr>
          <w:sz w:val="28"/>
          <w:szCs w:val="28"/>
        </w:rPr>
        <w:t xml:space="preserve"> </w:t>
      </w:r>
      <w:r w:rsidRPr="00E21A07">
        <w:rPr>
          <w:sz w:val="28"/>
          <w:szCs w:val="28"/>
        </w:rPr>
        <w:t>Батайска</w:t>
      </w:r>
    </w:p>
    <w:p w:rsidR="008160CB" w:rsidRPr="00E21A07" w:rsidRDefault="009315F4" w:rsidP="00E21A07">
      <w:pPr>
        <w:spacing w:after="0" w:line="240" w:lineRule="auto"/>
        <w:ind w:left="5103"/>
        <w:jc w:val="center"/>
        <w:rPr>
          <w:sz w:val="28"/>
          <w:szCs w:val="28"/>
        </w:rPr>
      </w:pPr>
      <w:r w:rsidRPr="00E21A07">
        <w:rPr>
          <w:sz w:val="28"/>
          <w:szCs w:val="28"/>
        </w:rPr>
        <w:t>от</w:t>
      </w:r>
      <w:r w:rsidR="00E21A07">
        <w:rPr>
          <w:sz w:val="28"/>
          <w:szCs w:val="28"/>
        </w:rPr>
        <w:t xml:space="preserve"> </w:t>
      </w:r>
      <w:r w:rsidR="001F3F25">
        <w:rPr>
          <w:rFonts w:ascii="Times New Roman"/>
          <w:sz w:val="28"/>
          <w:szCs w:val="28"/>
          <w:u w:val="single"/>
        </w:rPr>
        <w:t>15.07.2022</w:t>
      </w:r>
      <w:bookmarkStart w:id="0" w:name="_GoBack"/>
      <w:bookmarkEnd w:id="0"/>
      <w:r w:rsidRPr="00E21A07">
        <w:rPr>
          <w:sz w:val="28"/>
          <w:szCs w:val="28"/>
        </w:rPr>
        <w:t xml:space="preserve"> </w:t>
      </w:r>
      <w:r w:rsidR="00E21A07">
        <w:rPr>
          <w:sz w:val="28"/>
          <w:szCs w:val="28"/>
        </w:rPr>
        <w:t>№</w:t>
      </w:r>
      <w:r w:rsidR="00E21A07">
        <w:rPr>
          <w:sz w:val="28"/>
          <w:szCs w:val="28"/>
        </w:rPr>
        <w:t xml:space="preserve"> </w:t>
      </w:r>
      <w:r w:rsidR="001F3F25">
        <w:rPr>
          <w:rFonts w:ascii="Times New Roman"/>
          <w:sz w:val="28"/>
          <w:szCs w:val="28"/>
          <w:u w:val="single"/>
        </w:rPr>
        <w:t>2024</w:t>
      </w:r>
    </w:p>
    <w:p w:rsidR="008160CB" w:rsidRPr="00E21A07" w:rsidRDefault="008160CB" w:rsidP="00E21A07">
      <w:pPr>
        <w:spacing w:after="0" w:line="240" w:lineRule="auto"/>
        <w:ind w:left="5103"/>
        <w:jc w:val="center"/>
        <w:rPr>
          <w:sz w:val="24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sz w:val="24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b/>
          <w:sz w:val="28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b/>
          <w:sz w:val="28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b/>
          <w:sz w:val="28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b/>
          <w:sz w:val="28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b/>
          <w:sz w:val="28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b/>
          <w:sz w:val="28"/>
        </w:rPr>
      </w:pPr>
    </w:p>
    <w:p w:rsidR="008160CB" w:rsidRDefault="008160CB" w:rsidP="00E21A07">
      <w:pPr>
        <w:spacing w:after="0" w:line="240" w:lineRule="auto"/>
        <w:ind w:left="253" w:right="382"/>
        <w:jc w:val="center"/>
        <w:rPr>
          <w:b/>
          <w:sz w:val="28"/>
        </w:rPr>
      </w:pPr>
    </w:p>
    <w:p w:rsidR="008160CB" w:rsidRDefault="009315F4" w:rsidP="00E21A07">
      <w:pPr>
        <w:spacing w:after="0" w:line="240" w:lineRule="auto"/>
        <w:ind w:right="286"/>
        <w:jc w:val="center"/>
        <w:rPr>
          <w:b/>
          <w:spacing w:val="-6"/>
          <w:sz w:val="36"/>
        </w:rPr>
      </w:pPr>
      <w:r>
        <w:rPr>
          <w:b/>
          <w:sz w:val="36"/>
        </w:rPr>
        <w:t>Административный</w:t>
      </w:r>
      <w:r>
        <w:rPr>
          <w:b/>
          <w:spacing w:val="-8"/>
          <w:sz w:val="36"/>
        </w:rPr>
        <w:t xml:space="preserve"> </w:t>
      </w:r>
      <w:r>
        <w:rPr>
          <w:b/>
          <w:sz w:val="36"/>
        </w:rPr>
        <w:t>регламент</w:t>
      </w:r>
    </w:p>
    <w:p w:rsidR="008160CB" w:rsidRDefault="009315F4" w:rsidP="00E21A07">
      <w:pPr>
        <w:spacing w:after="0" w:line="240" w:lineRule="auto"/>
        <w:ind w:right="286"/>
        <w:jc w:val="center"/>
        <w:rPr>
          <w:b/>
          <w:sz w:val="28"/>
        </w:rPr>
      </w:pPr>
      <w:r>
        <w:rPr>
          <w:b/>
          <w:sz w:val="28"/>
        </w:rPr>
        <w:t>предоставления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z w:val="28"/>
        </w:rPr>
        <w:t xml:space="preserve"> </w:t>
      </w:r>
      <w:r>
        <w:rPr>
          <w:b/>
          <w:sz w:val="28"/>
        </w:rPr>
        <w:t>услуги</w:t>
      </w:r>
    </w:p>
    <w:p w:rsidR="008160CB" w:rsidRDefault="009315F4" w:rsidP="00E21A07">
      <w:pPr>
        <w:spacing w:after="0" w:line="240" w:lineRule="auto"/>
        <w:ind w:right="286"/>
        <w:jc w:val="center"/>
        <w:rPr>
          <w:b/>
          <w:sz w:val="28"/>
        </w:rPr>
      </w:pPr>
      <w:r>
        <w:rPr>
          <w:b/>
          <w:sz w:val="28"/>
        </w:rPr>
        <w:t>«Постановка</w:t>
      </w:r>
      <w:r>
        <w:rPr>
          <w:b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z w:val="28"/>
        </w:rPr>
        <w:t xml:space="preserve"> </w:t>
      </w:r>
      <w:r>
        <w:rPr>
          <w:b/>
          <w:sz w:val="28"/>
        </w:rPr>
        <w:t>учет</w:t>
      </w:r>
      <w:r>
        <w:rPr>
          <w:b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z w:val="28"/>
        </w:rPr>
        <w:t xml:space="preserve"> </w:t>
      </w:r>
      <w:r>
        <w:rPr>
          <w:b/>
          <w:sz w:val="28"/>
        </w:rPr>
        <w:t>направление</w:t>
      </w:r>
      <w:r>
        <w:rPr>
          <w:b/>
          <w:sz w:val="28"/>
        </w:rPr>
        <w:t xml:space="preserve"> </w:t>
      </w:r>
      <w:r>
        <w:rPr>
          <w:b/>
          <w:sz w:val="28"/>
        </w:rPr>
        <w:t>детей</w:t>
      </w:r>
      <w:r>
        <w:rPr>
          <w:b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z w:val="28"/>
        </w:rPr>
        <w:t xml:space="preserve"> </w:t>
      </w:r>
      <w:r>
        <w:rPr>
          <w:b/>
          <w:sz w:val="28"/>
        </w:rPr>
        <w:t>муниципальные</w:t>
      </w:r>
      <w:r>
        <w:rPr>
          <w:b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z w:val="28"/>
        </w:rPr>
        <w:t xml:space="preserve">, </w:t>
      </w:r>
      <w:r>
        <w:rPr>
          <w:b/>
          <w:sz w:val="28"/>
        </w:rPr>
        <w:t>реализующие</w:t>
      </w:r>
      <w:r>
        <w:rPr>
          <w:b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z w:val="28"/>
        </w:rPr>
        <w:t xml:space="preserve"> </w:t>
      </w:r>
      <w:r>
        <w:rPr>
          <w:b/>
          <w:sz w:val="28"/>
        </w:rPr>
        <w:t>дошкольного</w:t>
      </w:r>
      <w:r>
        <w:rPr>
          <w:b/>
          <w:sz w:val="28"/>
        </w:rPr>
        <w:t xml:space="preserve"> </w:t>
      </w:r>
      <w:r>
        <w:rPr>
          <w:b/>
          <w:sz w:val="28"/>
        </w:rPr>
        <w:t>образования»</w:t>
      </w:r>
    </w:p>
    <w:p w:rsidR="008160CB" w:rsidRDefault="008160CB" w:rsidP="00E21A07">
      <w:pPr>
        <w:spacing w:after="0" w:line="240" w:lineRule="auto"/>
        <w:rPr>
          <w:b/>
          <w:sz w:val="30"/>
        </w:rPr>
      </w:pPr>
    </w:p>
    <w:p w:rsidR="008160CB" w:rsidRDefault="008160CB" w:rsidP="00E21A07">
      <w:pPr>
        <w:spacing w:after="0" w:line="240" w:lineRule="auto"/>
        <w:rPr>
          <w:b/>
          <w:sz w:val="26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4357" w:hanging="567"/>
        <w:rPr>
          <w:b/>
          <w:sz w:val="28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4357" w:hanging="567"/>
        <w:rPr>
          <w:b/>
          <w:sz w:val="28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4357" w:hanging="567"/>
        <w:rPr>
          <w:b/>
          <w:sz w:val="28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4357" w:hanging="567"/>
        <w:rPr>
          <w:b/>
          <w:sz w:val="28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4357" w:hanging="567"/>
        <w:rPr>
          <w:b/>
          <w:sz w:val="28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4357" w:hanging="567"/>
        <w:rPr>
          <w:b/>
          <w:sz w:val="28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105" w:hanging="567"/>
        <w:rPr>
          <w:b/>
          <w:sz w:val="28"/>
        </w:rPr>
      </w:pP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105" w:hanging="567"/>
        <w:rPr>
          <w:b/>
          <w:sz w:val="28"/>
        </w:rPr>
      </w:pPr>
    </w:p>
    <w:p w:rsidR="00E21A07" w:rsidRDefault="00E21A07">
      <w:pPr>
        <w:rPr>
          <w:b/>
          <w:sz w:val="28"/>
        </w:rPr>
      </w:pPr>
      <w:r>
        <w:rPr>
          <w:b/>
          <w:sz w:val="28"/>
        </w:rPr>
        <w:br w:type="page"/>
      </w:r>
    </w:p>
    <w:p w:rsidR="008160CB" w:rsidRDefault="008160CB" w:rsidP="00E21A07">
      <w:pPr>
        <w:tabs>
          <w:tab w:val="left" w:pos="4357"/>
          <w:tab w:val="left" w:pos="4358"/>
        </w:tabs>
        <w:spacing w:after="0" w:line="240" w:lineRule="auto"/>
        <w:ind w:left="4357" w:hanging="567"/>
        <w:rPr>
          <w:b/>
          <w:sz w:val="28"/>
        </w:rPr>
      </w:pPr>
    </w:p>
    <w:p w:rsidR="008160CB" w:rsidRPr="00A53548" w:rsidRDefault="009315F4" w:rsidP="00A53548">
      <w:pPr>
        <w:pStyle w:val="a7"/>
        <w:numPr>
          <w:ilvl w:val="0"/>
          <w:numId w:val="33"/>
        </w:numPr>
        <w:tabs>
          <w:tab w:val="left" w:pos="4357"/>
          <w:tab w:val="left" w:pos="4358"/>
        </w:tabs>
        <w:jc w:val="center"/>
        <w:rPr>
          <w:b/>
          <w:spacing w:val="-2"/>
          <w:sz w:val="28"/>
        </w:rPr>
      </w:pPr>
      <w:r w:rsidRPr="00A53548">
        <w:rPr>
          <w:b/>
          <w:sz w:val="28"/>
        </w:rPr>
        <w:t>Общие</w:t>
      </w:r>
      <w:r w:rsidRPr="00A53548">
        <w:rPr>
          <w:b/>
          <w:spacing w:val="-3"/>
          <w:sz w:val="28"/>
        </w:rPr>
        <w:t xml:space="preserve"> </w:t>
      </w:r>
      <w:r w:rsidRPr="00A53548">
        <w:rPr>
          <w:b/>
          <w:spacing w:val="-2"/>
          <w:sz w:val="28"/>
        </w:rPr>
        <w:t>положения</w:t>
      </w:r>
    </w:p>
    <w:p w:rsidR="008160CB" w:rsidRDefault="008160CB" w:rsidP="00E21A07">
      <w:pPr>
        <w:spacing w:after="0" w:line="240" w:lineRule="auto"/>
        <w:ind w:firstLine="850"/>
        <w:jc w:val="center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left="911" w:right="333" w:hanging="61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Предмет</w:t>
      </w:r>
      <w:r>
        <w:rPr>
          <w:rFonts w:ascii="Times New Roman"/>
          <w:b/>
          <w:spacing w:val="-12"/>
          <w:sz w:val="28"/>
        </w:rPr>
        <w:t xml:space="preserve"> </w:t>
      </w:r>
      <w:r>
        <w:rPr>
          <w:rFonts w:ascii="Times New Roman"/>
          <w:b/>
          <w:sz w:val="28"/>
        </w:rPr>
        <w:t>регулирования</w:t>
      </w:r>
      <w:r>
        <w:rPr>
          <w:rFonts w:ascii="Times New Roman"/>
          <w:b/>
          <w:spacing w:val="-13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Административного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регламента</w:t>
      </w:r>
    </w:p>
    <w:p w:rsidR="008160CB" w:rsidRDefault="008160CB" w:rsidP="00E21A07">
      <w:pPr>
        <w:spacing w:after="0" w:line="240" w:lineRule="auto"/>
        <w:ind w:firstLine="850"/>
        <w:jc w:val="both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left="216" w:right="339" w:firstLine="634"/>
        <w:jc w:val="both"/>
        <w:rPr>
          <w:rFonts w:ascii="Times New Roman"/>
          <w:b/>
          <w:i/>
          <w:color w:val="0070C0"/>
          <w:sz w:val="28"/>
        </w:rPr>
      </w:pPr>
      <w:r>
        <w:rPr>
          <w:rFonts w:ascii="Times New Roman"/>
          <w:sz w:val="28"/>
        </w:rPr>
        <w:t>Административный регламент предоставления муниципальной услуги «Постановка на учет и направление детей в муниципальные</w:t>
      </w:r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>образовательные организации, реализующие образовательные программы дошкольного образования» (далее – Административный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регламент)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разработан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целях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повышения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качества и доступности предоставления  муниципальной услуги, определяет стандарт, сроки и последовательность действий (административных процедур)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осуществлении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полномочий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по приему заявлений, постановке на учет и направления детей для последующего зачисления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 муниципальные</w:t>
      </w:r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>образовательные организации, реализующие образовательные программы дошкольного образования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МФЦ и Управлением образования</w:t>
      </w:r>
      <w:r>
        <w:rPr>
          <w:rFonts w:ascii="Times New Roman"/>
          <w:color w:val="0070C0"/>
          <w:sz w:val="28"/>
        </w:rPr>
        <w:t xml:space="preserve"> </w:t>
      </w:r>
      <w:r>
        <w:rPr>
          <w:rFonts w:ascii="Times New Roman"/>
          <w:sz w:val="28"/>
        </w:rPr>
        <w:t>города Батайска.</w:t>
      </w:r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>Настоящий Административный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регламент регулирует отношения, возникающие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на основании пункта 6 части 1, части 2 статьи 9, части 4.1 статьи 67 Федерального закона от 29 декабря 2012 г. № 273-ФЗ «Об образовании в Российской Федерации» </w:t>
      </w:r>
    </w:p>
    <w:p w:rsidR="008160CB" w:rsidRDefault="008160CB" w:rsidP="00E21A07">
      <w:pPr>
        <w:spacing w:after="0" w:line="240" w:lineRule="auto"/>
        <w:ind w:firstLine="850"/>
        <w:jc w:val="both"/>
        <w:rPr>
          <w:rFonts w:ascii="Times New Roman"/>
          <w:i/>
          <w:sz w:val="28"/>
        </w:rPr>
      </w:pPr>
    </w:p>
    <w:p w:rsidR="008160CB" w:rsidRDefault="009315F4" w:rsidP="00E21A07">
      <w:pPr>
        <w:spacing w:after="0" w:line="240" w:lineRule="auto"/>
        <w:ind w:left="911" w:right="331" w:hanging="61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Круг</w:t>
      </w:r>
      <w:r>
        <w:rPr>
          <w:rFonts w:ascii="Times New Roman"/>
          <w:b/>
          <w:spacing w:val="-2"/>
          <w:sz w:val="28"/>
        </w:rPr>
        <w:t xml:space="preserve"> Заявителей</w:t>
      </w:r>
    </w:p>
    <w:p w:rsidR="008160CB" w:rsidRDefault="008160CB" w:rsidP="00E21A07">
      <w:pPr>
        <w:spacing w:after="0" w:line="240" w:lineRule="auto"/>
        <w:ind w:firstLine="850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634"/>
        </w:tabs>
        <w:spacing w:after="0" w:line="240" w:lineRule="auto"/>
        <w:ind w:left="216" w:right="343" w:firstLine="634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Заявителем на получение муниципальной услуги является родитель (законный представитель) ребенка (далее – заявитель).</w:t>
      </w:r>
    </w:p>
    <w:p w:rsidR="008160CB" w:rsidRDefault="009315F4" w:rsidP="00E21A07">
      <w:pPr>
        <w:tabs>
          <w:tab w:val="left" w:pos="1634"/>
        </w:tabs>
        <w:spacing w:after="0" w:line="240" w:lineRule="auto"/>
        <w:ind w:left="216" w:right="339" w:firstLine="634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Заявителем на получение  муниципальной услуги посредством федеральной государственной информационной системы «Единый портал государственных и муниципальных услуг (функций)» (далее – ЕПГУ) (https://</w:t>
      </w:r>
      <w:hyperlink r:id="rId9" w:history="1">
        <w:r>
          <w:rPr>
            <w:rFonts w:ascii="Times New Roman"/>
            <w:color w:val="0000FF"/>
            <w:sz w:val="28"/>
            <w:u w:val="single"/>
          </w:rPr>
          <w:t>www.gosuslugi.ru/)</w:t>
        </w:r>
      </w:hyperlink>
      <w:r>
        <w:rPr>
          <w:rFonts w:ascii="Times New Roman"/>
          <w:sz w:val="28"/>
        </w:rPr>
        <w:t xml:space="preserve">  является родитель (законный представитель) ребенка, завершивший прохождение процедуры регистрации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ЕСИА).</w:t>
      </w:r>
    </w:p>
    <w:p w:rsidR="00E21A07" w:rsidRDefault="00E21A07" w:rsidP="00E21A07">
      <w:pPr>
        <w:tabs>
          <w:tab w:val="left" w:pos="1634"/>
        </w:tabs>
        <w:spacing w:after="0" w:line="240" w:lineRule="auto"/>
        <w:ind w:left="216" w:right="339" w:firstLine="634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445" w:firstLine="405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Требования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к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порядку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информирования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о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предоставлении  муниципальной услуги</w:t>
      </w:r>
    </w:p>
    <w:p w:rsidR="008160CB" w:rsidRDefault="008160CB" w:rsidP="00E21A07">
      <w:pPr>
        <w:spacing w:after="0" w:line="240" w:lineRule="auto"/>
        <w:ind w:firstLine="850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713"/>
        </w:tabs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Информирование о порядке предоставления муниципальной услуги осуществляется:</w:t>
      </w:r>
    </w:p>
    <w:p w:rsidR="008160CB" w:rsidRDefault="009315F4" w:rsidP="00E21A07">
      <w:pPr>
        <w:tabs>
          <w:tab w:val="left" w:pos="1266"/>
        </w:tabs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1) непосредственно при личном приеме заявителя в Управление образования города Батайска</w:t>
      </w:r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 xml:space="preserve"> (далее – Уполномоченный орган), подведомственной Уполномоченному органу организации, или многофункциональном центре предоставления государственных и муниципальных услуг (далее – многофункциональный центр);</w:t>
      </w:r>
    </w:p>
    <w:p w:rsidR="008160CB" w:rsidRDefault="009315F4" w:rsidP="00E21A07">
      <w:pPr>
        <w:tabs>
          <w:tab w:val="left" w:pos="1427"/>
        </w:tabs>
        <w:spacing w:after="0" w:line="240" w:lineRule="auto"/>
        <w:ind w:left="283" w:right="34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2) по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телефону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Уполномоченном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органе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или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многофункциональном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pacing w:val="-2"/>
          <w:sz w:val="28"/>
        </w:rPr>
        <w:t>центре;</w:t>
      </w:r>
    </w:p>
    <w:p w:rsidR="008160CB" w:rsidRDefault="009315F4" w:rsidP="00E21A07">
      <w:pPr>
        <w:tabs>
          <w:tab w:val="left" w:pos="1262"/>
        </w:tabs>
        <w:spacing w:after="0" w:line="240" w:lineRule="auto"/>
        <w:ind w:left="283" w:right="344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3)</w:t>
      </w:r>
      <w:r w:rsidR="00A53548"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>письменно, в том числе посредством электронной почты, почтовой связи общего пользования (далее – почтовой связи);</w:t>
      </w:r>
    </w:p>
    <w:p w:rsidR="008160CB" w:rsidRDefault="009315F4" w:rsidP="00E21A07">
      <w:pPr>
        <w:tabs>
          <w:tab w:val="left" w:pos="1310"/>
        </w:tabs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4)</w:t>
      </w:r>
      <w:r w:rsidR="00A53548"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>посредством</w:t>
      </w:r>
      <w:r>
        <w:rPr>
          <w:rFonts w:ascii="Times New Roman"/>
          <w:spacing w:val="74"/>
          <w:sz w:val="28"/>
        </w:rPr>
        <w:t xml:space="preserve"> </w:t>
      </w:r>
      <w:r>
        <w:rPr>
          <w:rFonts w:ascii="Times New Roman"/>
          <w:sz w:val="28"/>
        </w:rPr>
        <w:t>размещения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73"/>
          <w:sz w:val="28"/>
        </w:rPr>
        <w:t xml:space="preserve"> </w:t>
      </w:r>
      <w:r>
        <w:rPr>
          <w:rFonts w:ascii="Times New Roman"/>
          <w:sz w:val="28"/>
        </w:rPr>
        <w:t>открытой</w:t>
      </w:r>
      <w:r>
        <w:rPr>
          <w:rFonts w:ascii="Times New Roman"/>
          <w:spacing w:val="75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75"/>
          <w:sz w:val="28"/>
        </w:rPr>
        <w:t xml:space="preserve"> </w:t>
      </w:r>
      <w:r>
        <w:rPr>
          <w:rFonts w:ascii="Times New Roman"/>
          <w:sz w:val="28"/>
        </w:rPr>
        <w:t>доступной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форме</w:t>
      </w:r>
      <w:r>
        <w:rPr>
          <w:rFonts w:ascii="Times New Roman"/>
          <w:spacing w:val="74"/>
          <w:sz w:val="28"/>
        </w:rPr>
        <w:t xml:space="preserve"> </w:t>
      </w:r>
      <w:r>
        <w:rPr>
          <w:rFonts w:ascii="Times New Roman"/>
          <w:sz w:val="28"/>
        </w:rPr>
        <w:t>информации в информационно-телекоммуникационной сети «Интернет»: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4"/>
          <w:sz w:val="28"/>
        </w:rPr>
      </w:pPr>
      <w:r>
        <w:rPr>
          <w:rFonts w:ascii="Times New Roman"/>
          <w:sz w:val="28"/>
        </w:rPr>
        <w:t>на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-4"/>
          <w:sz w:val="28"/>
        </w:rPr>
        <w:t>;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на официальном сайте Уполномоченного органа </w:t>
      </w:r>
      <w:r>
        <w:rPr>
          <w:rFonts w:ascii="Times New Roman"/>
          <w:i/>
          <w:sz w:val="28"/>
        </w:rPr>
        <w:t>(</w:t>
      </w:r>
      <w:r>
        <w:rPr>
          <w:rFonts w:ascii="Times New Roman"/>
          <w:sz w:val="28"/>
        </w:rPr>
        <w:t>http://уо-батайск.рф/</w:t>
      </w:r>
      <w:r>
        <w:rPr>
          <w:rFonts w:ascii="Times New Roman"/>
          <w:i/>
          <w:sz w:val="28"/>
        </w:rPr>
        <w:t>)</w:t>
      </w:r>
      <w:r>
        <w:rPr>
          <w:rFonts w:ascii="Times New Roman"/>
          <w:sz w:val="28"/>
        </w:rPr>
        <w:t>;</w:t>
      </w:r>
    </w:p>
    <w:p w:rsidR="008160CB" w:rsidRDefault="009315F4" w:rsidP="00E21A07">
      <w:pPr>
        <w:tabs>
          <w:tab w:val="left" w:pos="1379"/>
        </w:tabs>
        <w:spacing w:after="0" w:line="240" w:lineRule="auto"/>
        <w:ind w:left="283" w:right="34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5)</w:t>
      </w:r>
      <w:r w:rsidR="00A53548"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:rsidR="008160CB" w:rsidRDefault="009315F4" w:rsidP="00E21A07">
      <w:pPr>
        <w:tabs>
          <w:tab w:val="left" w:pos="1418"/>
        </w:tabs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1.4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Информирование</w:t>
      </w:r>
      <w:r>
        <w:rPr>
          <w:rFonts w:ascii="Times New Roman"/>
          <w:spacing w:val="-11"/>
          <w:sz w:val="28"/>
        </w:rPr>
        <w:t xml:space="preserve"> </w:t>
      </w:r>
      <w:r>
        <w:rPr>
          <w:rFonts w:ascii="Times New Roman"/>
          <w:sz w:val="28"/>
        </w:rPr>
        <w:t>осуществляется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вопросам,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pacing w:val="-2"/>
          <w:sz w:val="28"/>
        </w:rPr>
        <w:t>касающимся: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способов подачи заявления о предоставлении муниципальной услуги;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адресов Уполномоченного органа и многофункциональных центров, обращаться в которые необходимо для предоставления  муниципальной услуги;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справочной информации о работе Уполномоченного органа (структурных подразделений Уполномоченного органа) и многофункциональных центров;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документов, необходимых для предоставления муниципальной услуги и услуг, которые включены в перечень услуг, необходимых и обязательных для предоставления муниципальной услуги;</w:t>
      </w:r>
    </w:p>
    <w:p w:rsidR="008160CB" w:rsidRDefault="009315F4" w:rsidP="00E21A07">
      <w:pPr>
        <w:spacing w:after="0" w:line="240" w:lineRule="auto"/>
        <w:ind w:left="283" w:right="347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порядка и сроков предоставления муниципальной услуги; </w:t>
      </w:r>
    </w:p>
    <w:p w:rsidR="008160CB" w:rsidRDefault="009315F4" w:rsidP="00E21A07">
      <w:pPr>
        <w:spacing w:after="0" w:line="240" w:lineRule="auto"/>
        <w:ind w:left="283" w:right="347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порядка</w:t>
      </w:r>
      <w:r>
        <w:rPr>
          <w:rFonts w:ascii="Times New Roman"/>
          <w:spacing w:val="67"/>
          <w:sz w:val="28"/>
        </w:rPr>
        <w:t xml:space="preserve">   </w:t>
      </w:r>
      <w:r>
        <w:rPr>
          <w:rFonts w:ascii="Times New Roman"/>
          <w:sz w:val="28"/>
        </w:rPr>
        <w:t>получения</w:t>
      </w:r>
      <w:r>
        <w:rPr>
          <w:rFonts w:ascii="Times New Roman"/>
          <w:spacing w:val="68"/>
          <w:sz w:val="28"/>
        </w:rPr>
        <w:t xml:space="preserve">   </w:t>
      </w:r>
      <w:r>
        <w:rPr>
          <w:rFonts w:ascii="Times New Roman"/>
          <w:sz w:val="28"/>
        </w:rPr>
        <w:t>сведений</w:t>
      </w:r>
      <w:r>
        <w:rPr>
          <w:rFonts w:ascii="Times New Roman"/>
          <w:spacing w:val="68"/>
          <w:sz w:val="28"/>
        </w:rPr>
        <w:t xml:space="preserve">   </w:t>
      </w:r>
      <w:r>
        <w:rPr>
          <w:rFonts w:ascii="Times New Roman"/>
          <w:sz w:val="28"/>
        </w:rPr>
        <w:t>о</w:t>
      </w:r>
      <w:r>
        <w:rPr>
          <w:rFonts w:ascii="Times New Roman"/>
          <w:spacing w:val="67"/>
          <w:sz w:val="28"/>
        </w:rPr>
        <w:t xml:space="preserve">   </w:t>
      </w:r>
      <w:r>
        <w:rPr>
          <w:rFonts w:ascii="Times New Roman"/>
          <w:sz w:val="28"/>
        </w:rPr>
        <w:t>ходе</w:t>
      </w:r>
      <w:r>
        <w:rPr>
          <w:rFonts w:ascii="Times New Roman"/>
          <w:spacing w:val="67"/>
          <w:sz w:val="28"/>
        </w:rPr>
        <w:t xml:space="preserve">   </w:t>
      </w:r>
      <w:r>
        <w:rPr>
          <w:rFonts w:ascii="Times New Roman"/>
          <w:sz w:val="28"/>
        </w:rPr>
        <w:t>рассмотрения</w:t>
      </w:r>
      <w:r>
        <w:rPr>
          <w:rFonts w:ascii="Times New Roman"/>
          <w:spacing w:val="68"/>
          <w:sz w:val="28"/>
        </w:rPr>
        <w:t xml:space="preserve">   </w:t>
      </w:r>
      <w:r>
        <w:rPr>
          <w:rFonts w:ascii="Times New Roman"/>
          <w:spacing w:val="-2"/>
          <w:sz w:val="28"/>
        </w:rPr>
        <w:t>заявления;</w:t>
      </w:r>
    </w:p>
    <w:p w:rsidR="008160CB" w:rsidRDefault="009315F4" w:rsidP="00E21A07">
      <w:pPr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 предоставлении  муниципальной услуги и о результатах предоставления  муниципальной услуги;</w:t>
      </w:r>
    </w:p>
    <w:p w:rsidR="008160CB" w:rsidRDefault="009315F4" w:rsidP="00E21A07">
      <w:pPr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порядка досудебного (внесудебного) обжалования действий (бездействия) должностных лиц, и принимаемых ими решений при предоставлении  муниципальной услуги.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Получение информации по вопросам предоставления муниципальной услуги и услуг, которые включены в перечень услуг, необходимых и обязательных для предоставления муниципальной услуги, осуществляется бесплатно.</w:t>
      </w:r>
    </w:p>
    <w:p w:rsidR="008160CB" w:rsidRDefault="009315F4" w:rsidP="00E21A07">
      <w:pPr>
        <w:tabs>
          <w:tab w:val="left" w:pos="1434"/>
        </w:tabs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1.5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При устном обращении заявителя (лично или по телефону) должностное лицо Уполномоченного органа, работник многофункционального центра, осуществляющий консультирование, </w:t>
      </w:r>
      <w:r>
        <w:rPr>
          <w:rFonts w:ascii="Times New Roman"/>
          <w:sz w:val="28"/>
        </w:rPr>
        <w:lastRenderedPageBreak/>
        <w:t>подробно и в вежливой (корректной) форме информирует обратившихся по интересующим вопросам.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Ответ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телефонный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звонок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должен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начинаться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 xml:space="preserve">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</w:t>
      </w:r>
      <w:r>
        <w:rPr>
          <w:rFonts w:ascii="Times New Roman"/>
          <w:spacing w:val="-2"/>
          <w:sz w:val="28"/>
        </w:rPr>
        <w:t>звонок.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Если должностное лицо Уполномоченного органа, работник многофункционального центра не может самостоятельно дать ответ, телефонный звонок должен быть переадресован (переведен) на другое должностное лицо или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же обратившемуся лицу должен быть сообщен телефонный номер, по которому можно будет получить необходимую информацию.</w:t>
      </w:r>
    </w:p>
    <w:p w:rsidR="008160CB" w:rsidRDefault="009315F4" w:rsidP="00E21A07">
      <w:pPr>
        <w:spacing w:after="0" w:line="240" w:lineRule="auto"/>
        <w:ind w:left="283" w:right="348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8160CB" w:rsidRDefault="009315F4" w:rsidP="00E21A07">
      <w:pPr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изложить обращение в письменной форме и направить по электронной почте Уполномоченного органа, многофункционального центра или посредством почтовой связи;</w:t>
      </w:r>
    </w:p>
    <w:p w:rsidR="008160CB" w:rsidRDefault="009315F4" w:rsidP="00E21A07">
      <w:pPr>
        <w:spacing w:after="0" w:line="240" w:lineRule="auto"/>
        <w:ind w:left="283" w:right="35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назначить</w:t>
      </w:r>
      <w:r>
        <w:rPr>
          <w:rFonts w:ascii="Times New Roman"/>
          <w:spacing w:val="-12"/>
          <w:sz w:val="28"/>
        </w:rPr>
        <w:t xml:space="preserve"> </w:t>
      </w:r>
      <w:r>
        <w:rPr>
          <w:rFonts w:ascii="Times New Roman"/>
          <w:sz w:val="28"/>
        </w:rPr>
        <w:t>другое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время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-7"/>
          <w:sz w:val="28"/>
        </w:rPr>
        <w:t xml:space="preserve">  </w:t>
      </w:r>
      <w:r>
        <w:rPr>
          <w:rFonts w:ascii="Times New Roman"/>
          <w:sz w:val="28"/>
        </w:rPr>
        <w:t xml:space="preserve">консультаций; </w:t>
      </w:r>
    </w:p>
    <w:p w:rsidR="008160CB" w:rsidRDefault="009315F4" w:rsidP="00E21A07">
      <w:pPr>
        <w:spacing w:after="0" w:line="240" w:lineRule="auto"/>
        <w:ind w:left="283" w:right="35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прийти лично.</w:t>
      </w:r>
    </w:p>
    <w:p w:rsidR="008160CB" w:rsidRDefault="009315F4" w:rsidP="00E21A07">
      <w:pPr>
        <w:spacing w:after="0" w:line="240" w:lineRule="auto"/>
        <w:ind w:left="283" w:right="359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>Должностное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>лицо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Уполномоченного органа,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 xml:space="preserve">работник </w:t>
      </w:r>
      <w:r>
        <w:rPr>
          <w:rFonts w:ascii="Times New Roman"/>
          <w:sz w:val="28"/>
        </w:rPr>
        <w:t xml:space="preserve">многофункционального центра не вправе осуществлять информирование, выходящее за рамки стандартных процедур и условий предоставления 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услуги,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влияющее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прямо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или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косвенно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 принимаемое решение.</w:t>
      </w:r>
    </w:p>
    <w:p w:rsidR="008160CB" w:rsidRDefault="009315F4" w:rsidP="00E21A07">
      <w:pPr>
        <w:spacing w:after="0" w:line="240" w:lineRule="auto"/>
        <w:ind w:left="283" w:right="344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Продолжительность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информирования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телефону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не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должна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превышать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10 минут.</w:t>
      </w:r>
    </w:p>
    <w:p w:rsidR="008160CB" w:rsidRDefault="009315F4" w:rsidP="00E21A07">
      <w:pPr>
        <w:spacing w:after="0" w:line="240" w:lineRule="auto"/>
        <w:ind w:left="283" w:right="34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Информирование осуществляется в соответствии с графиком приема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pacing w:val="-2"/>
          <w:sz w:val="28"/>
        </w:rPr>
        <w:t>граждан.</w:t>
      </w:r>
    </w:p>
    <w:p w:rsidR="008160CB" w:rsidRDefault="009315F4" w:rsidP="00E21A07">
      <w:pPr>
        <w:spacing w:after="0" w:line="240" w:lineRule="auto"/>
        <w:ind w:left="283" w:right="34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 1.6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По письменному обращению должностное лицо Уполномоченного органа, ответственное за предоставление муниципальной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услуги, работник многофункционального центра подробно в письменной форме разъясняет гражданину сведения по вопросам, указанным в пункте 1.4. настоящего Административного регламента в порядке, установленном Федеральным законом от 2 мая 2006 г. № 59-ФЗ «О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порядке рассмотрения обращений граждан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Российской Федерации».</w:t>
      </w:r>
    </w:p>
    <w:p w:rsidR="008160CB" w:rsidRDefault="009315F4" w:rsidP="00E21A07">
      <w:pPr>
        <w:tabs>
          <w:tab w:val="left" w:pos="1556"/>
        </w:tabs>
        <w:spacing w:after="0" w:line="240" w:lineRule="auto"/>
        <w:ind w:left="283" w:right="342" w:firstLine="567"/>
        <w:jc w:val="both"/>
        <w:rPr>
          <w:rFonts w:ascii="Times New Roman"/>
          <w:spacing w:val="-4"/>
        </w:rPr>
      </w:pPr>
      <w:r>
        <w:rPr>
          <w:rFonts w:ascii="Times New Roman"/>
          <w:sz w:val="28"/>
        </w:rPr>
        <w:t xml:space="preserve"> 1.7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На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размещаются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сведения,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предусмотренные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</w:t>
      </w:r>
      <w:r>
        <w:rPr>
          <w:rFonts w:ascii="Times New Roman"/>
          <w:spacing w:val="61"/>
          <w:sz w:val="28"/>
        </w:rPr>
        <w:t xml:space="preserve"> </w:t>
      </w:r>
      <w:r>
        <w:rPr>
          <w:rFonts w:ascii="Times New Roman"/>
          <w:sz w:val="28"/>
        </w:rPr>
        <w:t>Правительства</w:t>
      </w:r>
      <w:r>
        <w:rPr>
          <w:rFonts w:ascii="Times New Roman"/>
          <w:spacing w:val="62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63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61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62"/>
          <w:sz w:val="28"/>
        </w:rPr>
        <w:t xml:space="preserve"> </w:t>
      </w:r>
      <w:r>
        <w:rPr>
          <w:rFonts w:ascii="Times New Roman"/>
          <w:sz w:val="28"/>
        </w:rPr>
        <w:t>24</w:t>
      </w:r>
      <w:r>
        <w:rPr>
          <w:rFonts w:ascii="Times New Roman"/>
          <w:spacing w:val="63"/>
          <w:sz w:val="28"/>
        </w:rPr>
        <w:t xml:space="preserve"> </w:t>
      </w:r>
      <w:r>
        <w:rPr>
          <w:rFonts w:ascii="Times New Roman"/>
          <w:sz w:val="28"/>
        </w:rPr>
        <w:t>октября</w:t>
      </w:r>
      <w:r>
        <w:rPr>
          <w:rFonts w:ascii="Times New Roman"/>
          <w:spacing w:val="63"/>
          <w:sz w:val="28"/>
        </w:rPr>
        <w:t xml:space="preserve"> </w:t>
      </w:r>
      <w:r>
        <w:rPr>
          <w:rFonts w:ascii="Times New Roman"/>
          <w:sz w:val="28"/>
        </w:rPr>
        <w:t>2011</w:t>
      </w:r>
      <w:r>
        <w:rPr>
          <w:rFonts w:ascii="Times New Roman"/>
          <w:spacing w:val="64"/>
          <w:sz w:val="28"/>
        </w:rPr>
        <w:t xml:space="preserve"> </w:t>
      </w:r>
      <w:r>
        <w:rPr>
          <w:rFonts w:ascii="Times New Roman"/>
          <w:spacing w:val="-5"/>
          <w:sz w:val="28"/>
        </w:rPr>
        <w:t>г.</w:t>
      </w:r>
      <w:r>
        <w:rPr>
          <w:rFonts w:ascii="Times New Roman"/>
          <w:sz w:val="28"/>
        </w:rPr>
        <w:t xml:space="preserve"> </w:t>
      </w:r>
      <w:r>
        <w:rPr>
          <w:rFonts w:ascii="Times New Roman"/>
        </w:rPr>
        <w:t xml:space="preserve">№ </w:t>
      </w:r>
      <w:r>
        <w:rPr>
          <w:rFonts w:ascii="Times New Roman"/>
          <w:spacing w:val="-4"/>
        </w:rPr>
        <w:t>861.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Доступ к информации о сроках, порядке предоставления  муниципальной услуги и документах, необходимых для предоставления муниципальной услуги,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8160CB" w:rsidRDefault="009315F4" w:rsidP="00E21A07">
      <w:pPr>
        <w:tabs>
          <w:tab w:val="left" w:pos="1473"/>
        </w:tabs>
        <w:spacing w:after="0" w:line="240" w:lineRule="auto"/>
        <w:ind w:left="283" w:right="34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1.8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На официальном сайте Уполномоченного органа, на стендах в местах предоставления  муниципальной услуги и услуг, которые являются необходимыми и обязательными для предоставления муниципальной услуги, и в многофункциональном центре размещается следующая справочная </w:t>
      </w:r>
      <w:r>
        <w:rPr>
          <w:rFonts w:ascii="Times New Roman"/>
          <w:spacing w:val="-2"/>
          <w:sz w:val="28"/>
        </w:rPr>
        <w:t>информация: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 месте нахождения и графике работы Уполномоченного органа и его структурных подразделений, ответственных за предоставление  муниципальной услуги, а также многофункциональных центров;</w:t>
      </w:r>
    </w:p>
    <w:p w:rsidR="008160CB" w:rsidRDefault="009315F4" w:rsidP="00E21A07">
      <w:pPr>
        <w:spacing w:after="0" w:line="240" w:lineRule="auto"/>
        <w:ind w:left="283" w:right="337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справочные телефоны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структурных подразделений Уполномоченного органа, ответственных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за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предоставление</w:t>
      </w:r>
      <w:r>
        <w:rPr>
          <w:rFonts w:ascii="Times New Roman"/>
          <w:spacing w:val="40"/>
          <w:sz w:val="28"/>
        </w:rPr>
        <w:t xml:space="preserve">   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услуги, а также многофункциональных центров, в том числе номер телефона- автоинформатора (при наличии);</w:t>
      </w:r>
    </w:p>
    <w:p w:rsidR="008160CB" w:rsidRDefault="009315F4" w:rsidP="00E21A07">
      <w:pPr>
        <w:spacing w:after="0" w:line="240" w:lineRule="auto"/>
        <w:ind w:left="283" w:right="337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адрес официального сайта, а также электронной почты и (или) формы обратной связи Уполномоченного органа в информационно- телекоммуникационной сети «Интернет».</w:t>
      </w:r>
    </w:p>
    <w:p w:rsidR="008160CB" w:rsidRDefault="009315F4" w:rsidP="00E21A07">
      <w:pPr>
        <w:tabs>
          <w:tab w:val="left" w:pos="1453"/>
        </w:tabs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1.9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В залах ожидания Уполномоченного органа размещаются нормативные правовые акты, регулирующие порядок предоставления  муниципальной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услуги,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том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числе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Административный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регламент,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которые по требованию заявителя предоставляются ему для ознакомления.</w:t>
      </w:r>
    </w:p>
    <w:p w:rsidR="008160CB" w:rsidRDefault="009315F4" w:rsidP="00E21A07">
      <w:pPr>
        <w:tabs>
          <w:tab w:val="left" w:pos="1624"/>
        </w:tabs>
        <w:spacing w:after="0" w:line="240" w:lineRule="auto"/>
        <w:ind w:left="283" w:right="339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1.10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Размещение информации о порядке предоставления  муниципальной услуги на информационных стендах в помещении многофункционального центра осуществляется в соответствии с соглашением, заключенным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между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многофункциональным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центром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Уполномоченным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 xml:space="preserve">органом, с учетом требований к информированию, установленных Административным </w:t>
      </w:r>
      <w:r>
        <w:rPr>
          <w:rFonts w:ascii="Times New Roman"/>
          <w:spacing w:val="-2"/>
          <w:sz w:val="28"/>
        </w:rPr>
        <w:t>регламентом.</w:t>
      </w:r>
    </w:p>
    <w:p w:rsidR="008160CB" w:rsidRDefault="009315F4" w:rsidP="00E21A07">
      <w:pPr>
        <w:tabs>
          <w:tab w:val="left" w:pos="1727"/>
        </w:tabs>
        <w:spacing w:after="0" w:line="240" w:lineRule="auto"/>
        <w:ind w:left="283" w:right="340" w:firstLine="567"/>
        <w:jc w:val="both"/>
        <w:rPr>
          <w:rFonts w:ascii="Times New Roman"/>
          <w:spacing w:val="-5"/>
          <w:sz w:val="28"/>
        </w:rPr>
      </w:pPr>
      <w:r>
        <w:rPr>
          <w:rFonts w:ascii="Times New Roman"/>
          <w:sz w:val="28"/>
        </w:rPr>
        <w:t>1.11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Информация о ходе рассмотрения заявления о предоставлении  муниципальной услуги и о результатах предоставления 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услуги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может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быть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получена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заявителем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 личном кабинете на ЕПГУ , а также в соответствующем структурном подразделении</w:t>
      </w:r>
      <w:r>
        <w:rPr>
          <w:rFonts w:ascii="Times New Roman"/>
          <w:spacing w:val="28"/>
          <w:sz w:val="28"/>
        </w:rPr>
        <w:t xml:space="preserve">  </w:t>
      </w:r>
      <w:r>
        <w:rPr>
          <w:rFonts w:ascii="Times New Roman"/>
          <w:sz w:val="28"/>
        </w:rPr>
        <w:t>Уполномоченного</w:t>
      </w:r>
      <w:r>
        <w:rPr>
          <w:rFonts w:ascii="Times New Roman"/>
          <w:spacing w:val="28"/>
          <w:sz w:val="28"/>
        </w:rPr>
        <w:t xml:space="preserve">  </w:t>
      </w:r>
      <w:r>
        <w:rPr>
          <w:rFonts w:ascii="Times New Roman"/>
          <w:sz w:val="28"/>
        </w:rPr>
        <w:t>органа,</w:t>
      </w:r>
      <w:r>
        <w:rPr>
          <w:rFonts w:ascii="Times New Roman"/>
          <w:spacing w:val="29"/>
          <w:sz w:val="28"/>
        </w:rPr>
        <w:t xml:space="preserve">  </w:t>
      </w:r>
      <w:r>
        <w:rPr>
          <w:rFonts w:ascii="Times New Roman"/>
          <w:sz w:val="28"/>
        </w:rPr>
        <w:t>многофункциональных</w:t>
      </w:r>
      <w:r>
        <w:rPr>
          <w:rFonts w:ascii="Times New Roman"/>
          <w:spacing w:val="29"/>
          <w:sz w:val="28"/>
        </w:rPr>
        <w:t xml:space="preserve">  </w:t>
      </w:r>
      <w:r>
        <w:rPr>
          <w:rFonts w:ascii="Times New Roman"/>
          <w:sz w:val="28"/>
        </w:rPr>
        <w:t>центрах</w:t>
      </w:r>
      <w:r>
        <w:rPr>
          <w:rFonts w:ascii="Times New Roman"/>
          <w:spacing w:val="30"/>
          <w:sz w:val="28"/>
        </w:rPr>
        <w:t xml:space="preserve">  </w:t>
      </w:r>
      <w:r>
        <w:rPr>
          <w:rFonts w:ascii="Times New Roman"/>
          <w:spacing w:val="-5"/>
          <w:sz w:val="28"/>
        </w:rPr>
        <w:t>при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обращении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заявителя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лично,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телефону,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посредством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электронной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почты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или почтовой связи.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tabs>
          <w:tab w:val="left" w:pos="1412"/>
        </w:tabs>
        <w:spacing w:after="0" w:line="240" w:lineRule="auto"/>
        <w:ind w:left="283" w:right="471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II Стандарт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 xml:space="preserve">услуги </w:t>
      </w:r>
    </w:p>
    <w:p w:rsidR="008160CB" w:rsidRDefault="009315F4" w:rsidP="00E21A07">
      <w:pPr>
        <w:tabs>
          <w:tab w:val="left" w:pos="1412"/>
        </w:tabs>
        <w:spacing w:after="0" w:line="240" w:lineRule="auto"/>
        <w:ind w:left="283" w:right="471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lastRenderedPageBreak/>
        <w:t>"Постановка на учет и направление детей в муниципальные образовательные организации, реализующие образовательные программы дошкольного образования"</w:t>
      </w:r>
    </w:p>
    <w:p w:rsidR="008160CB" w:rsidRDefault="008160CB" w:rsidP="00E21A07">
      <w:pPr>
        <w:tabs>
          <w:tab w:val="left" w:pos="1547"/>
        </w:tabs>
        <w:spacing w:after="0" w:line="240" w:lineRule="auto"/>
        <w:ind w:left="283" w:right="340" w:firstLine="567"/>
        <w:jc w:val="center"/>
        <w:rPr>
          <w:rFonts w:ascii="Times New Roman"/>
          <w:sz w:val="28"/>
        </w:rPr>
      </w:pPr>
    </w:p>
    <w:p w:rsidR="008160CB" w:rsidRDefault="009315F4" w:rsidP="00E21A07">
      <w:pPr>
        <w:tabs>
          <w:tab w:val="left" w:pos="1547"/>
        </w:tabs>
        <w:spacing w:after="0" w:line="240" w:lineRule="auto"/>
        <w:ind w:left="283" w:right="340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Муниципальная услуга </w:t>
      </w:r>
      <w:r>
        <w:rPr>
          <w:rFonts w:ascii="Times New Roman"/>
          <w:b/>
          <w:sz w:val="28"/>
        </w:rPr>
        <w:t xml:space="preserve">«Постановка на учет и направление детей в </w:t>
      </w:r>
      <w:r>
        <w:rPr>
          <w:rFonts w:ascii="Times New Roman"/>
          <w:b/>
          <w:i/>
          <w:sz w:val="28"/>
        </w:rPr>
        <w:t xml:space="preserve">муниципальные </w:t>
      </w:r>
      <w:r>
        <w:rPr>
          <w:rFonts w:ascii="Times New Roman"/>
          <w:b/>
          <w:sz w:val="28"/>
        </w:rPr>
        <w:t xml:space="preserve">образовательные организации, реализующие образовательные программы дошкольного </w:t>
      </w:r>
      <w:r>
        <w:rPr>
          <w:rFonts w:ascii="Times New Roman"/>
          <w:b/>
          <w:spacing w:val="-2"/>
          <w:sz w:val="28"/>
        </w:rPr>
        <w:t>образования»</w:t>
      </w:r>
      <w:r>
        <w:rPr>
          <w:rFonts w:ascii="Times New Roman"/>
          <w:spacing w:val="-2"/>
          <w:sz w:val="28"/>
        </w:rPr>
        <w:t>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-425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Управление образования города Батайска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874"/>
        </w:tabs>
        <w:spacing w:after="0" w:line="240" w:lineRule="auto"/>
        <w:ind w:left="283" w:right="33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Муниципальная услуга предоставляется Управлением образования города Батайска (далее- Уполномоченный орган). </w:t>
      </w:r>
    </w:p>
    <w:p w:rsidR="008160CB" w:rsidRDefault="009315F4" w:rsidP="00E21A07">
      <w:pPr>
        <w:tabs>
          <w:tab w:val="left" w:pos="1874"/>
        </w:tabs>
        <w:spacing w:after="0" w:line="240" w:lineRule="auto"/>
        <w:ind w:left="283" w:right="33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В предоставлении муниципальной услуги принимают участие: Муниципальное  бюджетное учреждение "Многофункционнальный центр предоставления государственных и муниципальных услуг" (МФЦ) города Батайска, руководители муниципальных бюджетных дошкольных образовательных учреждений города Батайска (МБ ДОУ) и единый портал государственных услуг (ЕГПУ).</w:t>
      </w:r>
    </w:p>
    <w:p w:rsidR="008160CB" w:rsidRDefault="00A53548" w:rsidP="00A53548">
      <w:pPr>
        <w:tabs>
          <w:tab w:val="left" w:pos="851"/>
        </w:tabs>
        <w:spacing w:after="0" w:line="240" w:lineRule="auto"/>
        <w:ind w:left="283" w:right="342" w:firstLine="426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 </w:t>
      </w:r>
      <w:r w:rsidR="009315F4">
        <w:rPr>
          <w:rFonts w:ascii="Times New Roman"/>
          <w:sz w:val="28"/>
        </w:rPr>
        <w:t>2.4</w:t>
      </w:r>
      <w:r>
        <w:rPr>
          <w:rFonts w:ascii="Times New Roman"/>
          <w:sz w:val="28"/>
        </w:rPr>
        <w:t>.</w:t>
      </w:r>
      <w:r w:rsidR="009315F4">
        <w:rPr>
          <w:rFonts w:ascii="Times New Roman"/>
          <w:sz w:val="28"/>
        </w:rPr>
        <w:t xml:space="preserve">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right="331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Описание</w:t>
      </w:r>
      <w:r>
        <w:rPr>
          <w:rFonts w:ascii="Times New Roman"/>
          <w:b/>
          <w:spacing w:val="-13"/>
          <w:sz w:val="28"/>
        </w:rPr>
        <w:t xml:space="preserve"> </w:t>
      </w:r>
      <w:r>
        <w:rPr>
          <w:rFonts w:ascii="Times New Roman"/>
          <w:b/>
          <w:sz w:val="28"/>
        </w:rPr>
        <w:t>результата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муниципальной</w:t>
      </w:r>
    </w:p>
    <w:p w:rsidR="008160CB" w:rsidRDefault="009315F4" w:rsidP="00E21A07">
      <w:pPr>
        <w:spacing w:after="0" w:line="240" w:lineRule="auto"/>
        <w:ind w:left="283" w:right="382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pacing w:val="-2"/>
          <w:sz w:val="28"/>
        </w:rPr>
        <w:t>услуги</w:t>
      </w:r>
    </w:p>
    <w:p w:rsidR="008160CB" w:rsidRDefault="008160CB" w:rsidP="00E21A07">
      <w:pPr>
        <w:spacing w:after="0" w:line="240" w:lineRule="auto"/>
        <w:ind w:left="283" w:right="382" w:firstLine="567"/>
        <w:jc w:val="center"/>
        <w:rPr>
          <w:rFonts w:ascii="Times New Roman"/>
          <w:b/>
          <w:spacing w:val="-2"/>
          <w:sz w:val="28"/>
        </w:rPr>
      </w:pPr>
    </w:p>
    <w:p w:rsidR="008160CB" w:rsidRDefault="009315F4" w:rsidP="00E21A07">
      <w:pPr>
        <w:tabs>
          <w:tab w:val="left" w:pos="1343"/>
        </w:tabs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2.5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Результатом предоставления муниципальной услуги является: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постановка</w:t>
      </w:r>
      <w:r>
        <w:rPr>
          <w:rFonts w:ascii="Times New Roman"/>
          <w:spacing w:val="61"/>
          <w:sz w:val="28"/>
        </w:rPr>
        <w:t xml:space="preserve"> 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учет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нуждающихся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61"/>
          <w:sz w:val="28"/>
        </w:rPr>
        <w:t xml:space="preserve"> 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 xml:space="preserve">места </w:t>
      </w:r>
      <w:r>
        <w:rPr>
          <w:rFonts w:ascii="Times New Roman"/>
          <w:spacing w:val="80"/>
          <w:sz w:val="28"/>
        </w:rPr>
        <w:t xml:space="preserve">в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образовательной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 xml:space="preserve">организации </w:t>
      </w:r>
      <w:r>
        <w:rPr>
          <w:rFonts w:ascii="Times New Roman"/>
        </w:rPr>
        <w:t>(</w:t>
      </w:r>
      <w:r>
        <w:rPr>
          <w:rFonts w:ascii="Times New Roman"/>
          <w:sz w:val="28"/>
        </w:rPr>
        <w:t>промежуточный результат) и направление в муниципальную образовательную организацию (основной результат).</w:t>
      </w:r>
    </w:p>
    <w:p w:rsidR="008160CB" w:rsidRDefault="009315F4" w:rsidP="00E21A07">
      <w:pPr>
        <w:tabs>
          <w:tab w:val="left" w:pos="1677"/>
        </w:tabs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2.5.1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Решение о предоставлении муниципальной услуги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части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pacing w:val="80"/>
          <w:sz w:val="16"/>
        </w:rPr>
        <w:t xml:space="preserve"> </w:t>
      </w:r>
      <w:r>
        <w:rPr>
          <w:rFonts w:ascii="Times New Roman"/>
          <w:sz w:val="28"/>
        </w:rPr>
        <w:t>промежуточного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результата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форме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согласно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Приложению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1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 Приложению № 2 к настоящему Административному регламенту.</w:t>
      </w:r>
    </w:p>
    <w:p w:rsidR="008160CB" w:rsidRDefault="009315F4" w:rsidP="00E21A07">
      <w:pPr>
        <w:tabs>
          <w:tab w:val="left" w:pos="1676"/>
        </w:tabs>
        <w:spacing w:after="0" w:line="240" w:lineRule="auto"/>
        <w:ind w:left="283" w:right="341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2.5.2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Решение о предоставлении муниципальной услуги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 части основного результата по форме согласно Приложению № 3 и Приложению №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4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к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настоящему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Административному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pacing w:val="-2"/>
          <w:sz w:val="28"/>
        </w:rPr>
        <w:t>регламенту.</w:t>
      </w:r>
    </w:p>
    <w:p w:rsidR="008160CB" w:rsidRDefault="009315F4" w:rsidP="00E21A07">
      <w:pPr>
        <w:tabs>
          <w:tab w:val="left" w:pos="1627"/>
        </w:tabs>
        <w:spacing w:after="0" w:line="240" w:lineRule="auto"/>
        <w:ind w:left="283" w:right="340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2.5.3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Решение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об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отказе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 xml:space="preserve">муниципальной услуги в части промежуточного результата – постановки на учет по форме, </w:t>
      </w:r>
      <w:r>
        <w:rPr>
          <w:rFonts w:ascii="Times New Roman"/>
          <w:sz w:val="28"/>
        </w:rPr>
        <w:lastRenderedPageBreak/>
        <w:t xml:space="preserve">согласно Приложению № 5 и Приложению № 6 к настоящему Административному </w:t>
      </w:r>
      <w:r>
        <w:rPr>
          <w:rFonts w:ascii="Times New Roman"/>
          <w:spacing w:val="-2"/>
          <w:sz w:val="28"/>
        </w:rPr>
        <w:t>регламенту.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Срок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предоставления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том числе с учетом необходимости обращения в организации, участвующие в</w:t>
      </w: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pacing w:val="-4"/>
          <w:sz w:val="28"/>
        </w:rPr>
      </w:pPr>
      <w:r>
        <w:rPr>
          <w:rFonts w:ascii="Times New Roman"/>
          <w:b/>
          <w:sz w:val="28"/>
        </w:rPr>
        <w:t>предоставлении</w:t>
      </w:r>
      <w:r>
        <w:rPr>
          <w:rFonts w:ascii="Times New Roman"/>
          <w:b/>
          <w:spacing w:val="-12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12"/>
          <w:sz w:val="28"/>
        </w:rPr>
        <w:t xml:space="preserve"> 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11"/>
          <w:sz w:val="28"/>
        </w:rPr>
        <w:t xml:space="preserve"> </w:t>
      </w:r>
      <w:r>
        <w:rPr>
          <w:rFonts w:ascii="Times New Roman"/>
          <w:b/>
          <w:spacing w:val="-4"/>
          <w:sz w:val="28"/>
        </w:rPr>
        <w:t>срок</w:t>
      </w:r>
    </w:p>
    <w:p w:rsidR="008160CB" w:rsidRDefault="009315F4" w:rsidP="00E21A07">
      <w:pPr>
        <w:spacing w:after="0" w:line="240" w:lineRule="auto"/>
        <w:ind w:left="283" w:right="382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приостановления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услуги, срок выдачи (направления) документов, являющихся результатом предоставления муниципальной услуги</w:t>
      </w:r>
    </w:p>
    <w:p w:rsidR="008160CB" w:rsidRDefault="008160CB" w:rsidP="00E21A07">
      <w:pPr>
        <w:spacing w:after="0" w:line="240" w:lineRule="auto"/>
        <w:ind w:left="283" w:right="382" w:firstLine="567"/>
        <w:jc w:val="center"/>
        <w:rPr>
          <w:rFonts w:ascii="Times New Roman"/>
          <w:b/>
          <w:sz w:val="28"/>
        </w:rPr>
      </w:pPr>
    </w:p>
    <w:p w:rsidR="008160CB" w:rsidRDefault="009315F4" w:rsidP="00E21A07">
      <w:pPr>
        <w:tabs>
          <w:tab w:val="left" w:pos="1458"/>
        </w:tabs>
        <w:spacing w:after="0" w:line="240" w:lineRule="auto"/>
        <w:ind w:left="283" w:right="340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2.6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Уполномоченный орган в течение 8 рабочих дней со дня регистрации заявления и документов, необходимых для предоставления муниципальной услуги, в Уполномоченном органе, направляет заявителю способом, указанном в заявлении, или в случае подачи заявления в электронном виде путем направления информации в личный кабинет на ЕПГУ, результаты, указанные в пунктах 2.5.1 или 2.5.3 Административного регламента.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Уполномоченный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орган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течение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1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дня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дня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утверждения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документа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 предоставлении места в муниципальной организации с учетом желаемой даты приема, указанной в заявлении, направляет заявителю результат, указанный в пункте 2.5.2 Административного регламента.</w:t>
      </w:r>
    </w:p>
    <w:p w:rsidR="008160CB" w:rsidRDefault="008160CB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Нормативные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правовые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акты,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регулирующие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предоставление муниципальной услуги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333"/>
        </w:tabs>
        <w:spacing w:after="0" w:line="240" w:lineRule="auto"/>
        <w:ind w:left="283" w:right="339" w:firstLine="567"/>
        <w:jc w:val="both"/>
        <w:rPr>
          <w:rFonts w:ascii="Times New Roman"/>
          <w:i/>
          <w:sz w:val="28"/>
        </w:rPr>
      </w:pPr>
      <w:r>
        <w:rPr>
          <w:rFonts w:ascii="Times New Roman"/>
          <w:sz w:val="28"/>
        </w:rPr>
        <w:t xml:space="preserve"> 2.7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Перечень нормативных правовых актов, регулирующих предоставление муниципальной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услуги, размещается в федеральной государственной информационной системе «Федеральный реестр государственных и муниципальных услуг (функций)», в соответствующих разделах на ЕПГУ, официальном сайте органа местного самоуправления города Батайска</w:t>
      </w:r>
      <w:r>
        <w:rPr>
          <w:rFonts w:ascii="Times New Roman"/>
          <w:i/>
          <w:sz w:val="28"/>
        </w:rPr>
        <w:t>: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Федеральный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закон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29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декабря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2012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г.</w:t>
      </w:r>
      <w:r>
        <w:rPr>
          <w:rFonts w:ascii="Times New Roman"/>
          <w:spacing w:val="79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273-ФЗ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«Об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образовании в Российской Федерации»;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 приказ Минпросвещения России от 15 мая 2020 г. № 236 «Об утверждении Порядка приема на обучения по образовательным программам дошкольного </w:t>
      </w:r>
      <w:r>
        <w:rPr>
          <w:rFonts w:ascii="Times New Roman"/>
          <w:spacing w:val="-2"/>
          <w:sz w:val="28"/>
        </w:rPr>
        <w:t>образования»;</w:t>
      </w:r>
    </w:p>
    <w:p w:rsidR="008160CB" w:rsidRDefault="009315F4" w:rsidP="00E21A07">
      <w:pPr>
        <w:spacing w:after="0" w:line="240" w:lineRule="auto"/>
        <w:ind w:left="283" w:right="344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приказ Минобрнауки России от 28 декабря 2015 г № 1527 «Об утверждении Порядка и условий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</w:t>
      </w:r>
      <w:r>
        <w:rPr>
          <w:rFonts w:ascii="Times New Roman"/>
          <w:sz w:val="28"/>
        </w:rPr>
        <w:lastRenderedPageBreak/>
        <w:t>направленности» (в части перевода в государственную или муниципальную образовательную организацию по инициативе родителя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(законного представителя));</w:t>
      </w:r>
    </w:p>
    <w:p w:rsidR="008160CB" w:rsidRDefault="009315F4" w:rsidP="00E21A07">
      <w:pPr>
        <w:spacing w:after="0" w:line="240" w:lineRule="auto"/>
        <w:ind w:left="283" w:right="344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приказ Минпросвещения России от 31 июля 2020 г. № 373 «Об утверждении Порядка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организации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осуществления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образовательной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деятельности по основным общеобразовательным программам  образовательным программам дошкольного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образования»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(в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части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количества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детей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отдельных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группах или отдельных образовательных организациях);</w:t>
      </w:r>
    </w:p>
    <w:p w:rsidR="008160CB" w:rsidRDefault="009315F4" w:rsidP="00E21A07">
      <w:pPr>
        <w:spacing w:after="0" w:line="240" w:lineRule="auto"/>
        <w:ind w:left="283" w:right="344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Устав муниципального образования города Батайска.</w:t>
      </w:r>
    </w:p>
    <w:p w:rsidR="008160CB" w:rsidRDefault="009315F4" w:rsidP="00E21A07">
      <w:pPr>
        <w:spacing w:after="0" w:line="240" w:lineRule="auto"/>
        <w:ind w:left="283" w:right="34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части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предусмотренного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федеральным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законодательством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права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 внеочередное (первоочередное) предоставление муниципальной услуги: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Закон Российской Федерации от 17 января 1992 г. № 2202-1 «О прокуратуре Российской Федерации»;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Закон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27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29"/>
          <w:sz w:val="28"/>
        </w:rPr>
        <w:t xml:space="preserve"> </w:t>
      </w:r>
      <w:r>
        <w:rPr>
          <w:rFonts w:ascii="Times New Roman"/>
          <w:sz w:val="28"/>
        </w:rPr>
        <w:t>26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июня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1992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г.</w:t>
      </w:r>
      <w:r>
        <w:rPr>
          <w:rFonts w:ascii="Times New Roman"/>
          <w:spacing w:val="28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3132-1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«О</w:t>
      </w:r>
      <w:r>
        <w:rPr>
          <w:rFonts w:ascii="Times New Roman"/>
          <w:spacing w:val="28"/>
          <w:sz w:val="28"/>
        </w:rPr>
        <w:t xml:space="preserve"> </w:t>
      </w:r>
      <w:r>
        <w:rPr>
          <w:rFonts w:ascii="Times New Roman"/>
          <w:sz w:val="28"/>
        </w:rPr>
        <w:t>статусе</w:t>
      </w:r>
      <w:r>
        <w:rPr>
          <w:rFonts w:ascii="Times New Roman"/>
          <w:spacing w:val="29"/>
          <w:sz w:val="28"/>
        </w:rPr>
        <w:t xml:space="preserve"> </w:t>
      </w:r>
      <w:r>
        <w:rPr>
          <w:rFonts w:ascii="Times New Roman"/>
          <w:sz w:val="28"/>
        </w:rPr>
        <w:t>судей в Российской Федерации»;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Федеральный закон от 28 декабря 2010 г. № 403-ФЗ «О Следственном комитете Российской Федерации»;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Федеральный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закон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27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мая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1998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г.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76-ФЗ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«О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статусе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военнослужащих»; Федеральный закон от 7 февраля 2011 г. № 3-ФЗ «О полиции»;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Федеральный закон от 30 декабря 2012 г.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5"/>
          <w:sz w:val="28"/>
        </w:rPr>
      </w:pPr>
      <w:r>
        <w:rPr>
          <w:rFonts w:ascii="Times New Roman"/>
          <w:sz w:val="28"/>
        </w:rPr>
        <w:t>постановление</w:t>
      </w:r>
      <w:r>
        <w:rPr>
          <w:rFonts w:ascii="Times New Roman"/>
          <w:spacing w:val="59"/>
          <w:sz w:val="28"/>
        </w:rPr>
        <w:t xml:space="preserve"> </w:t>
      </w:r>
      <w:r>
        <w:rPr>
          <w:rFonts w:ascii="Times New Roman"/>
          <w:sz w:val="28"/>
        </w:rPr>
        <w:t>Правительства</w:t>
      </w:r>
      <w:r>
        <w:rPr>
          <w:rFonts w:ascii="Times New Roman"/>
          <w:spacing w:val="60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59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60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57"/>
          <w:sz w:val="28"/>
        </w:rPr>
        <w:t xml:space="preserve"> </w:t>
      </w:r>
      <w:r>
        <w:rPr>
          <w:rFonts w:ascii="Times New Roman"/>
          <w:sz w:val="28"/>
        </w:rPr>
        <w:t>12</w:t>
      </w:r>
      <w:r>
        <w:rPr>
          <w:rFonts w:ascii="Times New Roman"/>
          <w:spacing w:val="60"/>
          <w:sz w:val="28"/>
        </w:rPr>
        <w:t xml:space="preserve"> </w:t>
      </w:r>
      <w:r>
        <w:rPr>
          <w:rFonts w:ascii="Times New Roman"/>
          <w:sz w:val="28"/>
        </w:rPr>
        <w:t>августа</w:t>
      </w:r>
      <w:r>
        <w:rPr>
          <w:rFonts w:ascii="Times New Roman"/>
          <w:spacing w:val="60"/>
          <w:sz w:val="28"/>
        </w:rPr>
        <w:t xml:space="preserve"> </w:t>
      </w:r>
      <w:r>
        <w:rPr>
          <w:rFonts w:ascii="Times New Roman"/>
          <w:sz w:val="28"/>
        </w:rPr>
        <w:t>2008</w:t>
      </w:r>
      <w:r>
        <w:rPr>
          <w:rFonts w:ascii="Times New Roman"/>
          <w:spacing w:val="-5"/>
          <w:sz w:val="28"/>
        </w:rPr>
        <w:t xml:space="preserve">г. </w:t>
      </w:r>
      <w:r>
        <w:rPr>
          <w:rFonts w:ascii="Times New Roman"/>
          <w:spacing w:val="-10"/>
          <w:sz w:val="28"/>
        </w:rPr>
        <w:t xml:space="preserve">№ </w:t>
      </w:r>
      <w:r>
        <w:rPr>
          <w:rFonts w:ascii="Times New Roman"/>
          <w:spacing w:val="-4"/>
          <w:sz w:val="28"/>
        </w:rPr>
        <w:t>587</w:t>
      </w:r>
      <w:r>
        <w:rPr>
          <w:rFonts w:ascii="Times New Roman"/>
          <w:sz w:val="28"/>
        </w:rPr>
        <w:tab/>
      </w:r>
      <w:r>
        <w:rPr>
          <w:rFonts w:ascii="Times New Roman"/>
          <w:spacing w:val="-6"/>
          <w:sz w:val="28"/>
        </w:rPr>
        <w:t>«О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дополнительных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>мерах</w:t>
      </w:r>
      <w:r>
        <w:rPr>
          <w:rFonts w:ascii="Times New Roman"/>
          <w:sz w:val="28"/>
        </w:rPr>
        <w:tab/>
      </w:r>
      <w:r>
        <w:rPr>
          <w:rFonts w:ascii="Times New Roman"/>
          <w:spacing w:val="-6"/>
          <w:sz w:val="28"/>
        </w:rPr>
        <w:t>по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усилению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 xml:space="preserve">социальной защиты </w:t>
      </w:r>
      <w:r>
        <w:rPr>
          <w:rFonts w:ascii="Times New Roman"/>
          <w:sz w:val="28"/>
        </w:rPr>
        <w:t>военнослужащих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сотрудников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федеральных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органов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исполнительной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власти,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участвующих в выполнении задач по обеспечению безопасности и защите граждан Российской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Федерации,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проживающих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территориях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Южной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Осетии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 xml:space="preserve">Абхазии»; 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5"/>
          <w:sz w:val="28"/>
        </w:rPr>
      </w:pPr>
      <w:r>
        <w:rPr>
          <w:rFonts w:ascii="Times New Roman"/>
          <w:sz w:val="28"/>
        </w:rPr>
        <w:t>постановление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Правительства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9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февраля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2004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г.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73"/>
          <w:sz w:val="28"/>
        </w:rPr>
        <w:t xml:space="preserve">  </w:t>
      </w:r>
      <w:r>
        <w:rPr>
          <w:rFonts w:ascii="Times New Roman"/>
          <w:sz w:val="28"/>
        </w:rPr>
        <w:t>65</w:t>
      </w:r>
      <w:r>
        <w:rPr>
          <w:rFonts w:ascii="Times New Roman"/>
          <w:spacing w:val="73"/>
          <w:sz w:val="28"/>
        </w:rPr>
        <w:t xml:space="preserve">  </w:t>
      </w:r>
      <w:r>
        <w:rPr>
          <w:rFonts w:ascii="Times New Roman"/>
          <w:sz w:val="28"/>
        </w:rPr>
        <w:t>«О</w:t>
      </w:r>
      <w:r>
        <w:rPr>
          <w:rFonts w:ascii="Times New Roman"/>
          <w:spacing w:val="72"/>
          <w:sz w:val="28"/>
        </w:rPr>
        <w:t xml:space="preserve">  </w:t>
      </w:r>
      <w:r>
        <w:rPr>
          <w:rFonts w:ascii="Times New Roman"/>
          <w:sz w:val="28"/>
        </w:rPr>
        <w:t>дополнительных</w:t>
      </w:r>
      <w:r>
        <w:rPr>
          <w:rFonts w:ascii="Times New Roman"/>
          <w:spacing w:val="73"/>
          <w:sz w:val="28"/>
        </w:rPr>
        <w:t xml:space="preserve">  </w:t>
      </w:r>
      <w:r>
        <w:rPr>
          <w:rFonts w:ascii="Times New Roman"/>
          <w:sz w:val="28"/>
        </w:rPr>
        <w:t>гарантиях</w:t>
      </w:r>
      <w:r>
        <w:rPr>
          <w:rFonts w:ascii="Times New Roman"/>
          <w:spacing w:val="73"/>
          <w:sz w:val="28"/>
        </w:rPr>
        <w:t xml:space="preserve">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72"/>
          <w:sz w:val="28"/>
        </w:rPr>
        <w:t xml:space="preserve">  </w:t>
      </w:r>
      <w:r>
        <w:rPr>
          <w:rFonts w:ascii="Times New Roman"/>
          <w:sz w:val="28"/>
        </w:rPr>
        <w:t>компенсациях</w:t>
      </w:r>
      <w:r>
        <w:rPr>
          <w:rFonts w:ascii="Times New Roman"/>
          <w:spacing w:val="73"/>
          <w:sz w:val="28"/>
        </w:rPr>
        <w:t xml:space="preserve">  </w:t>
      </w:r>
      <w:r>
        <w:rPr>
          <w:rFonts w:ascii="Times New Roman"/>
          <w:sz w:val="28"/>
        </w:rPr>
        <w:t>военнослужащим 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сотрудникам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федеральных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органов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исполнительной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власти,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участвующим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контртеррористических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операциях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обеспечивающим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правопорядок и общественную безопасность на территории Северо-Кавказского региона Российской Федерации»;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5"/>
          <w:sz w:val="28"/>
        </w:rPr>
      </w:pPr>
      <w:r>
        <w:rPr>
          <w:rFonts w:ascii="Times New Roman"/>
          <w:sz w:val="28"/>
        </w:rPr>
        <w:t xml:space="preserve"> постановление</w:t>
      </w:r>
      <w:r>
        <w:rPr>
          <w:rFonts w:ascii="Times New Roman"/>
          <w:spacing w:val="59"/>
          <w:sz w:val="28"/>
        </w:rPr>
        <w:t xml:space="preserve"> </w:t>
      </w:r>
      <w:r>
        <w:rPr>
          <w:rFonts w:ascii="Times New Roman"/>
          <w:sz w:val="28"/>
        </w:rPr>
        <w:t>Правительства</w:t>
      </w:r>
      <w:r>
        <w:rPr>
          <w:rFonts w:ascii="Times New Roman"/>
          <w:spacing w:val="60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59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65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57"/>
          <w:sz w:val="28"/>
        </w:rPr>
        <w:t xml:space="preserve"> </w:t>
      </w:r>
      <w:r>
        <w:rPr>
          <w:rFonts w:ascii="Times New Roman"/>
          <w:sz w:val="28"/>
        </w:rPr>
        <w:t>25</w:t>
      </w:r>
      <w:r>
        <w:rPr>
          <w:rFonts w:ascii="Times New Roman"/>
          <w:spacing w:val="60"/>
          <w:sz w:val="28"/>
        </w:rPr>
        <w:t xml:space="preserve"> </w:t>
      </w:r>
      <w:r>
        <w:rPr>
          <w:rFonts w:ascii="Times New Roman"/>
          <w:sz w:val="28"/>
        </w:rPr>
        <w:t>августа</w:t>
      </w:r>
      <w:r>
        <w:rPr>
          <w:rFonts w:ascii="Times New Roman"/>
          <w:spacing w:val="60"/>
          <w:sz w:val="28"/>
        </w:rPr>
        <w:t xml:space="preserve"> </w:t>
      </w:r>
      <w:r>
        <w:rPr>
          <w:rFonts w:ascii="Times New Roman"/>
          <w:sz w:val="28"/>
        </w:rPr>
        <w:t>1999</w:t>
      </w:r>
      <w:r>
        <w:rPr>
          <w:rFonts w:ascii="Times New Roman"/>
          <w:spacing w:val="61"/>
          <w:sz w:val="28"/>
        </w:rPr>
        <w:t xml:space="preserve"> </w:t>
      </w:r>
      <w:r>
        <w:rPr>
          <w:rFonts w:ascii="Times New Roman"/>
          <w:spacing w:val="-5"/>
          <w:sz w:val="28"/>
        </w:rPr>
        <w:t xml:space="preserve">г. </w:t>
      </w:r>
      <w:r>
        <w:rPr>
          <w:rFonts w:ascii="Times New Roman"/>
          <w:sz w:val="28"/>
        </w:rPr>
        <w:t xml:space="preserve">№ 936 «О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</w:t>
      </w:r>
      <w:r>
        <w:rPr>
          <w:rFonts w:ascii="Times New Roman"/>
          <w:sz w:val="28"/>
        </w:rPr>
        <w:lastRenderedPageBreak/>
        <w:t>системы, непосредственно участвовавших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борьбе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терроризмом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территории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Республики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Дагестан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погибших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(пропавших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без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вести),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умерших,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ставших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инвалидами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связи с выполнением служебных обязанностей».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Закон Российской Федерации от 15 мая 1991 г. № 1244-1 «О социальной защите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граждан,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подвергшихся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воздействию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радиации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вследствие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катастрофы на Чернобыльской АЭС»;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постановление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Верховного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Совета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27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декабря 1991 г. № 2123-1 «О распространении действия Закона РСФСР «О социальной защите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граждан,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подвергшихся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воздействию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радиации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вследствие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катастрофы на Чернобыльской АЭС» на граждан из подразделений особого риска»;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Указ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Президента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5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мая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1992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г.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431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«О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мерах по социальной поддержке семей»;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4"/>
          <w:sz w:val="28"/>
        </w:rPr>
      </w:pPr>
      <w:r>
        <w:rPr>
          <w:rFonts w:ascii="Times New Roman"/>
          <w:sz w:val="28"/>
        </w:rPr>
        <w:t>Указ</w:t>
      </w:r>
      <w:r>
        <w:rPr>
          <w:rFonts w:ascii="Times New Roman"/>
          <w:spacing w:val="23"/>
          <w:sz w:val="28"/>
        </w:rPr>
        <w:t xml:space="preserve">  </w:t>
      </w:r>
      <w:r>
        <w:rPr>
          <w:rFonts w:ascii="Times New Roman"/>
          <w:sz w:val="28"/>
        </w:rPr>
        <w:t>Президента</w:t>
      </w:r>
      <w:r>
        <w:rPr>
          <w:rFonts w:ascii="Times New Roman"/>
          <w:spacing w:val="23"/>
          <w:sz w:val="28"/>
        </w:rPr>
        <w:t xml:space="preserve"> 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25"/>
          <w:sz w:val="28"/>
        </w:rPr>
        <w:t xml:space="preserve"> 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24"/>
          <w:sz w:val="28"/>
        </w:rPr>
        <w:t xml:space="preserve"> 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24"/>
          <w:sz w:val="28"/>
        </w:rPr>
        <w:t xml:space="preserve">  </w:t>
      </w:r>
      <w:r>
        <w:rPr>
          <w:rFonts w:ascii="Times New Roman"/>
          <w:sz w:val="28"/>
        </w:rPr>
        <w:t>2</w:t>
      </w:r>
      <w:r>
        <w:rPr>
          <w:rFonts w:ascii="Times New Roman"/>
          <w:spacing w:val="23"/>
          <w:sz w:val="28"/>
        </w:rPr>
        <w:t xml:space="preserve">  </w:t>
      </w:r>
      <w:r>
        <w:rPr>
          <w:rFonts w:ascii="Times New Roman"/>
          <w:sz w:val="28"/>
        </w:rPr>
        <w:t>октября</w:t>
      </w:r>
      <w:r>
        <w:rPr>
          <w:rFonts w:ascii="Times New Roman"/>
          <w:spacing w:val="25"/>
          <w:sz w:val="28"/>
        </w:rPr>
        <w:t xml:space="preserve">  </w:t>
      </w:r>
      <w:r>
        <w:rPr>
          <w:rFonts w:ascii="Times New Roman"/>
          <w:sz w:val="28"/>
        </w:rPr>
        <w:t>1992</w:t>
      </w:r>
      <w:r>
        <w:rPr>
          <w:rFonts w:ascii="Times New Roman"/>
          <w:spacing w:val="24"/>
          <w:sz w:val="28"/>
        </w:rPr>
        <w:t xml:space="preserve">  </w:t>
      </w:r>
      <w:r>
        <w:rPr>
          <w:rFonts w:ascii="Times New Roman"/>
          <w:sz w:val="28"/>
        </w:rPr>
        <w:t>г.</w:t>
      </w:r>
      <w:r>
        <w:rPr>
          <w:rFonts w:ascii="Times New Roman"/>
          <w:spacing w:val="24"/>
          <w:sz w:val="28"/>
        </w:rPr>
        <w:t xml:space="preserve"> 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25"/>
          <w:sz w:val="28"/>
        </w:rPr>
        <w:t xml:space="preserve">  </w:t>
      </w:r>
      <w:r>
        <w:rPr>
          <w:rFonts w:ascii="Times New Roman"/>
          <w:spacing w:val="-4"/>
          <w:sz w:val="28"/>
        </w:rPr>
        <w:t>1157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«О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дополнительных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мерах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государственной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поддержки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pacing w:val="-2"/>
          <w:sz w:val="28"/>
        </w:rPr>
        <w:t>инвалидов».</w:t>
      </w:r>
    </w:p>
    <w:p w:rsidR="008160CB" w:rsidRDefault="008160CB" w:rsidP="00E21A07">
      <w:pPr>
        <w:spacing w:after="0" w:line="240" w:lineRule="auto"/>
        <w:ind w:left="-1134" w:right="286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Исчерпывающий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перечень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документов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сведений,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необходимых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в соответствии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z w:val="28"/>
        </w:rPr>
        <w:t>с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нормативными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правовыми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актами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для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предоставления</w:t>
      </w: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11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услуги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538"/>
        </w:tabs>
        <w:spacing w:after="0" w:line="240" w:lineRule="auto"/>
        <w:ind w:left="283" w:right="338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2.8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Для получения  муниципальной услуги заявитель </w:t>
      </w:r>
      <w:r>
        <w:rPr>
          <w:rFonts w:ascii="Times New Roman"/>
          <w:spacing w:val="-2"/>
          <w:sz w:val="28"/>
        </w:rPr>
        <w:t>представляет:</w:t>
      </w:r>
    </w:p>
    <w:p w:rsidR="008160CB" w:rsidRDefault="009315F4" w:rsidP="00E21A07">
      <w:pPr>
        <w:tabs>
          <w:tab w:val="left" w:pos="1648"/>
        </w:tabs>
        <w:spacing w:after="0" w:line="240" w:lineRule="auto"/>
        <w:ind w:left="283" w:right="33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2.8.1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Заявление о предоставлении муниципальной услуги в электронном виде согласно Приложению № 7 или на бумажном носителе согласно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Приложению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8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к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настоящему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Административному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регламенту и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документы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соответствии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пунктами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2.8.2-2.8.8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настоящего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Административного регламента,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том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числе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виде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прилагаемых к заявлению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электронных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документов. В случае направления заявления посредством ЕПГУ формирование заявления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осуществляется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посредством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заполнения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интерактивной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формы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без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необходимости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дополнительной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подачи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заявления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 какой-либо иной форме.</w:t>
      </w:r>
    </w:p>
    <w:p w:rsidR="008160CB" w:rsidRDefault="009315F4" w:rsidP="00E21A07">
      <w:pPr>
        <w:tabs>
          <w:tab w:val="left" w:pos="1626"/>
        </w:tabs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2.8.2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Документ,</w:t>
      </w:r>
      <w:r>
        <w:rPr>
          <w:rFonts w:ascii="Times New Roman"/>
          <w:spacing w:val="-11"/>
          <w:sz w:val="28"/>
        </w:rPr>
        <w:t xml:space="preserve"> </w:t>
      </w:r>
      <w:r>
        <w:rPr>
          <w:rFonts w:ascii="Times New Roman"/>
          <w:sz w:val="28"/>
        </w:rPr>
        <w:t>удостоверяющий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личность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pacing w:val="-2"/>
          <w:sz w:val="28"/>
        </w:rPr>
        <w:t>заявителя.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направлении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заявления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посредством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передаются те данные о документе, удостоверяющем личность заявителя, которые были указаны пользователем при создании и подтверждении учетной записи в ЕСИА. Указанные</w:t>
      </w:r>
      <w:r>
        <w:rPr>
          <w:rFonts w:ascii="Times New Roman"/>
          <w:spacing w:val="69"/>
          <w:sz w:val="28"/>
        </w:rPr>
        <w:t xml:space="preserve">  </w:t>
      </w:r>
      <w:r>
        <w:rPr>
          <w:rFonts w:ascii="Times New Roman"/>
          <w:sz w:val="28"/>
        </w:rPr>
        <w:t>сведения</w:t>
      </w:r>
      <w:r>
        <w:rPr>
          <w:rFonts w:ascii="Times New Roman"/>
          <w:spacing w:val="69"/>
          <w:sz w:val="28"/>
        </w:rPr>
        <w:t xml:space="preserve">  </w:t>
      </w:r>
      <w:r>
        <w:rPr>
          <w:rFonts w:ascii="Times New Roman"/>
          <w:sz w:val="28"/>
        </w:rPr>
        <w:t>могут</w:t>
      </w:r>
      <w:r>
        <w:rPr>
          <w:rFonts w:ascii="Times New Roman"/>
          <w:spacing w:val="69"/>
          <w:sz w:val="28"/>
        </w:rPr>
        <w:t xml:space="preserve">  </w:t>
      </w:r>
      <w:r>
        <w:rPr>
          <w:rFonts w:ascii="Times New Roman"/>
          <w:sz w:val="28"/>
        </w:rPr>
        <w:t>быть</w:t>
      </w:r>
      <w:r>
        <w:rPr>
          <w:rFonts w:ascii="Times New Roman"/>
          <w:spacing w:val="67"/>
          <w:sz w:val="28"/>
        </w:rPr>
        <w:t xml:space="preserve">  </w:t>
      </w:r>
      <w:r>
        <w:rPr>
          <w:rFonts w:ascii="Times New Roman"/>
          <w:sz w:val="28"/>
        </w:rPr>
        <w:t>проверены</w:t>
      </w:r>
      <w:r>
        <w:rPr>
          <w:rFonts w:ascii="Times New Roman"/>
          <w:spacing w:val="68"/>
          <w:sz w:val="28"/>
        </w:rPr>
        <w:t xml:space="preserve">  </w:t>
      </w:r>
      <w:r>
        <w:rPr>
          <w:rFonts w:ascii="Times New Roman"/>
          <w:sz w:val="28"/>
        </w:rPr>
        <w:t>путем</w:t>
      </w:r>
      <w:r>
        <w:rPr>
          <w:rFonts w:ascii="Times New Roman"/>
          <w:spacing w:val="69"/>
          <w:sz w:val="28"/>
        </w:rPr>
        <w:t xml:space="preserve">  </w:t>
      </w:r>
      <w:r>
        <w:rPr>
          <w:rFonts w:ascii="Times New Roman"/>
          <w:sz w:val="28"/>
        </w:rPr>
        <w:t>направления</w:t>
      </w:r>
      <w:r>
        <w:rPr>
          <w:rFonts w:ascii="Times New Roman"/>
          <w:spacing w:val="69"/>
          <w:sz w:val="28"/>
        </w:rPr>
        <w:t xml:space="preserve">  </w:t>
      </w:r>
      <w:r>
        <w:rPr>
          <w:rFonts w:ascii="Times New Roman"/>
          <w:sz w:val="28"/>
        </w:rPr>
        <w:t>запроса с использованием СМЭВ.</w:t>
      </w:r>
    </w:p>
    <w:p w:rsidR="008160CB" w:rsidRDefault="009315F4" w:rsidP="00E21A07">
      <w:pPr>
        <w:tabs>
          <w:tab w:val="left" w:pos="1626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2.8.3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Документ,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подтверждающий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право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заявителя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пребывание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Федерации,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документ(-ы),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удостоверяющий(е)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личность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ребенка и подтверждающий(е) законность </w:t>
      </w:r>
      <w:r>
        <w:rPr>
          <w:rFonts w:ascii="Times New Roman"/>
          <w:sz w:val="28"/>
        </w:rPr>
        <w:lastRenderedPageBreak/>
        <w:t>представления прав ребенка (для заявителя - иностранного гражданина либо лица без гражданства).</w:t>
      </w:r>
    </w:p>
    <w:p w:rsidR="008160CB" w:rsidRDefault="009315F4" w:rsidP="00E21A07">
      <w:pPr>
        <w:tabs>
          <w:tab w:val="left" w:pos="1626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2.8.4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Документ,</w:t>
      </w:r>
      <w:r>
        <w:rPr>
          <w:rFonts w:ascii="Times New Roman"/>
          <w:spacing w:val="-11"/>
          <w:sz w:val="28"/>
        </w:rPr>
        <w:t xml:space="preserve"> </w:t>
      </w:r>
      <w:r>
        <w:rPr>
          <w:rFonts w:ascii="Times New Roman"/>
          <w:sz w:val="28"/>
        </w:rPr>
        <w:t>подтверждающий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установление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опеки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(при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pacing w:val="-2"/>
          <w:sz w:val="28"/>
        </w:rPr>
        <w:t>необходимости).</w:t>
      </w:r>
    </w:p>
    <w:p w:rsidR="008160CB" w:rsidRDefault="009315F4" w:rsidP="00E21A07">
      <w:pPr>
        <w:tabs>
          <w:tab w:val="left" w:pos="1626"/>
          <w:tab w:val="left" w:pos="3346"/>
          <w:tab w:val="left" w:pos="8059"/>
          <w:tab w:val="left" w:pos="9750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pacing w:val="-2"/>
          <w:sz w:val="28"/>
        </w:rPr>
        <w:t>2.8.5</w:t>
      </w:r>
      <w:r w:rsidR="00A53548">
        <w:rPr>
          <w:rFonts w:ascii="Times New Roman"/>
          <w:spacing w:val="-2"/>
          <w:sz w:val="28"/>
        </w:rPr>
        <w:t>.</w:t>
      </w:r>
      <w:r>
        <w:rPr>
          <w:rFonts w:ascii="Times New Roman"/>
          <w:spacing w:val="-2"/>
          <w:sz w:val="28"/>
        </w:rPr>
        <w:t xml:space="preserve"> Документ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психолого-медико-педагогической</w:t>
      </w:r>
      <w:r w:rsidR="00A53548">
        <w:rPr>
          <w:rFonts w:ascii="Times New Roman"/>
          <w:sz w:val="28"/>
        </w:rPr>
        <w:t xml:space="preserve"> </w:t>
      </w:r>
      <w:r>
        <w:rPr>
          <w:rFonts w:ascii="Times New Roman"/>
          <w:spacing w:val="-2"/>
          <w:sz w:val="28"/>
        </w:rPr>
        <w:t>комиссии</w:t>
      </w:r>
      <w:r>
        <w:rPr>
          <w:rFonts w:ascii="Times New Roman"/>
          <w:spacing w:val="-4"/>
          <w:sz w:val="28"/>
        </w:rPr>
        <w:t xml:space="preserve">(при </w:t>
      </w:r>
      <w:r>
        <w:rPr>
          <w:rFonts w:ascii="Times New Roman"/>
          <w:spacing w:val="-2"/>
          <w:sz w:val="28"/>
        </w:rPr>
        <w:t>необходимости).</w:t>
      </w:r>
    </w:p>
    <w:p w:rsidR="008160CB" w:rsidRDefault="009315F4" w:rsidP="00E21A07">
      <w:pPr>
        <w:tabs>
          <w:tab w:val="left" w:pos="1626"/>
          <w:tab w:val="left" w:pos="3137"/>
          <w:tab w:val="left" w:pos="5533"/>
          <w:tab w:val="left" w:pos="7277"/>
          <w:tab w:val="left" w:pos="7668"/>
          <w:tab w:val="left" w:pos="9066"/>
          <w:tab w:val="left" w:pos="9460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>2.8.6</w:t>
      </w:r>
      <w:r w:rsidR="00A53548">
        <w:rPr>
          <w:rFonts w:ascii="Times New Roman"/>
          <w:spacing w:val="-2"/>
          <w:sz w:val="28"/>
        </w:rPr>
        <w:t>.</w:t>
      </w:r>
      <w:r>
        <w:rPr>
          <w:rFonts w:ascii="Times New Roman"/>
          <w:spacing w:val="-2"/>
          <w:sz w:val="28"/>
        </w:rPr>
        <w:t xml:space="preserve"> Документ,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подтверждающий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потребность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в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обучении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в</w:t>
      </w:r>
      <w:r>
        <w:rPr>
          <w:rFonts w:ascii="Times New Roman"/>
          <w:spacing w:val="-2"/>
          <w:sz w:val="28"/>
        </w:rPr>
        <w:t xml:space="preserve"> группе </w:t>
      </w:r>
      <w:r>
        <w:rPr>
          <w:rFonts w:ascii="Times New Roman"/>
          <w:sz w:val="28"/>
        </w:rPr>
        <w:t>оздоровительной направленности (при необходимости).</w:t>
      </w:r>
    </w:p>
    <w:p w:rsidR="008160CB" w:rsidRDefault="009315F4" w:rsidP="00E21A07">
      <w:pPr>
        <w:tabs>
          <w:tab w:val="left" w:pos="1626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2.8.7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Документ, подтверждающий наличие права на специальные меры поддержки (гарантии) отдельных категорий граждан и их семей (при </w:t>
      </w:r>
      <w:r>
        <w:rPr>
          <w:rFonts w:ascii="Times New Roman"/>
          <w:spacing w:val="-2"/>
          <w:sz w:val="28"/>
        </w:rPr>
        <w:t>необходимости).</w:t>
      </w:r>
    </w:p>
    <w:p w:rsidR="008160CB" w:rsidRDefault="009315F4" w:rsidP="00E21A07">
      <w:pPr>
        <w:tabs>
          <w:tab w:val="left" w:pos="1626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2.8.8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Документ, содержащий сведения о месте пребывания, месте фактического проживания ребенка (при отсутствии свидетельства о регистрации ребенка по месту жительства или по месту пребывания на закрепленной </w:t>
      </w:r>
      <w:r>
        <w:rPr>
          <w:rFonts w:ascii="Times New Roman"/>
          <w:spacing w:val="-2"/>
          <w:sz w:val="28"/>
        </w:rPr>
        <w:t>территории).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заявлении,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поданном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бумажном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носителе,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также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указывается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один из следующих способов направления результата предоставления муниципальной услуги: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в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форме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уведомления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телефону,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электронной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pacing w:val="-2"/>
          <w:sz w:val="28"/>
        </w:rPr>
        <w:t>почте;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на бумажном носителе в виде распечатанного экземпляра электронного документа в Уполномоченном органе, многофункциональном центре и/или высланного по почтовому адресу, указанному в заявлении.</w:t>
      </w:r>
    </w:p>
    <w:p w:rsidR="008160CB" w:rsidRDefault="009315F4" w:rsidP="00E21A07">
      <w:pPr>
        <w:tabs>
          <w:tab w:val="left" w:pos="1514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2.9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направления, поданному на бумажном </w:t>
      </w:r>
      <w:r>
        <w:rPr>
          <w:rFonts w:ascii="Times New Roman"/>
          <w:spacing w:val="-2"/>
          <w:sz w:val="28"/>
        </w:rPr>
        <w:t>носителе.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Исчерпывающий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перечень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документов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сведений,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необходимых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в соответствии с нормативными правовыми актами для предоставления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которые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находятся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распоряжении государственных органов, органов местного самоуправления и иных органов и организаций, участвующих в предоставлении государственных или муниципальных услуг</w:t>
      </w:r>
    </w:p>
    <w:p w:rsidR="008160CB" w:rsidRDefault="008160CB" w:rsidP="00E21A07">
      <w:pPr>
        <w:spacing w:after="0" w:line="240" w:lineRule="auto"/>
        <w:ind w:left="283" w:right="286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706"/>
        </w:tabs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2.10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Перечень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документов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сведений,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необходимых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организаций, участвующих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государственных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или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муниципальных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услуг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 случае обращения:</w:t>
      </w:r>
    </w:p>
    <w:p w:rsidR="008160CB" w:rsidRDefault="009315F4" w:rsidP="00E21A07">
      <w:pPr>
        <w:numPr>
          <w:ilvl w:val="0"/>
          <w:numId w:val="29"/>
        </w:numPr>
        <w:tabs>
          <w:tab w:val="left" w:pos="1146"/>
        </w:tabs>
        <w:spacing w:after="0" w:line="240" w:lineRule="auto"/>
        <w:ind w:left="283" w:right="349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lastRenderedPageBreak/>
        <w:t xml:space="preserve">свидетельство о рождении ребенка, выданное на территории Российской </w:t>
      </w:r>
      <w:r>
        <w:rPr>
          <w:rFonts w:ascii="Times New Roman"/>
          <w:spacing w:val="-2"/>
          <w:sz w:val="28"/>
        </w:rPr>
        <w:t>Федерации;</w:t>
      </w:r>
    </w:p>
    <w:p w:rsidR="008160CB" w:rsidRDefault="009315F4" w:rsidP="00E21A07">
      <w:pPr>
        <w:numPr>
          <w:ilvl w:val="0"/>
          <w:numId w:val="30"/>
        </w:numPr>
        <w:tabs>
          <w:tab w:val="left" w:pos="1142"/>
        </w:tabs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свидетельство о регистрации ребенка по месту жительства или по месту пребывания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закрепленной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территории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или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документы,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содержащие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сведения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 месте пребывания, месте фактического проживания ребенка.</w:t>
      </w:r>
    </w:p>
    <w:p w:rsidR="008160CB" w:rsidRDefault="009315F4" w:rsidP="00E21A07">
      <w:pPr>
        <w:tabs>
          <w:tab w:val="left" w:pos="1782"/>
        </w:tabs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При предоставлении  муниципальной услуги запрещается требовать от заявителя:</w:t>
      </w:r>
    </w:p>
    <w:p w:rsidR="008160CB" w:rsidRDefault="009315F4" w:rsidP="00E21A07">
      <w:pPr>
        <w:tabs>
          <w:tab w:val="left" w:pos="1941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2.11.1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правовыми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актами,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регулирующими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отношения,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возникающие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 связи с предоставлением муниципальной услуги.</w:t>
      </w:r>
    </w:p>
    <w:p w:rsidR="008160CB" w:rsidRDefault="009315F4" w:rsidP="00E21A07">
      <w:pPr>
        <w:tabs>
          <w:tab w:val="left" w:pos="1833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2.11.2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Представления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документов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информации,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которые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соответствии с нормативными правовыми актами Российской Федерации и муниципального образования города Батайска, муниципальными правовыми актами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У</w:t>
      </w:r>
      <w:r>
        <w:rPr>
          <w:rFonts w:ascii="Times New Roman"/>
          <w:spacing w:val="40"/>
          <w:sz w:val="28"/>
        </w:rPr>
        <w:t>правления образования города Батайска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sz w:val="28"/>
        </w:rPr>
        <w:t>находятся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участвующих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муниципальных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услуг,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исключением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документов,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указанных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части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6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статьи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7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Федерального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закона от</w:t>
      </w:r>
      <w:r>
        <w:rPr>
          <w:rFonts w:ascii="Times New Roman"/>
          <w:spacing w:val="33"/>
          <w:sz w:val="28"/>
        </w:rPr>
        <w:t xml:space="preserve"> </w:t>
      </w:r>
      <w:r>
        <w:rPr>
          <w:rFonts w:ascii="Times New Roman"/>
          <w:sz w:val="28"/>
        </w:rPr>
        <w:t>27</w:t>
      </w:r>
      <w:r>
        <w:rPr>
          <w:rFonts w:ascii="Times New Roman"/>
          <w:spacing w:val="34"/>
          <w:sz w:val="28"/>
        </w:rPr>
        <w:t xml:space="preserve"> </w:t>
      </w:r>
      <w:r>
        <w:rPr>
          <w:rFonts w:ascii="Times New Roman"/>
          <w:sz w:val="28"/>
        </w:rPr>
        <w:t>июля</w:t>
      </w:r>
      <w:r>
        <w:rPr>
          <w:rFonts w:ascii="Times New Roman"/>
          <w:spacing w:val="33"/>
          <w:sz w:val="28"/>
        </w:rPr>
        <w:t xml:space="preserve"> </w:t>
      </w:r>
      <w:r>
        <w:rPr>
          <w:rFonts w:ascii="Times New Roman"/>
          <w:sz w:val="28"/>
        </w:rPr>
        <w:t>2010</w:t>
      </w:r>
      <w:r>
        <w:rPr>
          <w:rFonts w:ascii="Times New Roman"/>
          <w:spacing w:val="34"/>
          <w:sz w:val="28"/>
        </w:rPr>
        <w:t xml:space="preserve"> </w:t>
      </w:r>
      <w:r>
        <w:rPr>
          <w:rFonts w:ascii="Times New Roman"/>
          <w:sz w:val="28"/>
        </w:rPr>
        <w:t>г.</w:t>
      </w:r>
      <w:r>
        <w:rPr>
          <w:rFonts w:ascii="Times New Roman"/>
          <w:spacing w:val="33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33"/>
          <w:sz w:val="28"/>
        </w:rPr>
        <w:t xml:space="preserve"> </w:t>
      </w:r>
      <w:r>
        <w:rPr>
          <w:rFonts w:ascii="Times New Roman"/>
          <w:sz w:val="28"/>
        </w:rPr>
        <w:t>210-ФЗ</w:t>
      </w:r>
      <w:r>
        <w:rPr>
          <w:rFonts w:ascii="Times New Roman"/>
          <w:spacing w:val="36"/>
          <w:sz w:val="28"/>
        </w:rPr>
        <w:t xml:space="preserve"> </w:t>
      </w:r>
      <w:r>
        <w:rPr>
          <w:rFonts w:ascii="Times New Roman"/>
          <w:sz w:val="28"/>
        </w:rPr>
        <w:t>«Об</w:t>
      </w:r>
      <w:r>
        <w:rPr>
          <w:rFonts w:ascii="Times New Roman"/>
          <w:spacing w:val="34"/>
          <w:sz w:val="28"/>
        </w:rPr>
        <w:t xml:space="preserve"> </w:t>
      </w:r>
      <w:r>
        <w:rPr>
          <w:rFonts w:ascii="Times New Roman"/>
          <w:sz w:val="28"/>
        </w:rPr>
        <w:t>организации</w:t>
      </w:r>
      <w:r>
        <w:rPr>
          <w:rFonts w:ascii="Times New Roman"/>
          <w:spacing w:val="34"/>
          <w:sz w:val="28"/>
        </w:rPr>
        <w:t xml:space="preserve"> </w:t>
      </w:r>
      <w:r>
        <w:rPr>
          <w:rFonts w:ascii="Times New Roman"/>
          <w:sz w:val="28"/>
        </w:rPr>
        <w:t>предоставления</w:t>
      </w:r>
      <w:r>
        <w:rPr>
          <w:rFonts w:ascii="Times New Roman"/>
          <w:spacing w:val="33"/>
          <w:sz w:val="28"/>
        </w:rPr>
        <w:t xml:space="preserve"> </w:t>
      </w:r>
      <w:r>
        <w:rPr>
          <w:rFonts w:ascii="Times New Roman"/>
          <w:sz w:val="28"/>
        </w:rPr>
        <w:t>государственных и муниципальных услуг» (далее – Федеральный закон № 210-ФЗ).</w:t>
      </w:r>
    </w:p>
    <w:p w:rsidR="008160CB" w:rsidRDefault="009315F4" w:rsidP="00E21A07">
      <w:pPr>
        <w:tabs>
          <w:tab w:val="left" w:pos="1921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2.11.3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либо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услуги,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 исключением следующих случаев: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либо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 xml:space="preserve">предоставлении муниципальной услуги и не включенных в представленный ранее комплект </w:t>
      </w:r>
      <w:r>
        <w:rPr>
          <w:rFonts w:ascii="Times New Roman"/>
          <w:spacing w:val="-2"/>
          <w:sz w:val="28"/>
        </w:rPr>
        <w:t>документов;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либо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предоставлении муниципальной услуги;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</w:t>
      </w:r>
      <w:r>
        <w:rPr>
          <w:rFonts w:ascii="Times New Roman"/>
          <w:sz w:val="28"/>
        </w:rPr>
        <w:lastRenderedPageBreak/>
        <w:t>лица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</w:t>
      </w:r>
      <w:r>
        <w:rPr>
          <w:rFonts w:ascii="Times New Roman"/>
          <w:spacing w:val="75"/>
          <w:sz w:val="28"/>
        </w:rPr>
        <w:t xml:space="preserve">   </w:t>
      </w:r>
      <w:r>
        <w:rPr>
          <w:rFonts w:ascii="Times New Roman"/>
          <w:sz w:val="28"/>
        </w:rPr>
        <w:t>предоставления</w:t>
      </w:r>
      <w:r>
        <w:rPr>
          <w:rFonts w:ascii="Times New Roman"/>
          <w:spacing w:val="74"/>
          <w:sz w:val="28"/>
        </w:rPr>
        <w:t xml:space="preserve">  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76"/>
          <w:sz w:val="28"/>
        </w:rPr>
        <w:t xml:space="preserve">   </w:t>
      </w:r>
      <w:r>
        <w:rPr>
          <w:rFonts w:ascii="Times New Roman"/>
          <w:sz w:val="28"/>
        </w:rPr>
        <w:t>услуги,</w:t>
      </w:r>
      <w:r>
        <w:rPr>
          <w:rFonts w:ascii="Times New Roman"/>
          <w:spacing w:val="74"/>
          <w:sz w:val="28"/>
        </w:rPr>
        <w:t xml:space="preserve">   </w:t>
      </w:r>
      <w:r>
        <w:rPr>
          <w:rFonts w:ascii="Times New Roman"/>
          <w:sz w:val="28"/>
        </w:rPr>
        <w:t>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</w:t>
      </w:r>
      <w:r>
        <w:rPr>
          <w:rFonts w:ascii="Times New Roman"/>
          <w:spacing w:val="38"/>
          <w:sz w:val="28"/>
        </w:rPr>
        <w:t xml:space="preserve"> </w:t>
      </w:r>
      <w:r>
        <w:rPr>
          <w:rFonts w:ascii="Times New Roman"/>
          <w:sz w:val="28"/>
        </w:rPr>
        <w:t>организации,</w:t>
      </w:r>
      <w:r>
        <w:rPr>
          <w:rFonts w:ascii="Times New Roman"/>
          <w:spacing w:val="38"/>
          <w:sz w:val="28"/>
        </w:rPr>
        <w:t xml:space="preserve"> </w:t>
      </w:r>
      <w:r>
        <w:rPr>
          <w:rFonts w:ascii="Times New Roman"/>
          <w:sz w:val="28"/>
        </w:rPr>
        <w:t>предусмотренной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частью</w:t>
      </w:r>
      <w:r>
        <w:rPr>
          <w:rFonts w:ascii="Times New Roman"/>
          <w:spacing w:val="39"/>
          <w:sz w:val="28"/>
        </w:rPr>
        <w:t xml:space="preserve"> </w:t>
      </w:r>
      <w:r>
        <w:rPr>
          <w:rFonts w:ascii="Times New Roman"/>
          <w:sz w:val="28"/>
        </w:rPr>
        <w:t>1.1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статьи</w:t>
      </w:r>
      <w:r>
        <w:rPr>
          <w:rFonts w:ascii="Times New Roman"/>
          <w:spacing w:val="39"/>
          <w:sz w:val="28"/>
        </w:rPr>
        <w:t xml:space="preserve"> </w:t>
      </w:r>
      <w:r>
        <w:rPr>
          <w:rFonts w:ascii="Times New Roman"/>
          <w:sz w:val="28"/>
        </w:rPr>
        <w:t>16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 xml:space="preserve">Федерального </w:t>
      </w:r>
      <w:r>
        <w:rPr>
          <w:rFonts w:ascii="Times New Roman"/>
          <w:spacing w:val="-2"/>
          <w:sz w:val="28"/>
        </w:rPr>
        <w:t>закона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№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210-ФЗ,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уведомляется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заявитель,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а</w:t>
      </w:r>
      <w:r>
        <w:rPr>
          <w:rFonts w:ascii="Times New Roman"/>
          <w:spacing w:val="-2"/>
          <w:sz w:val="28"/>
        </w:rPr>
        <w:t xml:space="preserve"> также приносятся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 xml:space="preserve">извинения </w:t>
      </w:r>
      <w:r>
        <w:rPr>
          <w:rFonts w:ascii="Times New Roman"/>
          <w:sz w:val="28"/>
        </w:rPr>
        <w:t>за доставленные неудобства.</w:t>
      </w:r>
    </w:p>
    <w:p w:rsidR="008160CB" w:rsidRDefault="008160CB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Исчерпывающий перечень оснований для отказа в приеме документов, необходимых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для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предоставления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услуги</w:t>
      </w: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при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заявления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на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бумажном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носителе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566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При предоставлении заявления на бумажном носителе основаниями для отказа в приеме к рассмотрению документов, необходимых для предоставления муниципальной услуги, являются:</w:t>
      </w:r>
    </w:p>
    <w:p w:rsidR="008160CB" w:rsidRDefault="009315F4" w:rsidP="00E21A07">
      <w:pPr>
        <w:numPr>
          <w:ilvl w:val="0"/>
          <w:numId w:val="31"/>
        </w:numPr>
        <w:tabs>
          <w:tab w:val="left" w:pos="1089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предоставление неполной информации (комплект документов от заявителя) согласно пункту 2.8. настоящего Административного регламента с учетом сроков исправления недостатков со стороны заявителя;</w:t>
      </w:r>
    </w:p>
    <w:p w:rsidR="008160CB" w:rsidRDefault="009315F4" w:rsidP="00E21A07">
      <w:pPr>
        <w:numPr>
          <w:ilvl w:val="0"/>
          <w:numId w:val="32"/>
        </w:numPr>
        <w:tabs>
          <w:tab w:val="left" w:pos="1118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представленные заявителем документы содержат повреждения, подчистки, исправления текста, не заверенные в порядке, установленном законодательством Российской Федерации.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Исчерпывающий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перечень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оснований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для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приостановления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или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отказа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в предоставлении муниципальной услуги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557"/>
          <w:tab w:val="left" w:pos="3133"/>
          <w:tab w:val="left" w:pos="3798"/>
          <w:tab w:val="left" w:pos="6114"/>
          <w:tab w:val="left" w:pos="8262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>2.13</w:t>
      </w:r>
      <w:r w:rsidR="00A53548">
        <w:rPr>
          <w:rFonts w:ascii="Times New Roman"/>
          <w:spacing w:val="-2"/>
          <w:sz w:val="28"/>
        </w:rPr>
        <w:t>.</w:t>
      </w:r>
      <w:r>
        <w:rPr>
          <w:rFonts w:ascii="Times New Roman"/>
          <w:spacing w:val="-2"/>
          <w:sz w:val="28"/>
        </w:rPr>
        <w:t xml:space="preserve"> Оснований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>для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приостановления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 xml:space="preserve">предоставления  </w:t>
      </w:r>
      <w:r>
        <w:rPr>
          <w:rFonts w:ascii="Times New Roman"/>
          <w:sz w:val="28"/>
        </w:rPr>
        <w:t>муниципальной услуги не предусмотрено.</w:t>
      </w:r>
    </w:p>
    <w:p w:rsidR="008160CB" w:rsidRDefault="009315F4" w:rsidP="00E21A07">
      <w:pPr>
        <w:tabs>
          <w:tab w:val="left" w:pos="1557"/>
          <w:tab w:val="left" w:pos="3292"/>
          <w:tab w:val="left" w:pos="4141"/>
          <w:tab w:val="left" w:pos="5341"/>
          <w:tab w:val="left" w:pos="5910"/>
          <w:tab w:val="left" w:pos="8262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>2.14</w:t>
      </w:r>
      <w:r w:rsidR="00A53548">
        <w:rPr>
          <w:rFonts w:ascii="Times New Roman"/>
          <w:spacing w:val="-2"/>
          <w:sz w:val="28"/>
        </w:rPr>
        <w:t>.</w:t>
      </w:r>
      <w:r>
        <w:rPr>
          <w:rFonts w:ascii="Times New Roman"/>
          <w:spacing w:val="-2"/>
          <w:sz w:val="28"/>
        </w:rPr>
        <w:t xml:space="preserve"> Основания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>для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отказа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в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предоставлении</w:t>
      </w:r>
      <w:r>
        <w:rPr>
          <w:rFonts w:ascii="Times New Roman"/>
          <w:sz w:val="28"/>
        </w:rPr>
        <w:t xml:space="preserve"> муниципальной услуги в части промежуточного результата – постановка на учет:</w:t>
      </w:r>
    </w:p>
    <w:p w:rsidR="008160CB" w:rsidRDefault="009315F4" w:rsidP="00E21A07">
      <w:pPr>
        <w:tabs>
          <w:tab w:val="left" w:pos="1089"/>
          <w:tab w:val="left" w:pos="2669"/>
          <w:tab w:val="left" w:pos="3362"/>
          <w:tab w:val="left" w:pos="5452"/>
          <w:tab w:val="left" w:pos="7076"/>
          <w:tab w:val="left" w:pos="8005"/>
          <w:tab w:val="left" w:pos="9591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>-заявитель</w:t>
      </w:r>
      <w:r>
        <w:rPr>
          <w:rFonts w:ascii="Times New Roman"/>
          <w:sz w:val="28"/>
        </w:rPr>
        <w:tab/>
      </w:r>
      <w:r>
        <w:rPr>
          <w:rFonts w:ascii="Times New Roman"/>
          <w:spacing w:val="-6"/>
          <w:sz w:val="28"/>
        </w:rPr>
        <w:t>не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соответствует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категории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>лиц,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 xml:space="preserve">имеющих право </w:t>
      </w:r>
      <w:r>
        <w:rPr>
          <w:rFonts w:ascii="Times New Roman"/>
          <w:sz w:val="28"/>
        </w:rPr>
        <w:t>на предоставление услуги;</w:t>
      </w:r>
    </w:p>
    <w:p w:rsidR="008160CB" w:rsidRDefault="009315F4" w:rsidP="00E21A07">
      <w:pPr>
        <w:tabs>
          <w:tab w:val="left" w:pos="1089"/>
          <w:tab w:val="left" w:pos="3316"/>
          <w:tab w:val="left" w:pos="5435"/>
          <w:tab w:val="left" w:pos="7288"/>
          <w:tab w:val="left" w:pos="8685"/>
          <w:tab w:val="left" w:pos="9859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>-предоставление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недостоверной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информации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согласно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пункту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 xml:space="preserve">2.8. </w:t>
      </w:r>
      <w:r>
        <w:rPr>
          <w:rFonts w:ascii="Times New Roman"/>
          <w:sz w:val="28"/>
        </w:rPr>
        <w:t>настоящего Административного регламента;</w:t>
      </w:r>
    </w:p>
    <w:p w:rsidR="008160CB" w:rsidRDefault="009315F4" w:rsidP="00E21A07">
      <w:pPr>
        <w:tabs>
          <w:tab w:val="left" w:pos="1089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-представленные документы или сведения утратили силу на момент обращения за услугой (документ, удостоверяющий полномочия </w:t>
      </w:r>
      <w:r>
        <w:rPr>
          <w:rFonts w:ascii="Times New Roman"/>
          <w:sz w:val="28"/>
        </w:rPr>
        <w:lastRenderedPageBreak/>
        <w:t>представителя заявителя, в случае обращения за предоставлением услуги указанным лицом);</w:t>
      </w:r>
    </w:p>
    <w:p w:rsidR="008160CB" w:rsidRDefault="009315F4" w:rsidP="00E21A07">
      <w:pPr>
        <w:tabs>
          <w:tab w:val="left" w:pos="1089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-некорректное заполнение обязательных полей в форме запроса, в том числе в интерактивной форме запроса на ЕПГУ (недостоверное, неполное, либо неправильное заполнение) </w:t>
      </w:r>
      <w:r>
        <w:rPr>
          <w:rFonts w:ascii="Times New Roman"/>
          <w:i/>
          <w:sz w:val="28"/>
        </w:rPr>
        <w:t>(при подаче заявления в электронном виде)</w:t>
      </w:r>
      <w:r>
        <w:rPr>
          <w:rFonts w:ascii="Times New Roman"/>
          <w:sz w:val="28"/>
        </w:rPr>
        <w:t>;</w:t>
      </w:r>
    </w:p>
    <w:p w:rsidR="008160CB" w:rsidRDefault="009315F4" w:rsidP="00E21A07">
      <w:pPr>
        <w:tabs>
          <w:tab w:val="left" w:pos="1089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-предоставление неполной информации, в том числе неполного комплекта документов </w:t>
      </w:r>
      <w:r>
        <w:rPr>
          <w:rFonts w:ascii="Times New Roman"/>
          <w:i/>
          <w:sz w:val="28"/>
        </w:rPr>
        <w:t>(при подаче заявления в электронном виде)</w:t>
      </w:r>
      <w:r>
        <w:rPr>
          <w:rFonts w:ascii="Times New Roman"/>
          <w:sz w:val="28"/>
        </w:rPr>
        <w:t>;</w:t>
      </w:r>
    </w:p>
    <w:p w:rsidR="008160CB" w:rsidRDefault="009315F4" w:rsidP="00E21A07">
      <w:pPr>
        <w:tabs>
          <w:tab w:val="left" w:pos="1096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-заявление о предоставлении услуги подано в орган государственной власти, орган местного самоуправления или организацию, в полномочия которых не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 xml:space="preserve">входит предоставление услуги </w:t>
      </w:r>
      <w:r>
        <w:rPr>
          <w:rFonts w:ascii="Times New Roman"/>
          <w:i/>
          <w:sz w:val="28"/>
        </w:rPr>
        <w:t>(при подаче заявления на бумажном носителе)</w:t>
      </w:r>
      <w:r>
        <w:rPr>
          <w:rFonts w:ascii="Times New Roman"/>
          <w:sz w:val="28"/>
        </w:rPr>
        <w:t>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Основан</w:t>
      </w:r>
      <w:r w:rsidR="00A53548">
        <w:rPr>
          <w:rFonts w:ascii="Times New Roman"/>
          <w:sz w:val="28"/>
        </w:rPr>
        <w:t>и</w:t>
      </w:r>
      <w:r>
        <w:rPr>
          <w:rFonts w:ascii="Times New Roman"/>
          <w:sz w:val="28"/>
        </w:rPr>
        <w:t>ем для отказа в предоставлении муниципальной услуги в части основного результата – направления может являться: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-отсутствие свободного места в муниципальном бюджетном дошкольном образовательном учреждении.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В случае отсутствия мест в государственной или муниципальной образовательной организации родители (законные представители)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Федерации, осуществляющий государственное управление в сфере образования, или орган местного самоуправления, осуществляющий управление в сфере образования.</w:t>
      </w:r>
    </w:p>
    <w:p w:rsidR="00E21A07" w:rsidRDefault="00E21A07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Перечень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услуг,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которые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являются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необходимыми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обязательными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для предоставления муниципальной услуги, в том числе</w:t>
      </w:r>
    </w:p>
    <w:p w:rsidR="008160CB" w:rsidRDefault="009315F4" w:rsidP="00E21A07">
      <w:pPr>
        <w:spacing w:after="0" w:line="240" w:lineRule="auto"/>
        <w:ind w:left="283" w:right="382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сведения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о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документе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(документах),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выдаваемом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(выдаваемых)</w:t>
      </w:r>
      <w:r>
        <w:rPr>
          <w:rFonts w:ascii="Times New Roman"/>
          <w:b/>
          <w:spacing w:val="-2"/>
          <w:sz w:val="28"/>
        </w:rPr>
        <w:t xml:space="preserve"> </w:t>
      </w:r>
      <w:r>
        <w:rPr>
          <w:rFonts w:ascii="Times New Roman"/>
          <w:b/>
          <w:sz w:val="28"/>
        </w:rPr>
        <w:t>органами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и организациями, участвующими в предоставлении  муниципальной услуги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847"/>
        </w:tabs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2.15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Услуги, необходимые и обязательные для предоставления  муниципальной услуги, отсутствуют.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Порядок, размер и основания взимания государственной пошлины или иной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оплаты,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взимаемой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за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предоставление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pacing w:val="-2"/>
          <w:sz w:val="28"/>
        </w:rPr>
        <w:t>услуги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972"/>
        </w:tabs>
        <w:spacing w:after="0" w:line="240" w:lineRule="auto"/>
        <w:ind w:left="283" w:right="348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2.16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Предоставление муниципальной услуги осуществляется бесплатно.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Порядок,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размер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основания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взимания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платы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за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предоставление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 xml:space="preserve">услуг, которые являются необходимыми и обязательными для </w:t>
      </w:r>
      <w:r>
        <w:rPr>
          <w:rFonts w:ascii="Times New Roman"/>
          <w:b/>
          <w:sz w:val="28"/>
        </w:rPr>
        <w:lastRenderedPageBreak/>
        <w:t>предоставления</w:t>
      </w:r>
      <w:r w:rsidR="00E21A07">
        <w:rPr>
          <w:rFonts w:ascii="Times New Roman"/>
          <w:b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включая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информацию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о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методике расчета размера такой платы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847"/>
        </w:tabs>
        <w:spacing w:after="0" w:line="240" w:lineRule="auto"/>
        <w:ind w:left="283" w:right="347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2.17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Услуги, необходимые и обязательные для предоставления муниципальной услуги, отсутствуют.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4"/>
        </w:rPr>
      </w:pPr>
    </w:p>
    <w:p w:rsidR="008160CB" w:rsidRPr="00A53548" w:rsidRDefault="009315F4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Максимальный срок ожидания в очереди при подаче запроса о предоставлении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услуги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при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получении результата предоставления муниципальной услуги при</w:t>
      </w:r>
      <w:r w:rsidR="00A53548">
        <w:rPr>
          <w:rFonts w:ascii="Times New Roman"/>
          <w:b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заявления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на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бумажном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носителе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5"/>
        </w:rPr>
      </w:pPr>
    </w:p>
    <w:p w:rsidR="008160CB" w:rsidRDefault="009315F4" w:rsidP="00E21A07">
      <w:pPr>
        <w:tabs>
          <w:tab w:val="left" w:pos="1732"/>
        </w:tabs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2.18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Максимальный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срок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ожидания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очереди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при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подаче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запроса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 предоставлении муниципальной услуги и при получении промежуточного результата предоставления муниципальной услуги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Уполномоченном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органе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или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многофункциональном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центре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составляет не более 15 минут.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32"/>
        </w:rPr>
      </w:pPr>
    </w:p>
    <w:p w:rsidR="008160CB" w:rsidRDefault="009315F4" w:rsidP="00E21A07">
      <w:pPr>
        <w:spacing w:after="0" w:line="240" w:lineRule="auto"/>
        <w:ind w:left="283" w:right="331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Срок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порядок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регистрации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заявления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о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предоставлении</w:t>
      </w:r>
    </w:p>
    <w:p w:rsidR="008160CB" w:rsidRDefault="009315F4" w:rsidP="00E21A07">
      <w:pPr>
        <w:spacing w:after="0" w:line="240" w:lineRule="auto"/>
        <w:ind w:left="283" w:right="382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том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числе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электронной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форме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588"/>
        </w:tabs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2.19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документов, необходимых для предоставления муниципальной услуги.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9"/>
        </w:rPr>
      </w:pPr>
    </w:p>
    <w:p w:rsidR="008160CB" w:rsidRDefault="009315F4" w:rsidP="00E21A07">
      <w:pPr>
        <w:spacing w:after="0" w:line="240" w:lineRule="auto"/>
        <w:ind w:left="283" w:right="339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В случае наличия оснований для отказа в приеме документов, необходимых для предоставления муниципальной услуги, при подаче заявления на бумажном носителе, с учетом срока исправления недостатков Уполномоченный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орган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не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позднее одного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рабочего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дня, следующего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за последним днем, установленным для исправления недостатков, направляет заявителю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решение об отказе в приеме документов, необходимых для предоставления муниципальной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услуги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форме,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приведенной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Приложении №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9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к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настоящему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Административному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pacing w:val="-2"/>
          <w:sz w:val="28"/>
        </w:rPr>
        <w:t>регламенту.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Требования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к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помещениям,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которых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предоставляется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 xml:space="preserve"> муниципальная услуга</w:t>
      </w:r>
    </w:p>
    <w:p w:rsidR="008160CB" w:rsidRDefault="008160CB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571"/>
        </w:tabs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2.20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Местоположение административных зданий, в которых осуществляется прием заявлений и документов на бумажном носителе, необходимых для предоставления муниципальной услуги, а также выдача результатов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предоставления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услуги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на бумажном </w:t>
      </w:r>
      <w:r>
        <w:rPr>
          <w:rFonts w:ascii="Times New Roman"/>
          <w:sz w:val="28"/>
        </w:rPr>
        <w:lastRenderedPageBreak/>
        <w:t>носителе, должно обеспечивать удобство для граждан с точки зрения пешеходной доступности от остановок общественного транспорта.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результатов предоставления муниципальной услуги, организовывается стоянка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(парковка)</w:t>
      </w:r>
      <w:r>
        <w:rPr>
          <w:rFonts w:ascii="Times New Roman"/>
          <w:spacing w:val="79"/>
          <w:sz w:val="28"/>
        </w:rPr>
        <w:t xml:space="preserve"> 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79"/>
          <w:sz w:val="28"/>
        </w:rPr>
        <w:t xml:space="preserve">  </w:t>
      </w:r>
      <w:r>
        <w:rPr>
          <w:rFonts w:ascii="Times New Roman"/>
          <w:sz w:val="28"/>
        </w:rPr>
        <w:t>личного</w:t>
      </w:r>
      <w:r>
        <w:rPr>
          <w:rFonts w:ascii="Times New Roman"/>
          <w:spacing w:val="78"/>
          <w:sz w:val="28"/>
        </w:rPr>
        <w:t xml:space="preserve">  </w:t>
      </w:r>
      <w:r>
        <w:rPr>
          <w:rFonts w:ascii="Times New Roman"/>
          <w:sz w:val="28"/>
        </w:rPr>
        <w:t>автомобильного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транспорта</w:t>
      </w:r>
      <w:r>
        <w:rPr>
          <w:rFonts w:ascii="Times New Roman"/>
          <w:spacing w:val="79"/>
          <w:sz w:val="28"/>
        </w:rPr>
        <w:t xml:space="preserve">  </w:t>
      </w:r>
      <w:r>
        <w:rPr>
          <w:rFonts w:ascii="Times New Roman"/>
          <w:sz w:val="28"/>
        </w:rPr>
        <w:t>заявителей. За пользование стоянкой (парковкой) с заявителей плата не взимается.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Для парковки специальных автотранспортных средств инвалидов на стоянке (парковке)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выделяется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не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менее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10%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мест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(но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не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менее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одного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Федерации,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транспортных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средств,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перевозящих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таких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инвалидов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 (или) детей-инвалидов.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приспособлениями, позволяющими обеспечить беспрепятственный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доступ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передвижение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инвалидов,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соответствии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 законодательством Российской Федерации о социальной защите инвалидов.</w:t>
      </w:r>
    </w:p>
    <w:p w:rsidR="008160CB" w:rsidRDefault="009315F4" w:rsidP="00E21A07">
      <w:pPr>
        <w:spacing w:after="0" w:line="240" w:lineRule="auto"/>
        <w:ind w:left="283" w:right="33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pacing w:val="-2"/>
          <w:sz w:val="28"/>
        </w:rPr>
        <w:t>наименование;</w:t>
      </w:r>
    </w:p>
    <w:p w:rsidR="008160CB" w:rsidRDefault="009315F4" w:rsidP="00E21A07">
      <w:pPr>
        <w:spacing w:after="0" w:line="240" w:lineRule="auto"/>
        <w:ind w:left="850" w:right="4140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местонахождение</w:t>
      </w:r>
      <w:r>
        <w:rPr>
          <w:rFonts w:ascii="Times New Roman"/>
          <w:spacing w:val="-11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14"/>
          <w:sz w:val="28"/>
        </w:rPr>
        <w:t xml:space="preserve"> </w:t>
      </w:r>
      <w:r>
        <w:rPr>
          <w:rFonts w:ascii="Times New Roman"/>
          <w:sz w:val="28"/>
        </w:rPr>
        <w:t>юридический</w:t>
      </w:r>
      <w:r>
        <w:rPr>
          <w:rFonts w:ascii="Times New Roman"/>
          <w:spacing w:val="-11"/>
          <w:sz w:val="28"/>
        </w:rPr>
        <w:t xml:space="preserve"> </w:t>
      </w:r>
      <w:r w:rsidR="00A53548">
        <w:rPr>
          <w:rFonts w:ascii="Times New Roman"/>
          <w:sz w:val="28"/>
        </w:rPr>
        <w:t xml:space="preserve">адрес; </w:t>
      </w:r>
      <w:r>
        <w:rPr>
          <w:rFonts w:ascii="Times New Roman"/>
          <w:sz w:val="28"/>
        </w:rPr>
        <w:t>режим работы;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график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pacing w:val="-2"/>
          <w:sz w:val="28"/>
        </w:rPr>
        <w:t>приема;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номера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телефонов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pacing w:val="-2"/>
          <w:sz w:val="28"/>
        </w:rPr>
        <w:t>справок.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Помещения,</w:t>
      </w:r>
      <w:r>
        <w:rPr>
          <w:rFonts w:ascii="Times New Roman"/>
          <w:spacing w:val="68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69"/>
          <w:sz w:val="28"/>
        </w:rPr>
        <w:t xml:space="preserve"> </w:t>
      </w:r>
      <w:r>
        <w:rPr>
          <w:rFonts w:ascii="Times New Roman"/>
          <w:sz w:val="28"/>
        </w:rPr>
        <w:t>которых</w:t>
      </w:r>
      <w:r>
        <w:rPr>
          <w:rFonts w:ascii="Times New Roman"/>
          <w:spacing w:val="70"/>
          <w:sz w:val="28"/>
        </w:rPr>
        <w:t xml:space="preserve"> </w:t>
      </w:r>
      <w:r>
        <w:rPr>
          <w:rFonts w:ascii="Times New Roman"/>
          <w:sz w:val="28"/>
        </w:rPr>
        <w:t>предоставляется</w:t>
      </w:r>
      <w:r>
        <w:rPr>
          <w:rFonts w:ascii="Times New Roman"/>
          <w:spacing w:val="73"/>
          <w:sz w:val="28"/>
        </w:rPr>
        <w:t xml:space="preserve"> </w:t>
      </w:r>
      <w:r>
        <w:rPr>
          <w:rFonts w:ascii="Times New Roman"/>
          <w:spacing w:val="-2"/>
          <w:sz w:val="28"/>
        </w:rPr>
        <w:t xml:space="preserve">муниципальная </w:t>
      </w:r>
      <w:r>
        <w:rPr>
          <w:rFonts w:ascii="Times New Roman"/>
          <w:sz w:val="28"/>
        </w:rPr>
        <w:t>услуга,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должны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соответствовать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санитарно-эпидемиологическим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правилам и нормативам.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Помещения, в которых предоставляется муниципальная услуга, оснащаются: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противопожарной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системой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средствами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pacing w:val="-2"/>
          <w:sz w:val="28"/>
        </w:rPr>
        <w:t>пожаротушения;</w:t>
      </w:r>
    </w:p>
    <w:p w:rsidR="008160CB" w:rsidRDefault="009315F4" w:rsidP="00E21A07">
      <w:pPr>
        <w:spacing w:after="0" w:line="240" w:lineRule="auto"/>
        <w:ind w:left="283" w:right="195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системой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оповещения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о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возникновении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чрезвычайной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ситуации; средствами оказания первой медицинской помощи;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туалетными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комнатами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pacing w:val="-2"/>
          <w:sz w:val="28"/>
        </w:rPr>
        <w:t>посетителей.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Зал ожидания заявителей оборудуется стульями, скамьями, количество которых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определяется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исходя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из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фактической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нагрузки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и</w:t>
      </w:r>
      <w:r w:rsidR="00A53548"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возможностей для их размещения в помещении, а также информационными стендами.</w:t>
      </w:r>
    </w:p>
    <w:p w:rsidR="008160CB" w:rsidRDefault="009315F4" w:rsidP="00E21A07">
      <w:pPr>
        <w:spacing w:after="0" w:line="240" w:lineRule="auto"/>
        <w:ind w:left="283" w:right="34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8160CB" w:rsidRDefault="009315F4" w:rsidP="00E21A07">
      <w:pPr>
        <w:spacing w:after="0" w:line="240" w:lineRule="auto"/>
        <w:ind w:left="283" w:right="34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Места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заполнения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заявлений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оборудуются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стульями,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столами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(стойками), бланками заявлений, письменными принадлежностями.</w:t>
      </w:r>
    </w:p>
    <w:p w:rsidR="008160CB" w:rsidRDefault="009315F4" w:rsidP="00E21A07">
      <w:pPr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Места приема заявителей оборудуются информационными табличками (вывесками) с указанием: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номера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кабинета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наименования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pacing w:val="-2"/>
          <w:sz w:val="28"/>
        </w:rPr>
        <w:t>отдела;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фамилии, имени и отчества (последнее – при наличии), должности ответственного лица за прием документов;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графика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приема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pacing w:val="-2"/>
          <w:sz w:val="28"/>
        </w:rPr>
        <w:t>заявителей.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Рабочее место каждого ответственного лица за прием документов, должно быть</w:t>
      </w:r>
      <w:r>
        <w:rPr>
          <w:rFonts w:ascii="Times New Roman"/>
          <w:spacing w:val="71"/>
          <w:sz w:val="28"/>
        </w:rPr>
        <w:t xml:space="preserve">  </w:t>
      </w:r>
      <w:r>
        <w:rPr>
          <w:rFonts w:ascii="Times New Roman"/>
          <w:sz w:val="28"/>
        </w:rPr>
        <w:t>оборудовано</w:t>
      </w:r>
      <w:r>
        <w:rPr>
          <w:rFonts w:ascii="Times New Roman"/>
          <w:spacing w:val="72"/>
          <w:sz w:val="28"/>
        </w:rPr>
        <w:t xml:space="preserve">  </w:t>
      </w:r>
      <w:r>
        <w:rPr>
          <w:rFonts w:ascii="Times New Roman"/>
          <w:sz w:val="28"/>
        </w:rPr>
        <w:t>персональным</w:t>
      </w:r>
      <w:r>
        <w:rPr>
          <w:rFonts w:ascii="Times New Roman"/>
          <w:spacing w:val="72"/>
          <w:sz w:val="28"/>
        </w:rPr>
        <w:t xml:space="preserve">  </w:t>
      </w:r>
      <w:r>
        <w:rPr>
          <w:rFonts w:ascii="Times New Roman"/>
          <w:sz w:val="28"/>
        </w:rPr>
        <w:t>компьютером</w:t>
      </w:r>
      <w:r>
        <w:rPr>
          <w:rFonts w:ascii="Times New Roman"/>
          <w:spacing w:val="73"/>
          <w:sz w:val="28"/>
        </w:rPr>
        <w:t xml:space="preserve"> 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72"/>
          <w:sz w:val="28"/>
        </w:rPr>
        <w:t xml:space="preserve">  </w:t>
      </w:r>
      <w:r>
        <w:rPr>
          <w:rFonts w:ascii="Times New Roman"/>
          <w:sz w:val="28"/>
        </w:rPr>
        <w:t>возможностью</w:t>
      </w:r>
      <w:r>
        <w:rPr>
          <w:rFonts w:ascii="Times New Roman"/>
          <w:spacing w:val="71"/>
          <w:sz w:val="28"/>
        </w:rPr>
        <w:t xml:space="preserve">  </w:t>
      </w:r>
      <w:r>
        <w:rPr>
          <w:rFonts w:ascii="Times New Roman"/>
          <w:sz w:val="28"/>
        </w:rPr>
        <w:t>доступа к необходимым информационным базам данных, печатающим устройством (принтером) и копирующим устройством.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Лицо, ответственное за прием документов, должно иметь настольную табличку</w:t>
      </w:r>
      <w:r>
        <w:rPr>
          <w:rFonts w:ascii="Times New Roman"/>
          <w:spacing w:val="73"/>
          <w:sz w:val="28"/>
        </w:rPr>
        <w:t xml:space="preserve">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79"/>
          <w:sz w:val="28"/>
        </w:rPr>
        <w:t xml:space="preserve"> </w:t>
      </w:r>
      <w:r>
        <w:rPr>
          <w:rFonts w:ascii="Times New Roman"/>
          <w:sz w:val="28"/>
        </w:rPr>
        <w:t>указанием</w:t>
      </w:r>
      <w:r>
        <w:rPr>
          <w:rFonts w:ascii="Times New Roman"/>
          <w:spacing w:val="79"/>
          <w:sz w:val="28"/>
        </w:rPr>
        <w:t xml:space="preserve"> </w:t>
      </w:r>
      <w:r>
        <w:rPr>
          <w:rFonts w:ascii="Times New Roman"/>
          <w:sz w:val="28"/>
        </w:rPr>
        <w:t>фамилии,</w:t>
      </w:r>
      <w:r>
        <w:rPr>
          <w:rFonts w:ascii="Times New Roman"/>
          <w:spacing w:val="75"/>
          <w:sz w:val="28"/>
        </w:rPr>
        <w:t xml:space="preserve"> </w:t>
      </w:r>
      <w:r>
        <w:rPr>
          <w:rFonts w:ascii="Times New Roman"/>
          <w:sz w:val="28"/>
        </w:rPr>
        <w:t>имени,</w:t>
      </w:r>
      <w:r>
        <w:rPr>
          <w:rFonts w:ascii="Times New Roman"/>
          <w:spacing w:val="75"/>
          <w:sz w:val="28"/>
        </w:rPr>
        <w:t xml:space="preserve"> </w:t>
      </w:r>
      <w:r>
        <w:rPr>
          <w:rFonts w:ascii="Times New Roman"/>
          <w:sz w:val="28"/>
        </w:rPr>
        <w:t>отчества</w:t>
      </w:r>
      <w:r>
        <w:rPr>
          <w:rFonts w:ascii="Times New Roman"/>
          <w:spacing w:val="76"/>
          <w:sz w:val="28"/>
        </w:rPr>
        <w:t xml:space="preserve"> </w:t>
      </w:r>
      <w:r>
        <w:rPr>
          <w:rFonts w:ascii="Times New Roman"/>
          <w:sz w:val="28"/>
        </w:rPr>
        <w:t>(последнее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-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при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наличии) и должности.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При предоставлении муниципальной услуги инвалидам </w:t>
      </w:r>
      <w:r>
        <w:rPr>
          <w:rFonts w:ascii="Times New Roman"/>
          <w:spacing w:val="-2"/>
          <w:sz w:val="28"/>
        </w:rPr>
        <w:t>обеспечиваются:</w:t>
      </w:r>
    </w:p>
    <w:p w:rsidR="008160CB" w:rsidRDefault="009315F4" w:rsidP="00E21A07">
      <w:pPr>
        <w:spacing w:after="0" w:line="240" w:lineRule="auto"/>
        <w:ind w:left="283" w:right="348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возможность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беспрепятственного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доступа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к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объекту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(зданию,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помещению), в котором предоставляется муниципальная услуга;</w:t>
      </w:r>
    </w:p>
    <w:p w:rsidR="008160CB" w:rsidRDefault="009315F4" w:rsidP="00E21A07">
      <w:pPr>
        <w:spacing w:after="0" w:line="240" w:lineRule="auto"/>
        <w:ind w:left="283" w:right="340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 муниципальная</w:t>
      </w:r>
      <w:r>
        <w:rPr>
          <w:rFonts w:ascii="Times New Roman"/>
          <w:spacing w:val="24"/>
          <w:sz w:val="28"/>
        </w:rPr>
        <w:t xml:space="preserve"> </w:t>
      </w:r>
      <w:r>
        <w:rPr>
          <w:rFonts w:ascii="Times New Roman"/>
          <w:sz w:val="28"/>
        </w:rPr>
        <w:t>услуга,</w:t>
      </w:r>
      <w:r>
        <w:rPr>
          <w:rFonts w:ascii="Times New Roman"/>
          <w:spacing w:val="20"/>
          <w:sz w:val="28"/>
        </w:rPr>
        <w:t xml:space="preserve"> </w:t>
      </w:r>
      <w:r>
        <w:rPr>
          <w:rFonts w:ascii="Times New Roman"/>
          <w:sz w:val="28"/>
        </w:rPr>
        <w:t>а</w:t>
      </w:r>
      <w:r>
        <w:rPr>
          <w:rFonts w:ascii="Times New Roman"/>
          <w:spacing w:val="21"/>
          <w:sz w:val="28"/>
        </w:rPr>
        <w:t xml:space="preserve"> </w:t>
      </w:r>
      <w:r>
        <w:rPr>
          <w:rFonts w:ascii="Times New Roman"/>
          <w:sz w:val="28"/>
        </w:rPr>
        <w:t>также</w:t>
      </w:r>
      <w:r>
        <w:rPr>
          <w:rFonts w:ascii="Times New Roman"/>
          <w:spacing w:val="19"/>
          <w:sz w:val="28"/>
        </w:rPr>
        <w:t xml:space="preserve"> </w:t>
      </w:r>
      <w:r>
        <w:rPr>
          <w:rFonts w:ascii="Times New Roman"/>
          <w:sz w:val="28"/>
        </w:rPr>
        <w:t>входа</w:t>
      </w:r>
      <w:r>
        <w:rPr>
          <w:rFonts w:ascii="Times New Roman"/>
          <w:spacing w:val="19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20"/>
          <w:sz w:val="28"/>
        </w:rPr>
        <w:t xml:space="preserve"> </w:t>
      </w:r>
      <w:r>
        <w:rPr>
          <w:rFonts w:ascii="Times New Roman"/>
          <w:sz w:val="28"/>
        </w:rPr>
        <w:t>такие</w:t>
      </w:r>
      <w:r>
        <w:rPr>
          <w:rFonts w:ascii="Times New Roman"/>
          <w:spacing w:val="21"/>
          <w:sz w:val="28"/>
        </w:rPr>
        <w:t xml:space="preserve"> </w:t>
      </w:r>
      <w:r>
        <w:rPr>
          <w:rFonts w:ascii="Times New Roman"/>
          <w:sz w:val="28"/>
        </w:rPr>
        <w:t>объекты</w:t>
      </w:r>
      <w:r>
        <w:rPr>
          <w:rFonts w:ascii="Times New Roman"/>
          <w:spacing w:val="19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19"/>
          <w:sz w:val="28"/>
        </w:rPr>
        <w:t xml:space="preserve"> </w:t>
      </w:r>
      <w:r>
        <w:rPr>
          <w:rFonts w:ascii="Times New Roman"/>
          <w:sz w:val="28"/>
        </w:rPr>
        <w:t>выхода</w:t>
      </w:r>
      <w:r>
        <w:rPr>
          <w:rFonts w:ascii="Times New Roman"/>
          <w:spacing w:val="21"/>
          <w:sz w:val="28"/>
        </w:rPr>
        <w:t xml:space="preserve"> </w:t>
      </w:r>
      <w:r>
        <w:rPr>
          <w:rFonts w:ascii="Times New Roman"/>
          <w:sz w:val="28"/>
        </w:rPr>
        <w:t xml:space="preserve">из них, посадки в транспортное средство и высадки из него, в том числе с использование кресла- </w:t>
      </w:r>
      <w:r>
        <w:rPr>
          <w:rFonts w:ascii="Times New Roman"/>
          <w:spacing w:val="-2"/>
          <w:sz w:val="28"/>
        </w:rPr>
        <w:t>коляски;</w:t>
      </w:r>
    </w:p>
    <w:p w:rsidR="008160CB" w:rsidRDefault="009315F4" w:rsidP="00E21A07">
      <w:pPr>
        <w:spacing w:after="0" w:line="240" w:lineRule="auto"/>
        <w:ind w:left="283" w:right="347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сопровождение инвалидов, имеющих стойкие расстройства функции зрения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 самостоятельного передвижения;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надлежащее размещение оборудования и носителей информации, необходимых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обеспечения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беспрепятственного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доступа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инвалидов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зданиям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 помещениям, в которых предоставляется муниципальная услуга,</w:t>
      </w:r>
      <w:r>
        <w:rPr>
          <w:rFonts w:ascii="Times New Roman"/>
          <w:spacing w:val="21"/>
          <w:sz w:val="28"/>
        </w:rPr>
        <w:t xml:space="preserve">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23"/>
          <w:sz w:val="28"/>
        </w:rPr>
        <w:t xml:space="preserve">  </w:t>
      </w:r>
      <w:r>
        <w:rPr>
          <w:rFonts w:ascii="Times New Roman"/>
          <w:sz w:val="28"/>
        </w:rPr>
        <w:t>к</w:t>
      </w:r>
      <w:r>
        <w:rPr>
          <w:rFonts w:ascii="Times New Roman"/>
          <w:spacing w:val="24"/>
          <w:sz w:val="28"/>
        </w:rPr>
        <w:t xml:space="preserve"> 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23"/>
          <w:sz w:val="28"/>
        </w:rPr>
        <w:t xml:space="preserve">  </w:t>
      </w:r>
      <w:r>
        <w:rPr>
          <w:rFonts w:ascii="Times New Roman"/>
          <w:sz w:val="28"/>
        </w:rPr>
        <w:t>услуге</w:t>
      </w:r>
      <w:r>
        <w:rPr>
          <w:rFonts w:ascii="Times New Roman"/>
          <w:spacing w:val="23"/>
          <w:sz w:val="28"/>
        </w:rPr>
        <w:t xml:space="preserve"> 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24"/>
          <w:sz w:val="28"/>
        </w:rPr>
        <w:t xml:space="preserve">  </w:t>
      </w:r>
      <w:r>
        <w:rPr>
          <w:rFonts w:ascii="Times New Roman"/>
          <w:sz w:val="28"/>
        </w:rPr>
        <w:t>учетом</w:t>
      </w:r>
      <w:r>
        <w:rPr>
          <w:rFonts w:ascii="Times New Roman"/>
          <w:spacing w:val="23"/>
          <w:sz w:val="28"/>
        </w:rPr>
        <w:t xml:space="preserve">  </w:t>
      </w:r>
      <w:r>
        <w:rPr>
          <w:rFonts w:ascii="Times New Roman"/>
          <w:spacing w:val="-2"/>
          <w:sz w:val="28"/>
        </w:rPr>
        <w:t xml:space="preserve">ограничений </w:t>
      </w:r>
      <w:r>
        <w:rPr>
          <w:rFonts w:ascii="Times New Roman"/>
          <w:sz w:val="28"/>
        </w:rPr>
        <w:t>их</w:t>
      </w:r>
      <w:r>
        <w:rPr>
          <w:rFonts w:ascii="Times New Roman"/>
          <w:spacing w:val="1"/>
          <w:sz w:val="28"/>
        </w:rPr>
        <w:t xml:space="preserve"> </w:t>
      </w:r>
      <w:r>
        <w:rPr>
          <w:rFonts w:ascii="Times New Roman"/>
          <w:spacing w:val="-2"/>
          <w:sz w:val="28"/>
        </w:rPr>
        <w:t>жизнедеятельности;</w:t>
      </w:r>
    </w:p>
    <w:p w:rsidR="008160CB" w:rsidRDefault="009315F4" w:rsidP="00E21A07">
      <w:pPr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допуск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сурдопереводчика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pacing w:val="-2"/>
          <w:sz w:val="28"/>
        </w:rPr>
        <w:t>тифлосурдопереводчика;</w:t>
      </w:r>
    </w:p>
    <w:p w:rsidR="008160CB" w:rsidRDefault="009315F4" w:rsidP="00E21A07">
      <w:pPr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допуск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собаки-проводника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наличии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документа,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подтверждающего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ее специальное обучение, на объекты (здания, помещения), в которых предоставляются муниципальная услуги;</w:t>
      </w:r>
    </w:p>
    <w:p w:rsidR="008160CB" w:rsidRDefault="009315F4" w:rsidP="00E21A07">
      <w:pPr>
        <w:spacing w:after="0" w:line="240" w:lineRule="auto"/>
        <w:ind w:left="283" w:right="34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оказание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инвалидам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помощи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преодолении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барьеров,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мешающих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получению ими муниципальных услуг наравне с другими лицами.</w:t>
      </w: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sz w:val="24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Показатели доступности и качества муниципальной</w:t>
      </w:r>
      <w:r>
        <w:rPr>
          <w:rFonts w:ascii="Times New Roman"/>
          <w:b/>
          <w:spacing w:val="-14"/>
          <w:sz w:val="28"/>
        </w:rPr>
        <w:t xml:space="preserve"> </w:t>
      </w:r>
      <w:r>
        <w:rPr>
          <w:rFonts w:ascii="Times New Roman"/>
          <w:b/>
          <w:sz w:val="28"/>
        </w:rPr>
        <w:t>услуги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2075"/>
        </w:tabs>
        <w:spacing w:after="0" w:line="240" w:lineRule="auto"/>
        <w:ind w:left="283" w:right="348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2.21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Основными показателями доступности предоставления  муниципальной услуги являются:</w:t>
      </w:r>
    </w:p>
    <w:p w:rsidR="008160CB" w:rsidRDefault="009315F4" w:rsidP="00E21A07">
      <w:pPr>
        <w:spacing w:after="0" w:line="240" w:lineRule="auto"/>
        <w:ind w:left="283" w:right="340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наличие полной и понятной информации о порядке, сроках и ходе предоставления муниципальной услуги в информационно- телекоммуникационных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сетях</w:t>
      </w:r>
      <w:r>
        <w:rPr>
          <w:rFonts w:ascii="Times New Roman"/>
          <w:spacing w:val="61"/>
          <w:sz w:val="28"/>
        </w:rPr>
        <w:t xml:space="preserve">  </w:t>
      </w:r>
      <w:r>
        <w:rPr>
          <w:rFonts w:ascii="Times New Roman"/>
          <w:sz w:val="28"/>
        </w:rPr>
        <w:t>общего</w:t>
      </w:r>
      <w:r>
        <w:rPr>
          <w:rFonts w:ascii="Times New Roman"/>
          <w:spacing w:val="63"/>
          <w:sz w:val="28"/>
        </w:rPr>
        <w:t xml:space="preserve">  </w:t>
      </w:r>
      <w:r>
        <w:rPr>
          <w:rFonts w:ascii="Times New Roman"/>
          <w:sz w:val="28"/>
        </w:rPr>
        <w:t>пользования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(в</w:t>
      </w:r>
      <w:r>
        <w:rPr>
          <w:rFonts w:ascii="Times New Roman"/>
          <w:spacing w:val="60"/>
          <w:sz w:val="28"/>
        </w:rPr>
        <w:t xml:space="preserve">  </w:t>
      </w:r>
      <w:r>
        <w:rPr>
          <w:rFonts w:ascii="Times New Roman"/>
          <w:sz w:val="28"/>
        </w:rPr>
        <w:t>том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числе</w:t>
      </w:r>
      <w:r>
        <w:rPr>
          <w:rFonts w:ascii="Times New Roman"/>
          <w:spacing w:val="62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60"/>
          <w:sz w:val="28"/>
        </w:rPr>
        <w:t xml:space="preserve">  </w:t>
      </w:r>
      <w:r>
        <w:rPr>
          <w:rFonts w:ascii="Times New Roman"/>
          <w:spacing w:val="-4"/>
          <w:sz w:val="28"/>
        </w:rPr>
        <w:t xml:space="preserve">сети </w:t>
      </w:r>
      <w:r>
        <w:rPr>
          <w:rFonts w:ascii="Times New Roman"/>
          <w:sz w:val="28"/>
        </w:rPr>
        <w:t>«Интернет»),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средствах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массовой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pacing w:val="-2"/>
          <w:sz w:val="28"/>
        </w:rPr>
        <w:t>информации;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возможность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получения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информации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о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ходе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предоставления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муниципальной услуги, в том числе с использованием ЕПГУ ;</w:t>
      </w:r>
    </w:p>
    <w:p w:rsidR="008160CB" w:rsidRDefault="009315F4" w:rsidP="00E21A07">
      <w:pPr>
        <w:spacing w:after="0" w:line="240" w:lineRule="auto"/>
        <w:ind w:left="283" w:right="34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возможность получения заявителем информации о последовательности предоставления места в муниципальной образовательной организации, в том числе с использованием ЕПГУ .</w:t>
      </w:r>
    </w:p>
    <w:p w:rsidR="008160CB" w:rsidRDefault="009315F4" w:rsidP="00E21A07">
      <w:pPr>
        <w:tabs>
          <w:tab w:val="left" w:pos="1650"/>
        </w:tabs>
        <w:spacing w:after="0" w:line="240" w:lineRule="auto"/>
        <w:ind w:left="283" w:right="344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2.22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Основными показателями качества предоставления муниципальной услуги являются:</w:t>
      </w:r>
    </w:p>
    <w:p w:rsidR="008160CB" w:rsidRDefault="009315F4" w:rsidP="00E21A07">
      <w:pPr>
        <w:spacing w:after="0" w:line="240" w:lineRule="auto"/>
        <w:ind w:left="283" w:right="340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своевременность предоставления муниципальной услуги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 соответствии со стандартом ее предоставления, установленным настоящим Административным регламентом;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минимально</w:t>
      </w:r>
      <w:r w:rsidR="00A53548"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возможное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количество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взаимодействий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гражданина с должностными лицами, участвующими в предоставлении муниципальной услуги;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отсутствие нарушений со стороны Уполномоченного органа установленных сроков в процессе предоставления муниципальной услуги;</w:t>
      </w:r>
    </w:p>
    <w:p w:rsidR="008160CB" w:rsidRDefault="009315F4" w:rsidP="00E21A07">
      <w:pPr>
        <w:spacing w:after="0" w:line="240" w:lineRule="auto"/>
        <w:ind w:left="283" w:right="340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рассмотрения которых вынесены решения об удовлетворении (частичном удовлетворении) требований заявителей.</w:t>
      </w:r>
    </w:p>
    <w:p w:rsidR="00A53548" w:rsidRDefault="00A53548" w:rsidP="00E21A07">
      <w:pPr>
        <w:spacing w:after="0" w:line="240" w:lineRule="auto"/>
        <w:ind w:left="283" w:right="340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Иные требования, в том числе учитывающие особенности предоставления муниципальной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услуги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многофункциональных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центрах, особенности предоставления муниципальной услуги по экстерриториальному принципу и особенности предоставления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услуги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электронной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форме</w:t>
      </w: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972"/>
        </w:tabs>
        <w:spacing w:after="0" w:line="240" w:lineRule="auto"/>
        <w:ind w:left="283" w:right="341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2.23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Предоставление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услуги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 xml:space="preserve">по экстерриториальному принципу осуществляется в части обеспечения возможности подачи заявлений посредством ЕПГУ  и получения результата муниципальной услуги в многофункциональном </w:t>
      </w:r>
      <w:r>
        <w:rPr>
          <w:rFonts w:ascii="Times New Roman"/>
          <w:spacing w:val="-2"/>
          <w:sz w:val="28"/>
        </w:rPr>
        <w:t>центре.</w:t>
      </w:r>
    </w:p>
    <w:p w:rsidR="008160CB" w:rsidRDefault="009315F4" w:rsidP="00E21A07">
      <w:pPr>
        <w:tabs>
          <w:tab w:val="left" w:pos="1737"/>
        </w:tabs>
        <w:spacing w:after="0" w:line="240" w:lineRule="auto"/>
        <w:ind w:left="283" w:right="33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2.24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Заявителям обеспечивается возможность направления заявления, документов и сведений, необходимых в соответствии с нормативными правовыми актами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предоставления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услуги, в эл</w:t>
      </w:r>
      <w:r w:rsidR="00805D07">
        <w:rPr>
          <w:rFonts w:ascii="Times New Roman"/>
          <w:sz w:val="28"/>
        </w:rPr>
        <w:t>ектронном виде посредством ЕПГУ</w:t>
      </w:r>
      <w:r>
        <w:rPr>
          <w:rFonts w:ascii="Times New Roman"/>
          <w:sz w:val="28"/>
        </w:rPr>
        <w:t>.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Для получения муниципальной услуги заявитель должен авторизоваться</w:t>
      </w:r>
      <w:r>
        <w:rPr>
          <w:rFonts w:ascii="Times New Roman"/>
          <w:spacing w:val="64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68"/>
          <w:sz w:val="28"/>
        </w:rPr>
        <w:t xml:space="preserve"> </w:t>
      </w:r>
      <w:r>
        <w:rPr>
          <w:rFonts w:ascii="Times New Roman"/>
          <w:spacing w:val="65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65"/>
          <w:sz w:val="28"/>
        </w:rPr>
        <w:t xml:space="preserve"> </w:t>
      </w:r>
      <w:r>
        <w:rPr>
          <w:rFonts w:ascii="Times New Roman"/>
          <w:sz w:val="28"/>
        </w:rPr>
        <w:t>роли</w:t>
      </w:r>
      <w:r>
        <w:rPr>
          <w:rFonts w:ascii="Times New Roman"/>
          <w:spacing w:val="65"/>
          <w:sz w:val="28"/>
        </w:rPr>
        <w:t xml:space="preserve"> </w:t>
      </w:r>
      <w:r>
        <w:rPr>
          <w:rFonts w:ascii="Times New Roman"/>
          <w:sz w:val="28"/>
        </w:rPr>
        <w:t>частного</w:t>
      </w:r>
      <w:r>
        <w:rPr>
          <w:rFonts w:ascii="Times New Roman"/>
          <w:spacing w:val="66"/>
          <w:sz w:val="28"/>
        </w:rPr>
        <w:t xml:space="preserve"> </w:t>
      </w:r>
      <w:r>
        <w:rPr>
          <w:rFonts w:ascii="Times New Roman"/>
          <w:sz w:val="28"/>
        </w:rPr>
        <w:t>лица</w:t>
      </w:r>
      <w:r>
        <w:rPr>
          <w:rFonts w:ascii="Times New Roman"/>
          <w:spacing w:val="63"/>
          <w:sz w:val="28"/>
        </w:rPr>
        <w:t xml:space="preserve"> </w:t>
      </w:r>
      <w:r>
        <w:rPr>
          <w:rFonts w:ascii="Times New Roman"/>
          <w:sz w:val="28"/>
        </w:rPr>
        <w:t>(физическое</w:t>
      </w:r>
      <w:r>
        <w:rPr>
          <w:rFonts w:ascii="Times New Roman"/>
          <w:spacing w:val="63"/>
          <w:sz w:val="28"/>
        </w:rPr>
        <w:t xml:space="preserve"> </w:t>
      </w:r>
      <w:r>
        <w:rPr>
          <w:rFonts w:ascii="Times New Roman"/>
          <w:sz w:val="28"/>
        </w:rPr>
        <w:t>лицо) с подтверждённой учётной записью в ЕСИА, указать наименование муниципальной услуги и заполнить предложенную интерактивную форму заявления.</w:t>
      </w:r>
    </w:p>
    <w:p w:rsidR="008160CB" w:rsidRDefault="009315F4" w:rsidP="00E21A07">
      <w:pPr>
        <w:spacing w:after="0" w:line="240" w:lineRule="auto"/>
        <w:ind w:left="283" w:right="340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Заявление</w:t>
      </w:r>
      <w:r>
        <w:rPr>
          <w:rFonts w:ascii="Times New Roman"/>
          <w:spacing w:val="77"/>
          <w:sz w:val="28"/>
        </w:rPr>
        <w:t xml:space="preserve">  </w:t>
      </w:r>
      <w:r>
        <w:rPr>
          <w:rFonts w:ascii="Times New Roman"/>
          <w:sz w:val="28"/>
        </w:rPr>
        <w:t>подписывается</w:t>
      </w:r>
      <w:r>
        <w:rPr>
          <w:rFonts w:ascii="Times New Roman"/>
          <w:spacing w:val="78"/>
          <w:sz w:val="28"/>
        </w:rPr>
        <w:t xml:space="preserve">  </w:t>
      </w:r>
      <w:r>
        <w:rPr>
          <w:rFonts w:ascii="Times New Roman"/>
          <w:sz w:val="28"/>
        </w:rPr>
        <w:t>простой</w:t>
      </w:r>
      <w:r>
        <w:rPr>
          <w:rFonts w:ascii="Times New Roman"/>
          <w:spacing w:val="77"/>
          <w:sz w:val="28"/>
        </w:rPr>
        <w:t xml:space="preserve">  </w:t>
      </w:r>
      <w:r>
        <w:rPr>
          <w:rFonts w:ascii="Times New Roman"/>
          <w:sz w:val="28"/>
        </w:rPr>
        <w:t>электронной</w:t>
      </w:r>
      <w:r>
        <w:rPr>
          <w:rFonts w:ascii="Times New Roman"/>
          <w:spacing w:val="77"/>
          <w:sz w:val="28"/>
        </w:rPr>
        <w:t xml:space="preserve">  </w:t>
      </w:r>
      <w:r>
        <w:rPr>
          <w:rFonts w:ascii="Times New Roman"/>
          <w:sz w:val="28"/>
        </w:rPr>
        <w:t>подписью</w:t>
      </w:r>
      <w:r>
        <w:rPr>
          <w:rFonts w:ascii="Times New Roman"/>
          <w:spacing w:val="77"/>
          <w:sz w:val="28"/>
        </w:rPr>
        <w:t xml:space="preserve">  </w:t>
      </w:r>
      <w:r>
        <w:rPr>
          <w:rFonts w:ascii="Times New Roman"/>
          <w:sz w:val="28"/>
        </w:rPr>
        <w:t>заявителя и направляется в Уполномоченный орган посредством СМЭВ.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Электронная форма муниципальной услуги предусматривает возможность прикрепления в электронном виде документов, предусмотренных пунктами 2.8.3</w:t>
      </w:r>
      <w:r w:rsidR="00EF70D9"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>- 2.8.8, заверенных усиленной квалифицированной электронной подписью уполномоченного органа (организации).</w:t>
      </w:r>
    </w:p>
    <w:p w:rsidR="008160CB" w:rsidRDefault="009315F4" w:rsidP="00E21A07">
      <w:pPr>
        <w:spacing w:after="0" w:line="240" w:lineRule="auto"/>
        <w:ind w:left="283" w:right="343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Результаты предоставления муниципальной услуги, указанные в пункте 2.5 настоящего Административного регламента, направляются заявителю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личный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кабинет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форме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уведомлений по заявлению.</w:t>
      </w:r>
    </w:p>
    <w:p w:rsidR="008160CB" w:rsidRDefault="009315F4" w:rsidP="00E21A07">
      <w:pPr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случае направления заявления посредством ЕПГУ  результат предоставления муниципальной услуги также может быть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выдан заявителю на бумажном носителе в Уполномоченном органе, многофункциональном центре.</w:t>
      </w:r>
    </w:p>
    <w:p w:rsidR="008160CB" w:rsidRDefault="009315F4" w:rsidP="00E21A07">
      <w:pPr>
        <w:tabs>
          <w:tab w:val="left" w:pos="1437"/>
        </w:tabs>
        <w:spacing w:after="0" w:line="240" w:lineRule="auto"/>
        <w:ind w:left="283" w:right="340" w:firstLine="567"/>
        <w:jc w:val="both"/>
        <w:rPr>
          <w:rFonts w:ascii="Times New Roman"/>
          <w:spacing w:val="-4"/>
          <w:sz w:val="28"/>
        </w:rPr>
      </w:pPr>
      <w:r>
        <w:rPr>
          <w:rFonts w:ascii="Times New Roman"/>
          <w:sz w:val="28"/>
        </w:rPr>
        <w:t>2.25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При подаче электронных документов, предусмотренных пунктами 2.8.3</w:t>
      </w:r>
      <w:r w:rsidR="00EF70D9">
        <w:rPr>
          <w:rFonts w:ascii="Times New Roman"/>
          <w:sz w:val="28"/>
        </w:rPr>
        <w:t xml:space="preserve"> </w:t>
      </w:r>
      <w:r>
        <w:rPr>
          <w:rFonts w:ascii="Times New Roman"/>
          <w:sz w:val="28"/>
        </w:rPr>
        <w:t xml:space="preserve">- 2.8.8, через ЕПГУ, такие документы предоставляются в форматах pdf, jpg, jpeg с </w:t>
      </w:r>
      <w:r>
        <w:rPr>
          <w:rFonts w:ascii="Times New Roman"/>
          <w:spacing w:val="-4"/>
          <w:sz w:val="28"/>
        </w:rPr>
        <w:t>sig.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Электронные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документы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должны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pacing w:val="-2"/>
          <w:sz w:val="28"/>
        </w:rPr>
        <w:t>обеспечивать:</w:t>
      </w:r>
    </w:p>
    <w:p w:rsidR="008160CB" w:rsidRDefault="009315F4" w:rsidP="00E21A07">
      <w:pPr>
        <w:tabs>
          <w:tab w:val="left" w:pos="1287"/>
          <w:tab w:val="left" w:pos="1288"/>
          <w:tab w:val="left" w:pos="3112"/>
          <w:tab w:val="left" w:pos="5632"/>
          <w:tab w:val="left" w:pos="7033"/>
          <w:tab w:val="left" w:pos="7451"/>
          <w:tab w:val="left" w:pos="9068"/>
          <w:tab w:val="left" w:pos="10144"/>
        </w:tabs>
        <w:spacing w:after="0" w:line="240" w:lineRule="auto"/>
        <w:ind w:left="283" w:right="34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pacing w:val="-2"/>
          <w:sz w:val="28"/>
        </w:rPr>
        <w:t>-возможность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идентифицировать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документ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и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количество листов</w:t>
      </w:r>
      <w:r>
        <w:rPr>
          <w:rFonts w:ascii="Times New Roman"/>
          <w:spacing w:val="-10"/>
          <w:sz w:val="28"/>
        </w:rPr>
        <w:t xml:space="preserve"> в </w:t>
      </w:r>
      <w:r>
        <w:rPr>
          <w:rFonts w:ascii="Times New Roman"/>
          <w:spacing w:val="-2"/>
          <w:sz w:val="28"/>
        </w:rPr>
        <w:t>документе;</w:t>
      </w:r>
    </w:p>
    <w:p w:rsidR="008160CB" w:rsidRDefault="009315F4" w:rsidP="00E21A07">
      <w:pPr>
        <w:tabs>
          <w:tab w:val="left" w:pos="1228"/>
        </w:tabs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-для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tabs>
          <w:tab w:val="left" w:pos="1411"/>
        </w:tabs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III Состав,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последовательность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сроки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выполнения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административных процедур (действий), требования к порядку их выполнения, в том числе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особенности</w:t>
      </w:r>
      <w:r>
        <w:rPr>
          <w:rFonts w:ascii="Times New Roman"/>
          <w:b/>
          <w:spacing w:val="-11"/>
          <w:sz w:val="28"/>
        </w:rPr>
        <w:t xml:space="preserve"> </w:t>
      </w:r>
      <w:r>
        <w:rPr>
          <w:rFonts w:ascii="Times New Roman"/>
          <w:b/>
          <w:sz w:val="28"/>
        </w:rPr>
        <w:t>выполнения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административных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процедур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11"/>
          <w:sz w:val="28"/>
        </w:rPr>
        <w:t xml:space="preserve"> </w:t>
      </w:r>
      <w:r>
        <w:rPr>
          <w:rFonts w:ascii="Times New Roman"/>
          <w:b/>
          <w:sz w:val="28"/>
        </w:rPr>
        <w:t>электронной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форме</w:t>
      </w:r>
    </w:p>
    <w:p w:rsidR="008160CB" w:rsidRDefault="008160CB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Исчерпывающий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z w:val="28"/>
        </w:rPr>
        <w:t>перечень</w:t>
      </w:r>
      <w:r>
        <w:rPr>
          <w:rFonts w:ascii="Times New Roman"/>
          <w:b/>
          <w:spacing w:val="-13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административных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процедур вне зависимости от формы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538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Предоставление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услуги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включает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 себя следующие административные процедуры: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прием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регистрация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заявления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документов,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необходимых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предоставления муниципальной услуги;</w:t>
      </w:r>
    </w:p>
    <w:p w:rsidR="008160CB" w:rsidRDefault="009315F4" w:rsidP="00E21A07">
      <w:pPr>
        <w:spacing w:after="0" w:line="240" w:lineRule="auto"/>
        <w:ind w:left="850" w:right="286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получение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сведений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посредством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 xml:space="preserve">СМЭВ;     рассмотрение документов и сведений; 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принятие решения;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выдача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промежуточного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pacing w:val="-2"/>
          <w:sz w:val="28"/>
        </w:rPr>
        <w:t>результата;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внесение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основного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результата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услуги в реестр юридически значимых записей.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Описание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административных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процедур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представлено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Приложении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10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к настоящему Административному регламенту.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pacing w:val="-4"/>
          <w:sz w:val="28"/>
        </w:rPr>
      </w:pPr>
      <w:r>
        <w:rPr>
          <w:rFonts w:ascii="Times New Roman"/>
          <w:b/>
          <w:sz w:val="28"/>
        </w:rPr>
        <w:t>Перечень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административных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процедур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(действий)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при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предоставлении муниципальной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услуги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электронной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форме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через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pacing w:val="-4"/>
          <w:sz w:val="28"/>
        </w:rPr>
        <w:t>ЕПГУ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418"/>
          <w:tab w:val="left" w:pos="2294"/>
          <w:tab w:val="left" w:pos="4595"/>
          <w:tab w:val="left" w:pos="7000"/>
          <w:tab w:val="left" w:pos="9473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4"/>
          <w:sz w:val="28"/>
        </w:rPr>
        <w:t>3.2</w:t>
      </w:r>
      <w:r w:rsidR="00A53548">
        <w:rPr>
          <w:rFonts w:ascii="Times New Roman"/>
          <w:spacing w:val="-4"/>
          <w:sz w:val="28"/>
        </w:rPr>
        <w:t>.</w:t>
      </w:r>
      <w:r>
        <w:rPr>
          <w:rFonts w:ascii="Times New Roman"/>
          <w:spacing w:val="-4"/>
          <w:sz w:val="28"/>
        </w:rPr>
        <w:t xml:space="preserve"> При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 xml:space="preserve">предоставлении муниципальной услуги </w:t>
      </w:r>
      <w:r>
        <w:rPr>
          <w:rFonts w:ascii="Times New Roman"/>
          <w:sz w:val="28"/>
        </w:rPr>
        <w:t>в электронной форме заявителю дополнительно обеспечиваются: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получение информации о порядке и сроках предоставления  муниципальной услуги в электронной форме;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формирование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заявления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электронной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pacing w:val="-2"/>
          <w:sz w:val="28"/>
        </w:rPr>
        <w:t>форме;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получение сведений о ходе рассмотрения заявления в электронной форме; возможность</w:t>
      </w:r>
      <w:r>
        <w:rPr>
          <w:rFonts w:ascii="Times New Roman"/>
          <w:spacing w:val="28"/>
          <w:sz w:val="28"/>
        </w:rPr>
        <w:t xml:space="preserve"> </w:t>
      </w:r>
      <w:r>
        <w:rPr>
          <w:rFonts w:ascii="Times New Roman"/>
          <w:sz w:val="28"/>
        </w:rPr>
        <w:t>получения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31"/>
          <w:sz w:val="28"/>
        </w:rPr>
        <w:t xml:space="preserve">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31"/>
          <w:sz w:val="28"/>
        </w:rPr>
        <w:t xml:space="preserve"> </w:t>
      </w:r>
      <w:r>
        <w:rPr>
          <w:rFonts w:ascii="Times New Roman"/>
          <w:sz w:val="28"/>
        </w:rPr>
        <w:t>сведений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о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ходе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рассмотрения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заявления,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поданного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иных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формах,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запросу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pacing w:val="-2"/>
          <w:sz w:val="28"/>
        </w:rPr>
        <w:t>заявителя;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осуществление оценки качества предоставления муниципальной услуги;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Порядок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осуществления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административных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процедур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(действий) вне зависимости от формы оказания услуги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418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3.3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Формирование</w:t>
      </w:r>
      <w:r>
        <w:rPr>
          <w:rFonts w:ascii="Times New Roman"/>
          <w:spacing w:val="-16"/>
          <w:sz w:val="28"/>
        </w:rPr>
        <w:t xml:space="preserve"> </w:t>
      </w:r>
      <w:r>
        <w:rPr>
          <w:rFonts w:ascii="Times New Roman"/>
          <w:spacing w:val="-2"/>
          <w:sz w:val="28"/>
        </w:rPr>
        <w:t>заявления.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Заявление может быть сформировано в электронном виде на ЕПГУ  или подано на бумажном носителе.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Формирование заявления в электронной форме не требует дополнительной подачи заявления на бумажном носителе.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 формировании заявления в электронной форме после заполнения заявителем каждого из полей электронной формы заявления осуществляется форматно-логическая проверка.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При формировании заявления на ЕПГУ заявителю </w:t>
      </w:r>
      <w:r>
        <w:rPr>
          <w:rFonts w:ascii="Times New Roman"/>
          <w:spacing w:val="-2"/>
          <w:sz w:val="28"/>
        </w:rPr>
        <w:t>обеспечивается: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а) возможность сохранения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ранее введенных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электронную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форму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заявления значений в любой момент по желанию пользователя, в том числе при возникновении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ошибок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ввода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возврате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повторного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ввода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значений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 электронную форму заявления;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б) возможность автоматического заполнения полей электронной формы заявления на основании данных, размещенных в профиле заявителя в ЕСИА;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в) возможность вернуться на любой из этапов заполнения электронной формы заявления без потери ранее введенной информации;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г) возможность доступа заявителя на ЕПГУ  к заявлениям, ранее поданным им на ЕПГУ 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Сформированное</w:t>
      </w:r>
      <w:r>
        <w:rPr>
          <w:rFonts w:ascii="Times New Roman"/>
          <w:spacing w:val="68"/>
          <w:sz w:val="28"/>
        </w:rPr>
        <w:t xml:space="preserve"> 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69"/>
          <w:sz w:val="28"/>
        </w:rPr>
        <w:t xml:space="preserve"> 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67"/>
          <w:sz w:val="28"/>
        </w:rPr>
        <w:t xml:space="preserve"> </w:t>
      </w:r>
      <w:r>
        <w:rPr>
          <w:rFonts w:ascii="Times New Roman"/>
          <w:spacing w:val="70"/>
          <w:sz w:val="28"/>
        </w:rPr>
        <w:t xml:space="preserve">  </w:t>
      </w:r>
      <w:r>
        <w:rPr>
          <w:rFonts w:ascii="Times New Roman"/>
          <w:sz w:val="28"/>
        </w:rPr>
        <w:t>заявление</w:t>
      </w:r>
      <w:r>
        <w:rPr>
          <w:rFonts w:ascii="Times New Roman"/>
          <w:spacing w:val="67"/>
          <w:sz w:val="28"/>
        </w:rPr>
        <w:t xml:space="preserve">  </w:t>
      </w:r>
      <w:r>
        <w:rPr>
          <w:rFonts w:ascii="Times New Roman"/>
          <w:sz w:val="28"/>
        </w:rPr>
        <w:t>направляется в региональную информационную систему доступности дошкольного образования (далее – РГИС ДДО) посредством СМЭВ.</w:t>
      </w:r>
    </w:p>
    <w:p w:rsidR="008160CB" w:rsidRDefault="009315F4" w:rsidP="00E21A07">
      <w:pPr>
        <w:tabs>
          <w:tab w:val="left" w:pos="1506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3.4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После поступления в РГИС ДДО электронное заявление становится доступным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должностного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лица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Уполномоченного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органа,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ответственного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 прием и регистрацию заявления (далее – ответственное должностное лицо). При этом заявителю на ЕПГУ  направляется уведомление «Заявление передано</w:t>
      </w:r>
      <w:r>
        <w:rPr>
          <w:rFonts w:ascii="Times New Roman"/>
          <w:spacing w:val="53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53"/>
          <w:sz w:val="28"/>
        </w:rPr>
        <w:t xml:space="preserve">  </w:t>
      </w:r>
      <w:r>
        <w:rPr>
          <w:rFonts w:ascii="Times New Roman"/>
          <w:sz w:val="28"/>
        </w:rPr>
        <w:t>региональную</w:t>
      </w:r>
      <w:r>
        <w:rPr>
          <w:rFonts w:ascii="Times New Roman"/>
          <w:spacing w:val="53"/>
          <w:sz w:val="28"/>
        </w:rPr>
        <w:t xml:space="preserve">  </w:t>
      </w:r>
      <w:r>
        <w:rPr>
          <w:rFonts w:ascii="Times New Roman"/>
          <w:sz w:val="28"/>
        </w:rPr>
        <w:t>систему</w:t>
      </w:r>
      <w:r>
        <w:rPr>
          <w:rFonts w:ascii="Times New Roman"/>
          <w:spacing w:val="52"/>
          <w:sz w:val="28"/>
        </w:rPr>
        <w:t xml:space="preserve">  </w:t>
      </w:r>
      <w:r>
        <w:rPr>
          <w:rFonts w:ascii="Times New Roman"/>
          <w:sz w:val="28"/>
        </w:rPr>
        <w:t>доступности</w:t>
      </w:r>
      <w:r>
        <w:rPr>
          <w:rFonts w:ascii="Times New Roman"/>
          <w:spacing w:val="53"/>
          <w:sz w:val="28"/>
        </w:rPr>
        <w:t xml:space="preserve">  </w:t>
      </w:r>
      <w:r>
        <w:rPr>
          <w:rFonts w:ascii="Times New Roman"/>
          <w:sz w:val="28"/>
        </w:rPr>
        <w:t>дошкольного</w:t>
      </w:r>
      <w:r>
        <w:rPr>
          <w:rFonts w:ascii="Times New Roman"/>
          <w:spacing w:val="53"/>
          <w:sz w:val="28"/>
        </w:rPr>
        <w:t xml:space="preserve">  </w:t>
      </w:r>
      <w:r>
        <w:rPr>
          <w:rFonts w:ascii="Times New Roman"/>
          <w:spacing w:val="-2"/>
          <w:sz w:val="28"/>
        </w:rPr>
        <w:t>образования.</w:t>
      </w:r>
    </w:p>
    <w:p w:rsidR="008160CB" w:rsidRDefault="009315F4" w:rsidP="00E21A07">
      <w:pPr>
        <w:tabs>
          <w:tab w:val="left" w:pos="1703"/>
          <w:tab w:val="left" w:pos="4171"/>
          <w:tab w:val="left" w:pos="6336"/>
          <w:tab w:val="left" w:pos="6545"/>
          <w:tab w:val="left" w:pos="8364"/>
          <w:tab w:val="left" w:pos="9150"/>
          <w:tab w:val="left" w:pos="9574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pacing w:val="-2"/>
          <w:sz w:val="28"/>
        </w:rPr>
        <w:t>Заявление зарегистрировано.__________________(указывается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>дата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 xml:space="preserve">и </w:t>
      </w:r>
      <w:r>
        <w:rPr>
          <w:rFonts w:ascii="Times New Roman"/>
          <w:spacing w:val="-2"/>
          <w:sz w:val="28"/>
        </w:rPr>
        <w:t>время</w:t>
      </w:r>
    </w:p>
    <w:p w:rsidR="008160CB" w:rsidRDefault="009315F4" w:rsidP="00E21A07">
      <w:pPr>
        <w:spacing w:after="0" w:line="240" w:lineRule="auto"/>
        <w:ind w:left="-567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    регистрации</w:t>
      </w:r>
      <w:r>
        <w:rPr>
          <w:rFonts w:ascii="Times New Roman"/>
          <w:spacing w:val="49"/>
          <w:sz w:val="28"/>
        </w:rPr>
        <w:t xml:space="preserve">  </w:t>
      </w:r>
      <w:r>
        <w:rPr>
          <w:rFonts w:ascii="Times New Roman"/>
          <w:sz w:val="28"/>
        </w:rPr>
        <w:t>заявления</w:t>
      </w:r>
      <w:r>
        <w:rPr>
          <w:rFonts w:ascii="Times New Roman"/>
          <w:spacing w:val="49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9"/>
          <w:sz w:val="28"/>
        </w:rPr>
        <w:t xml:space="preserve">  </w:t>
      </w:r>
      <w:r>
        <w:rPr>
          <w:rFonts w:ascii="Times New Roman"/>
          <w:sz w:val="28"/>
        </w:rPr>
        <w:t>формате:</w:t>
      </w:r>
      <w:r>
        <w:rPr>
          <w:rFonts w:ascii="Times New Roman"/>
          <w:spacing w:val="48"/>
          <w:sz w:val="28"/>
        </w:rPr>
        <w:t xml:space="preserve">  </w:t>
      </w:r>
      <w:r>
        <w:rPr>
          <w:rFonts w:ascii="Times New Roman"/>
          <w:sz w:val="28"/>
        </w:rPr>
        <w:t>ДД.ММ.ГГГГ</w:t>
      </w:r>
      <w:r>
        <w:rPr>
          <w:rFonts w:ascii="Times New Roman"/>
          <w:spacing w:val="49"/>
          <w:sz w:val="28"/>
        </w:rPr>
        <w:t xml:space="preserve">  </w:t>
      </w:r>
      <w:r>
        <w:rPr>
          <w:rFonts w:ascii="Times New Roman"/>
          <w:sz w:val="28"/>
        </w:rPr>
        <w:t>чч:мм:сс)</w:t>
      </w:r>
      <w:r>
        <w:rPr>
          <w:rFonts w:ascii="Times New Roman"/>
          <w:spacing w:val="50"/>
          <w:sz w:val="28"/>
        </w:rPr>
        <w:t xml:space="preserve"> 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49"/>
          <w:sz w:val="28"/>
        </w:rPr>
        <w:t xml:space="preserve">  </w:t>
      </w:r>
      <w:r>
        <w:rPr>
          <w:rFonts w:ascii="Times New Roman"/>
          <w:spacing w:val="-2"/>
          <w:sz w:val="28"/>
        </w:rPr>
        <w:t>номером</w:t>
      </w:r>
    </w:p>
    <w:p w:rsidR="008160CB" w:rsidRDefault="009315F4" w:rsidP="00E21A07">
      <w:pPr>
        <w:tabs>
          <w:tab w:val="left" w:pos="3082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 xml:space="preserve"> __________________</w:t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i/>
          <w:sz w:val="28"/>
        </w:rPr>
        <w:t>(указывается уникальный номер заявления в региональной   информационной системе)</w:t>
      </w:r>
      <w:r>
        <w:rPr>
          <w:rFonts w:ascii="Times New Roman"/>
          <w:sz w:val="28"/>
        </w:rPr>
        <w:t>. Ожидайте рассмотрения заявления в течение 7 дней».</w:t>
      </w:r>
    </w:p>
    <w:p w:rsidR="008160CB" w:rsidRDefault="009315F4" w:rsidP="00E21A07">
      <w:pPr>
        <w:tabs>
          <w:tab w:val="left" w:pos="1487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3.5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Ответственное должностное лицо Уполномоченного органа проверяет наличие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электронных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заявлений, поступивших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ЕПГУ, с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периодом не реже 2 раз в день.</w:t>
      </w:r>
    </w:p>
    <w:p w:rsidR="008160CB" w:rsidRDefault="009315F4" w:rsidP="00E21A07">
      <w:pPr>
        <w:tabs>
          <w:tab w:val="left" w:pos="1754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3.6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Ответственное должностное лицо Уполномоченного органа </w:t>
      </w:r>
      <w:r>
        <w:rPr>
          <w:rFonts w:ascii="Times New Roman"/>
          <w:spacing w:val="-2"/>
          <w:sz w:val="28"/>
        </w:rPr>
        <w:t>обеспечивает: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а) в срок не позднее 1 рабочего дня с момента подачи заявления, а в случае его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поступления в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нерабочий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или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праздничный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день, – в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следующий за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ним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первый рабочий день прием в работу заявления о предоставлении государственной (муниципальной) услуги. При этом заявителю на ЕПГУ  направляется уведомление «Начато рассмотрение заявления».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В случае необходимости подтверждения данных заявления заявителю сообщается</w:t>
      </w:r>
      <w:r>
        <w:rPr>
          <w:rFonts w:ascii="Times New Roman"/>
          <w:spacing w:val="59"/>
          <w:sz w:val="28"/>
        </w:rPr>
        <w:t xml:space="preserve">  </w:t>
      </w:r>
      <w:r>
        <w:rPr>
          <w:rFonts w:ascii="Times New Roman"/>
          <w:sz w:val="28"/>
        </w:rPr>
        <w:t>об</w:t>
      </w:r>
      <w:r>
        <w:rPr>
          <w:rFonts w:ascii="Times New Roman"/>
          <w:spacing w:val="60"/>
          <w:sz w:val="28"/>
        </w:rPr>
        <w:t xml:space="preserve">  </w:t>
      </w:r>
      <w:r>
        <w:rPr>
          <w:rFonts w:ascii="Times New Roman"/>
          <w:sz w:val="28"/>
        </w:rPr>
        <w:t>этом</w:t>
      </w:r>
      <w:r>
        <w:rPr>
          <w:rFonts w:ascii="Times New Roman"/>
          <w:spacing w:val="6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58"/>
          <w:sz w:val="28"/>
        </w:rPr>
        <w:t xml:space="preserve">  </w:t>
      </w:r>
      <w:r>
        <w:rPr>
          <w:rFonts w:ascii="Times New Roman"/>
          <w:sz w:val="28"/>
        </w:rPr>
        <w:t>форме</w:t>
      </w:r>
      <w:r>
        <w:rPr>
          <w:rFonts w:ascii="Times New Roman"/>
          <w:spacing w:val="59"/>
          <w:sz w:val="28"/>
        </w:rPr>
        <w:t xml:space="preserve">  </w:t>
      </w:r>
      <w:r>
        <w:rPr>
          <w:rFonts w:ascii="Times New Roman"/>
          <w:sz w:val="28"/>
        </w:rPr>
        <w:t>уведомления</w:t>
      </w:r>
      <w:r>
        <w:rPr>
          <w:rFonts w:ascii="Times New Roman"/>
          <w:spacing w:val="61"/>
          <w:sz w:val="28"/>
        </w:rPr>
        <w:t xml:space="preserve"> 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59"/>
          <w:sz w:val="28"/>
        </w:rPr>
        <w:t xml:space="preserve">  </w:t>
      </w:r>
      <w:r>
        <w:rPr>
          <w:rFonts w:ascii="Times New Roman"/>
          <w:sz w:val="28"/>
        </w:rPr>
        <w:t>ЕПГУ</w:t>
      </w:r>
      <w:r>
        <w:rPr>
          <w:rFonts w:ascii="Times New Roman"/>
          <w:spacing w:val="59"/>
          <w:sz w:val="28"/>
        </w:rPr>
        <w:t xml:space="preserve"> </w:t>
      </w:r>
      <w:r>
        <w:rPr>
          <w:rFonts w:ascii="Times New Roman"/>
          <w:sz w:val="28"/>
        </w:rPr>
        <w:t>«Для</w:t>
      </w:r>
      <w:r>
        <w:rPr>
          <w:rFonts w:ascii="Times New Roman"/>
          <w:spacing w:val="70"/>
          <w:sz w:val="28"/>
        </w:rPr>
        <w:t xml:space="preserve">  </w:t>
      </w:r>
      <w:r>
        <w:rPr>
          <w:rFonts w:ascii="Times New Roman"/>
          <w:sz w:val="28"/>
        </w:rPr>
        <w:t>подтверждения</w:t>
      </w:r>
      <w:r>
        <w:rPr>
          <w:rFonts w:ascii="Times New Roman"/>
          <w:spacing w:val="69"/>
          <w:sz w:val="28"/>
        </w:rPr>
        <w:t xml:space="preserve">  </w:t>
      </w:r>
      <w:r>
        <w:rPr>
          <w:rFonts w:ascii="Times New Roman"/>
          <w:sz w:val="28"/>
        </w:rPr>
        <w:t>данных</w:t>
      </w:r>
      <w:r>
        <w:rPr>
          <w:rFonts w:ascii="Times New Roman"/>
          <w:spacing w:val="70"/>
          <w:sz w:val="28"/>
        </w:rPr>
        <w:t xml:space="preserve">  </w:t>
      </w:r>
      <w:r>
        <w:rPr>
          <w:rFonts w:ascii="Times New Roman"/>
          <w:sz w:val="28"/>
        </w:rPr>
        <w:t>заявления</w:t>
      </w:r>
      <w:r>
        <w:rPr>
          <w:rFonts w:ascii="Times New Roman"/>
          <w:spacing w:val="70"/>
          <w:sz w:val="28"/>
        </w:rPr>
        <w:t xml:space="preserve">  </w:t>
      </w:r>
      <w:r>
        <w:rPr>
          <w:rFonts w:ascii="Times New Roman"/>
          <w:sz w:val="28"/>
        </w:rPr>
        <w:t>Вам</w:t>
      </w:r>
      <w:r>
        <w:rPr>
          <w:rFonts w:ascii="Times New Roman"/>
          <w:spacing w:val="70"/>
          <w:sz w:val="28"/>
        </w:rPr>
        <w:t xml:space="preserve">  </w:t>
      </w:r>
      <w:r>
        <w:rPr>
          <w:rFonts w:ascii="Times New Roman"/>
          <w:sz w:val="28"/>
        </w:rPr>
        <w:t>необходимо</w:t>
      </w:r>
      <w:r>
        <w:rPr>
          <w:rFonts w:ascii="Times New Roman"/>
          <w:spacing w:val="71"/>
          <w:sz w:val="28"/>
        </w:rPr>
        <w:t xml:space="preserve">  </w:t>
      </w:r>
      <w:r>
        <w:rPr>
          <w:rFonts w:ascii="Times New Roman"/>
          <w:spacing w:val="-2"/>
          <w:sz w:val="28"/>
        </w:rPr>
        <w:t xml:space="preserve">представить </w:t>
      </w:r>
      <w:r>
        <w:rPr>
          <w:rFonts w:ascii="Times New Roman"/>
          <w:sz w:val="28"/>
        </w:rPr>
        <w:t>в</w:t>
      </w:r>
      <w:r>
        <w:rPr>
          <w:rFonts w:ascii="Times New Roman"/>
          <w:i/>
          <w:spacing w:val="-2"/>
          <w:sz w:val="28"/>
        </w:rPr>
        <w:t>____________________</w:t>
      </w:r>
      <w:r>
        <w:rPr>
          <w:rFonts w:ascii="Times New Roman"/>
          <w:i/>
          <w:sz w:val="28"/>
        </w:rPr>
        <w:t>(указывается</w:t>
      </w:r>
      <w:r>
        <w:rPr>
          <w:rFonts w:ascii="Times New Roman"/>
          <w:i/>
          <w:spacing w:val="73"/>
          <w:sz w:val="28"/>
        </w:rPr>
        <w:t xml:space="preserve"> </w:t>
      </w:r>
      <w:r>
        <w:rPr>
          <w:rFonts w:ascii="Times New Roman"/>
          <w:i/>
          <w:sz w:val="28"/>
        </w:rPr>
        <w:t>место</w:t>
      </w:r>
      <w:r>
        <w:rPr>
          <w:rFonts w:ascii="Times New Roman"/>
          <w:i/>
          <w:spacing w:val="73"/>
          <w:sz w:val="28"/>
        </w:rPr>
        <w:t xml:space="preserve"> </w:t>
      </w:r>
      <w:r>
        <w:rPr>
          <w:rFonts w:ascii="Times New Roman"/>
          <w:i/>
          <w:sz w:val="28"/>
        </w:rPr>
        <w:t>представления</w:t>
      </w:r>
      <w:r>
        <w:rPr>
          <w:rFonts w:ascii="Times New Roman"/>
          <w:i/>
          <w:spacing w:val="77"/>
          <w:sz w:val="28"/>
        </w:rPr>
        <w:t xml:space="preserve"> </w:t>
      </w:r>
      <w:r>
        <w:rPr>
          <w:rFonts w:ascii="Times New Roman"/>
          <w:i/>
          <w:sz w:val="28"/>
        </w:rPr>
        <w:t>документов)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pacing w:val="-10"/>
          <w:sz w:val="28"/>
        </w:rPr>
        <w:t>в</w:t>
      </w:r>
      <w:r>
        <w:rPr>
          <w:rFonts w:ascii="Times New Roman"/>
          <w:spacing w:val="-4"/>
          <w:sz w:val="28"/>
        </w:rPr>
        <w:t xml:space="preserve"> срок</w:t>
      </w:r>
      <w:r>
        <w:rPr>
          <w:rFonts w:ascii="Times New Roman"/>
          <w:i/>
          <w:spacing w:val="-2"/>
          <w:sz w:val="28"/>
        </w:rPr>
        <w:t>____________________(указывается</w:t>
      </w:r>
      <w:r>
        <w:rPr>
          <w:rFonts w:ascii="Times New Roman"/>
          <w:i/>
          <w:spacing w:val="-4"/>
          <w:sz w:val="28"/>
        </w:rPr>
        <w:t xml:space="preserve"> срок</w:t>
      </w:r>
      <w:r>
        <w:rPr>
          <w:rFonts w:ascii="Times New Roman"/>
          <w:i/>
          <w:spacing w:val="-2"/>
          <w:sz w:val="28"/>
        </w:rPr>
        <w:t xml:space="preserve"> представления </w:t>
      </w:r>
      <w:r>
        <w:rPr>
          <w:rFonts w:ascii="Times New Roman"/>
          <w:i/>
          <w:sz w:val="28"/>
        </w:rPr>
        <w:t xml:space="preserve">документов) </w:t>
      </w:r>
      <w:r>
        <w:rPr>
          <w:rFonts w:ascii="Times New Roman"/>
          <w:sz w:val="28"/>
        </w:rPr>
        <w:t>следующие документы:</w:t>
      </w:r>
      <w:r>
        <w:rPr>
          <w:rFonts w:ascii="Times New Roman"/>
          <w:i/>
          <w:sz w:val="28"/>
        </w:rPr>
        <w:t>_______________(указывается перечень подтверждающих документов, которые должен представить заявитель).</w:t>
      </w:r>
      <w:r>
        <w:rPr>
          <w:rFonts w:ascii="Times New Roman"/>
          <w:i/>
          <w:spacing w:val="75"/>
          <w:sz w:val="28"/>
        </w:rPr>
        <w:t xml:space="preserve">          </w:t>
      </w:r>
      <w:r>
        <w:rPr>
          <w:rFonts w:ascii="Times New Roman"/>
          <w:sz w:val="28"/>
        </w:rPr>
        <w:t>Данные</w:t>
      </w:r>
      <w:r>
        <w:rPr>
          <w:rFonts w:ascii="Times New Roman"/>
          <w:spacing w:val="71"/>
          <w:sz w:val="28"/>
        </w:rPr>
        <w:t xml:space="preserve"> </w:t>
      </w:r>
      <w:r>
        <w:rPr>
          <w:rFonts w:ascii="Times New Roman"/>
          <w:sz w:val="28"/>
        </w:rPr>
        <w:t>недостатки</w:t>
      </w:r>
      <w:r>
        <w:rPr>
          <w:rFonts w:ascii="Times New Roman"/>
          <w:spacing w:val="74"/>
          <w:sz w:val="28"/>
        </w:rPr>
        <w:t xml:space="preserve"> </w:t>
      </w:r>
      <w:r>
        <w:rPr>
          <w:rFonts w:ascii="Times New Roman"/>
          <w:sz w:val="28"/>
        </w:rPr>
        <w:t>могут</w:t>
      </w:r>
      <w:r>
        <w:rPr>
          <w:rFonts w:ascii="Times New Roman"/>
          <w:spacing w:val="73"/>
          <w:sz w:val="28"/>
        </w:rPr>
        <w:t xml:space="preserve"> </w:t>
      </w:r>
      <w:r>
        <w:rPr>
          <w:rFonts w:ascii="Times New Roman"/>
          <w:sz w:val="28"/>
        </w:rPr>
        <w:t>быть</w:t>
      </w:r>
      <w:r>
        <w:rPr>
          <w:rFonts w:ascii="Times New Roman"/>
          <w:spacing w:val="72"/>
          <w:sz w:val="28"/>
        </w:rPr>
        <w:t xml:space="preserve"> </w:t>
      </w:r>
      <w:r>
        <w:rPr>
          <w:rFonts w:ascii="Times New Roman"/>
          <w:sz w:val="28"/>
        </w:rPr>
        <w:t>исправлены</w:t>
      </w:r>
      <w:r>
        <w:rPr>
          <w:rFonts w:ascii="Times New Roman"/>
          <w:spacing w:val="74"/>
          <w:sz w:val="28"/>
        </w:rPr>
        <w:t xml:space="preserve"> </w:t>
      </w:r>
      <w:r>
        <w:rPr>
          <w:rFonts w:ascii="Times New Roman"/>
          <w:sz w:val="28"/>
        </w:rPr>
        <w:t>заявителем</w:t>
      </w:r>
      <w:r>
        <w:rPr>
          <w:rFonts w:ascii="Times New Roman"/>
          <w:spacing w:val="7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73"/>
          <w:sz w:val="28"/>
        </w:rPr>
        <w:t xml:space="preserve"> </w:t>
      </w:r>
      <w:r>
        <w:rPr>
          <w:rFonts w:ascii="Times New Roman"/>
          <w:spacing w:val="-2"/>
          <w:sz w:val="28"/>
        </w:rPr>
        <w:t>течение</w:t>
      </w:r>
      <w:r>
        <w:rPr>
          <w:rFonts w:ascii="Times New Roman"/>
          <w:i/>
          <w:spacing w:val="-2"/>
          <w:sz w:val="28"/>
        </w:rPr>
        <w:t xml:space="preserve"> </w:t>
      </w:r>
      <w:r>
        <w:rPr>
          <w:rFonts w:ascii="Times New Roman"/>
          <w:i/>
          <w:sz w:val="28"/>
        </w:rPr>
        <w:t xml:space="preserve">3 дней </w:t>
      </w:r>
      <w:r>
        <w:rPr>
          <w:rFonts w:ascii="Times New Roman"/>
          <w:sz w:val="28"/>
        </w:rPr>
        <w:t>со дня сообщения, в том числе, поступления соответствующего уведомления,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при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несоблюдении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которого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следует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отказ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соответствии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pacing w:val="-2"/>
          <w:sz w:val="28"/>
        </w:rPr>
        <w:t>пунктами</w:t>
      </w:r>
      <w:r>
        <w:rPr>
          <w:rFonts w:ascii="Times New Roman"/>
          <w:i/>
          <w:spacing w:val="-2"/>
          <w:sz w:val="28"/>
        </w:rPr>
        <w:t xml:space="preserve"> </w:t>
      </w:r>
      <w:r>
        <w:rPr>
          <w:rFonts w:ascii="Times New Roman"/>
          <w:sz w:val="28"/>
        </w:rPr>
        <w:t>2.12.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2.14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настоящего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Административного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pacing w:val="-2"/>
          <w:sz w:val="28"/>
        </w:rPr>
        <w:t>регламента.</w:t>
      </w:r>
    </w:p>
    <w:p w:rsidR="008160CB" w:rsidRDefault="009315F4" w:rsidP="00E21A07">
      <w:pPr>
        <w:tabs>
          <w:tab w:val="left" w:pos="4112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б) рассмотрение заявления. В качестве промежуточного результата рассмотрения заявления заявителю сообщается, в том числе в форме уведомления на ЕПГУ «Ваше заявление рассмотрено. Индивидуальный номер заявления</w:t>
      </w:r>
      <w:r>
        <w:rPr>
          <w:rFonts w:ascii="Times New Roman"/>
          <w:spacing w:val="395"/>
          <w:sz w:val="28"/>
        </w:rPr>
        <w:t xml:space="preserve">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>.</w:t>
      </w:r>
      <w:r>
        <w:rPr>
          <w:rFonts w:ascii="Times New Roman"/>
          <w:spacing w:val="48"/>
          <w:sz w:val="28"/>
        </w:rPr>
        <w:t xml:space="preserve">   </w:t>
      </w:r>
      <w:r>
        <w:rPr>
          <w:rFonts w:ascii="Times New Roman"/>
          <w:sz w:val="28"/>
        </w:rPr>
        <w:t>Ожидайте</w:t>
      </w:r>
      <w:r>
        <w:rPr>
          <w:rFonts w:ascii="Times New Roman"/>
          <w:spacing w:val="49"/>
          <w:sz w:val="28"/>
        </w:rPr>
        <w:t xml:space="preserve">   </w:t>
      </w:r>
      <w:r>
        <w:rPr>
          <w:rFonts w:ascii="Times New Roman"/>
          <w:sz w:val="28"/>
        </w:rPr>
        <w:t>направления</w:t>
      </w:r>
      <w:r>
        <w:rPr>
          <w:rFonts w:ascii="Times New Roman"/>
          <w:spacing w:val="49"/>
          <w:sz w:val="28"/>
        </w:rPr>
        <w:t xml:space="preserve"> 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50"/>
          <w:sz w:val="28"/>
        </w:rPr>
        <w:t xml:space="preserve">   </w:t>
      </w:r>
      <w:r>
        <w:rPr>
          <w:rFonts w:ascii="Times New Roman"/>
          <w:spacing w:val="-2"/>
          <w:sz w:val="28"/>
        </w:rPr>
        <w:t xml:space="preserve">выбранную </w:t>
      </w:r>
      <w:r>
        <w:rPr>
          <w:rFonts w:ascii="Times New Roman"/>
          <w:sz w:val="28"/>
        </w:rPr>
        <w:t>образовательную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организацию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после</w:t>
      </w:r>
      <w:r>
        <w:rPr>
          <w:rFonts w:ascii="Times New Roman"/>
          <w:spacing w:val="120"/>
          <w:sz w:val="28"/>
        </w:rPr>
        <w:t xml:space="preserve">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i/>
          <w:sz w:val="28"/>
        </w:rPr>
        <w:t>(указывается</w:t>
      </w:r>
      <w:r>
        <w:rPr>
          <w:rFonts w:ascii="Times New Roman"/>
          <w:i/>
          <w:spacing w:val="80"/>
          <w:sz w:val="28"/>
        </w:rPr>
        <w:t xml:space="preserve"> </w:t>
      </w:r>
      <w:r>
        <w:rPr>
          <w:rFonts w:ascii="Times New Roman"/>
          <w:i/>
          <w:sz w:val="28"/>
        </w:rPr>
        <w:t>желаемая</w:t>
      </w:r>
      <w:r>
        <w:rPr>
          <w:rFonts w:ascii="Times New Roman"/>
          <w:i/>
          <w:spacing w:val="80"/>
          <w:sz w:val="28"/>
        </w:rPr>
        <w:t xml:space="preserve"> </w:t>
      </w:r>
      <w:r>
        <w:rPr>
          <w:rFonts w:ascii="Times New Roman"/>
          <w:i/>
          <w:sz w:val="28"/>
        </w:rPr>
        <w:t>дата приема, указанная в заявлении)</w:t>
      </w:r>
      <w:r>
        <w:rPr>
          <w:rFonts w:ascii="Times New Roman"/>
          <w:sz w:val="28"/>
        </w:rPr>
        <w:t xml:space="preserve">.» </w:t>
      </w:r>
      <w:r>
        <w:rPr>
          <w:rFonts w:ascii="Times New Roman"/>
          <w:i/>
          <w:sz w:val="28"/>
        </w:rPr>
        <w:t>(положительный промежуточный результат услуги)</w:t>
      </w:r>
      <w:r>
        <w:rPr>
          <w:rFonts w:ascii="Times New Roman"/>
          <w:i/>
          <w:spacing w:val="40"/>
          <w:sz w:val="28"/>
        </w:rPr>
        <w:t xml:space="preserve"> </w:t>
      </w:r>
      <w:r>
        <w:rPr>
          <w:rFonts w:ascii="Times New Roman"/>
          <w:sz w:val="28"/>
        </w:rPr>
        <w:t>либо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«Вам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отказано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услуги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текущему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заявлению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по причине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i/>
          <w:sz w:val="28"/>
        </w:rPr>
        <w:t>(указывается причина, по которой по заявлению принято отрицательное решение)</w:t>
      </w:r>
      <w:r>
        <w:rPr>
          <w:rFonts w:ascii="Times New Roman"/>
          <w:sz w:val="28"/>
        </w:rPr>
        <w:t xml:space="preserve">. Вам необходимо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i/>
          <w:sz w:val="28"/>
        </w:rPr>
        <w:t>(указывается порядок действий, который необходимо выполнить заявителю для получения положительного результата по заявлению)</w:t>
      </w:r>
      <w:r>
        <w:rPr>
          <w:rFonts w:ascii="Times New Roman"/>
          <w:sz w:val="28"/>
        </w:rPr>
        <w:t xml:space="preserve">.» </w:t>
      </w:r>
      <w:r>
        <w:rPr>
          <w:rFonts w:ascii="Times New Roman"/>
          <w:i/>
          <w:sz w:val="28"/>
        </w:rPr>
        <w:t>(отрицательный промежуточный результат услуги)</w:t>
      </w:r>
      <w:r>
        <w:rPr>
          <w:rFonts w:ascii="Times New Roman"/>
          <w:sz w:val="28"/>
        </w:rPr>
        <w:t>.</w:t>
      </w:r>
    </w:p>
    <w:p w:rsidR="008160CB" w:rsidRDefault="009315F4" w:rsidP="00E21A07">
      <w:pPr>
        <w:tabs>
          <w:tab w:val="left" w:pos="7477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наступлении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желаемой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даты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приема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отсутствии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свободных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мест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в образовательных организациях, указанных заявителем в заявлении </w:t>
      </w:r>
      <w:r>
        <w:rPr>
          <w:rFonts w:ascii="Times New Roman"/>
          <w:i/>
          <w:sz w:val="28"/>
        </w:rPr>
        <w:t xml:space="preserve">(по данным РГИС ДДО) </w:t>
      </w:r>
      <w:r>
        <w:rPr>
          <w:rFonts w:ascii="Times New Roman"/>
          <w:sz w:val="28"/>
        </w:rPr>
        <w:t xml:space="preserve">заявителю сообщается, в том числе в форме уведомления на ЕПГУ 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«В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настоящее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время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образовательных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организациях,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указанных в заявлении, нет свободных мест, соответствующих запрашиваемым в заявлении условиям. Вам может быть предложено место в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pacing w:val="-18"/>
          <w:sz w:val="28"/>
        </w:rPr>
        <w:t xml:space="preserve"> </w:t>
      </w:r>
      <w:r>
        <w:rPr>
          <w:rFonts w:ascii="Times New Roman"/>
          <w:i/>
          <w:sz w:val="28"/>
        </w:rPr>
        <w:t>(указывается</w:t>
      </w:r>
      <w:r>
        <w:rPr>
          <w:rFonts w:ascii="Times New Roman"/>
          <w:i/>
          <w:spacing w:val="-17"/>
          <w:sz w:val="28"/>
        </w:rPr>
        <w:t xml:space="preserve"> </w:t>
      </w:r>
      <w:r>
        <w:rPr>
          <w:rFonts w:ascii="Times New Roman"/>
          <w:i/>
          <w:sz w:val="28"/>
        </w:rPr>
        <w:t>перечень образовательных организаций, в которых могут быть предоставлены места при наличии возможности)</w:t>
      </w:r>
      <w:r>
        <w:rPr>
          <w:rFonts w:ascii="Times New Roman"/>
          <w:sz w:val="28"/>
        </w:rPr>
        <w:t>. В случае согласия на получение места в данной образовательной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организации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Вам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необходимо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изменить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заявлении для направления перечень дошкольных образовательных организаций, выбранных для приема.».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lastRenderedPageBreak/>
        <w:t>При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наступлении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желаемой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даты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приема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наличии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свободных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мест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в образовательных организациях, указанных заявителем в заявлении </w:t>
      </w:r>
      <w:r>
        <w:rPr>
          <w:rFonts w:ascii="Times New Roman"/>
          <w:i/>
          <w:sz w:val="28"/>
        </w:rPr>
        <w:t>(по данным РГИС)</w:t>
      </w:r>
      <w:r>
        <w:rPr>
          <w:rFonts w:ascii="Times New Roman"/>
          <w:sz w:val="28"/>
        </w:rPr>
        <w:t>, после утверждения документа о направлении, содержащего информацию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об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определении</w:t>
      </w:r>
      <w:r>
        <w:rPr>
          <w:rFonts w:ascii="Times New Roman"/>
          <w:spacing w:val="79"/>
          <w:sz w:val="28"/>
        </w:rPr>
        <w:t xml:space="preserve"> </w:t>
      </w:r>
      <w:r>
        <w:rPr>
          <w:rFonts w:ascii="Times New Roman"/>
          <w:sz w:val="28"/>
        </w:rPr>
        <w:t>места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76"/>
          <w:sz w:val="28"/>
        </w:rPr>
        <w:t xml:space="preserve"> </w:t>
      </w:r>
      <w:r>
        <w:rPr>
          <w:rFonts w:ascii="Times New Roman"/>
          <w:sz w:val="28"/>
        </w:rPr>
        <w:t>ребенка,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внесения</w:t>
      </w:r>
      <w:r>
        <w:rPr>
          <w:rFonts w:ascii="Times New Roman"/>
          <w:spacing w:val="76"/>
          <w:sz w:val="28"/>
        </w:rPr>
        <w:t xml:space="preserve"> </w:t>
      </w:r>
      <w:r>
        <w:rPr>
          <w:rFonts w:ascii="Times New Roman"/>
          <w:sz w:val="28"/>
        </w:rPr>
        <w:t>реквизитов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данного</w:t>
      </w:r>
      <w:r>
        <w:rPr>
          <w:rFonts w:ascii="Times New Roman"/>
          <w:spacing w:val="79"/>
          <w:sz w:val="28"/>
        </w:rPr>
        <w:t xml:space="preserve"> </w:t>
      </w:r>
      <w:r>
        <w:rPr>
          <w:rFonts w:ascii="Times New Roman"/>
          <w:sz w:val="28"/>
        </w:rPr>
        <w:t xml:space="preserve">документа в РГИС заявителю на ЕПГУ направляется уведомление «Вам предоставлено место в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i/>
          <w:sz w:val="28"/>
        </w:rPr>
        <w:t xml:space="preserve">(указываются название образовательной организации, данные о группе) </w:t>
      </w:r>
      <w:r>
        <w:rPr>
          <w:rFonts w:ascii="Times New Roman"/>
          <w:sz w:val="28"/>
        </w:rPr>
        <w:t xml:space="preserve">в соответствии с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z w:val="28"/>
        </w:rPr>
        <w:t xml:space="preserve"> </w:t>
      </w:r>
      <w:r>
        <w:rPr>
          <w:rFonts w:ascii="Times New Roman"/>
          <w:i/>
          <w:sz w:val="28"/>
        </w:rPr>
        <w:t>(указываются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i/>
          <w:sz w:val="28"/>
        </w:rPr>
        <w:t>реквизиты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i/>
          <w:sz w:val="28"/>
        </w:rPr>
        <w:t>документа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i/>
          <w:sz w:val="28"/>
        </w:rPr>
        <w:t>о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i/>
          <w:sz w:val="28"/>
        </w:rPr>
        <w:t>направлении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i/>
          <w:sz w:val="28"/>
        </w:rPr>
        <w:t>ребенка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i/>
          <w:sz w:val="28"/>
        </w:rPr>
        <w:t>в</w:t>
      </w:r>
      <w:r>
        <w:rPr>
          <w:rFonts w:ascii="Times New Roman"/>
          <w:i/>
          <w:spacing w:val="40"/>
          <w:sz w:val="28"/>
        </w:rPr>
        <w:t xml:space="preserve">  </w:t>
      </w:r>
      <w:r>
        <w:rPr>
          <w:rFonts w:ascii="Times New Roman"/>
          <w:i/>
          <w:sz w:val="28"/>
        </w:rPr>
        <w:t>дошкольную образовательную</w:t>
      </w:r>
      <w:r>
        <w:rPr>
          <w:rFonts w:ascii="Times New Roman"/>
          <w:i/>
          <w:spacing w:val="80"/>
          <w:sz w:val="28"/>
        </w:rPr>
        <w:t xml:space="preserve"> </w:t>
      </w:r>
      <w:r>
        <w:rPr>
          <w:rFonts w:ascii="Times New Roman"/>
          <w:i/>
          <w:sz w:val="28"/>
        </w:rPr>
        <w:t>организацию)</w:t>
      </w:r>
      <w:r>
        <w:rPr>
          <w:rFonts w:ascii="Times New Roman"/>
          <w:sz w:val="28"/>
        </w:rPr>
        <w:t>.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Вам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необходимо</w:t>
      </w:r>
      <w:r>
        <w:rPr>
          <w:rFonts w:ascii="Times New Roman"/>
          <w:spacing w:val="122"/>
          <w:sz w:val="28"/>
        </w:rPr>
        <w:t xml:space="preserve"> </w:t>
      </w:r>
      <w:r>
        <w:rPr>
          <w:rFonts w:ascii="Times New Roman"/>
          <w:sz w:val="28"/>
          <w:u w:val="single"/>
        </w:rPr>
        <w:tab/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i/>
          <w:sz w:val="28"/>
        </w:rPr>
        <w:t>(описывается порядок действия заявителя после выставления статуса с указанием срока выполнения действия)</w:t>
      </w:r>
      <w:r>
        <w:rPr>
          <w:rFonts w:ascii="Times New Roman"/>
          <w:sz w:val="28"/>
        </w:rPr>
        <w:t xml:space="preserve">. </w:t>
      </w:r>
      <w:r>
        <w:rPr>
          <w:rFonts w:ascii="Times New Roman"/>
          <w:i/>
          <w:sz w:val="28"/>
        </w:rPr>
        <w:t>(положительный основной результат услуги)</w:t>
      </w:r>
      <w:r>
        <w:rPr>
          <w:rFonts w:ascii="Times New Roman"/>
          <w:sz w:val="28"/>
        </w:rPr>
        <w:t>».</w:t>
      </w:r>
    </w:p>
    <w:p w:rsidR="008160CB" w:rsidRDefault="009315F4" w:rsidP="00E21A07">
      <w:pPr>
        <w:tabs>
          <w:tab w:val="left" w:pos="1418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3.7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Заявителю обеспечивается возможность получения результата предоставления муниципальной услуги на ЕПГУ в виде уведомления при подаче заявления на ЕПГУ  в обезличенном виде на сайте или стенде Уполномоченного органа.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 случае необходимости заявитель может также получить результат в виде выписки из документа о направлении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при личном обращении в Уполномоченный орган.</w:t>
      </w:r>
    </w:p>
    <w:p w:rsidR="008160CB" w:rsidRDefault="009315F4" w:rsidP="00E21A07">
      <w:pPr>
        <w:tabs>
          <w:tab w:val="left" w:pos="1437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3.8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Вне зависимости от способа подачи заявления заявителю по его запросу предоставлена возможность получения информации о ходе рассмотрения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заявления и о результатах предоставления муниципальной услуги на ЕПГУ.</w:t>
      </w:r>
    </w:p>
    <w:p w:rsidR="008160CB" w:rsidRDefault="009315F4" w:rsidP="00E21A07">
      <w:pPr>
        <w:tabs>
          <w:tab w:val="left" w:pos="1418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3.9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Оценка</w:t>
      </w:r>
      <w:r>
        <w:rPr>
          <w:rFonts w:ascii="Times New Roman"/>
          <w:spacing w:val="-13"/>
          <w:sz w:val="28"/>
        </w:rPr>
        <w:t xml:space="preserve"> </w:t>
      </w:r>
      <w:r>
        <w:rPr>
          <w:rFonts w:ascii="Times New Roman"/>
          <w:sz w:val="28"/>
        </w:rPr>
        <w:t>качества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предоставления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pacing w:val="-2"/>
          <w:sz w:val="28"/>
        </w:rPr>
        <w:t>услуги.</w:t>
      </w:r>
    </w:p>
    <w:p w:rsidR="008160CB" w:rsidRDefault="009315F4" w:rsidP="00E21A07">
      <w:pPr>
        <w:tabs>
          <w:tab w:val="left" w:pos="3793"/>
          <w:tab w:val="left" w:pos="5539"/>
          <w:tab w:val="left" w:pos="8222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Оценка качества предоставления муниципальной услуги осуществляется в соответствии с </w:t>
      </w:r>
      <w:hyperlink r:id="rId10" w:history="1">
        <w:r>
          <w:rPr>
            <w:rFonts w:ascii="Times New Roman"/>
            <w:sz w:val="28"/>
          </w:rPr>
          <w:t>Правилами</w:t>
        </w:r>
      </w:hyperlink>
      <w:r>
        <w:rPr>
          <w:rFonts w:ascii="Times New Roman"/>
          <w:sz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соответствующими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руководителями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своих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должностных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обязанностей, утвержденными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постановлением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Правительства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Федерации от 12 декабря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государственных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внебюджетных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фондов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(их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региональных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 xml:space="preserve">отделений) с учетом качества предоставления государственных услуг, руководителей </w:t>
      </w:r>
      <w:r>
        <w:rPr>
          <w:rFonts w:ascii="Times New Roman"/>
          <w:spacing w:val="-2"/>
          <w:sz w:val="28"/>
        </w:rPr>
        <w:t xml:space="preserve">многофункциональных центров предоставления государственных </w:t>
      </w:r>
      <w:r>
        <w:rPr>
          <w:rFonts w:ascii="Times New Roman"/>
          <w:sz w:val="28"/>
        </w:rPr>
        <w:t>и муниципальных услуг с учетом качества организации предоставления государственных и муниципальных услуг, 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также 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 xml:space="preserve">применении результатов указанной оценки как основания для принятия решений о </w:t>
      </w:r>
      <w:r>
        <w:rPr>
          <w:rFonts w:ascii="Times New Roman"/>
          <w:sz w:val="28"/>
        </w:rPr>
        <w:lastRenderedPageBreak/>
        <w:t xml:space="preserve">досрочном прекращении исполнения соответствующими руководителями своих должностных </w:t>
      </w:r>
      <w:r>
        <w:rPr>
          <w:rFonts w:ascii="Times New Roman"/>
          <w:spacing w:val="-2"/>
          <w:sz w:val="28"/>
        </w:rPr>
        <w:t>обязанностей».</w:t>
      </w:r>
    </w:p>
    <w:p w:rsidR="008160CB" w:rsidRDefault="009315F4" w:rsidP="00E21A07">
      <w:pPr>
        <w:tabs>
          <w:tab w:val="left" w:pos="1418"/>
        </w:tabs>
        <w:spacing w:after="0" w:line="240" w:lineRule="auto"/>
        <w:ind w:left="283" w:right="286" w:firstLine="567"/>
        <w:jc w:val="both"/>
        <w:rPr>
          <w:rFonts w:ascii="Times New Roman"/>
          <w:spacing w:val="-5"/>
          <w:sz w:val="28"/>
        </w:rPr>
      </w:pPr>
      <w:r>
        <w:rPr>
          <w:rFonts w:ascii="Times New Roman"/>
          <w:sz w:val="28"/>
        </w:rPr>
        <w:t xml:space="preserve"> Заявителю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обеспечивается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возможность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направления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жалобы на решения, действия или бездействие Уполномоченного органа, должностного лица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Уполномоченного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органа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либо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муниципального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служащего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соответствии со статьей 11.2 Федерального закона № 210-ФЗ и в порядке, установленном постановлением</w:t>
      </w:r>
      <w:r>
        <w:rPr>
          <w:rFonts w:ascii="Times New Roman"/>
          <w:spacing w:val="73"/>
          <w:sz w:val="28"/>
        </w:rPr>
        <w:t xml:space="preserve"> </w:t>
      </w:r>
      <w:r>
        <w:rPr>
          <w:rFonts w:ascii="Times New Roman"/>
          <w:sz w:val="28"/>
        </w:rPr>
        <w:t>Правительства</w:t>
      </w:r>
      <w:r>
        <w:rPr>
          <w:rFonts w:ascii="Times New Roman"/>
          <w:spacing w:val="78"/>
          <w:sz w:val="28"/>
        </w:rPr>
        <w:t xml:space="preserve"> </w:t>
      </w:r>
      <w:r>
        <w:rPr>
          <w:rFonts w:ascii="Times New Roman"/>
          <w:sz w:val="28"/>
        </w:rPr>
        <w:t>Российской</w:t>
      </w:r>
      <w:r>
        <w:rPr>
          <w:rFonts w:ascii="Times New Roman"/>
          <w:spacing w:val="76"/>
          <w:sz w:val="28"/>
        </w:rPr>
        <w:t xml:space="preserve"> </w:t>
      </w:r>
      <w:r>
        <w:rPr>
          <w:rFonts w:ascii="Times New Roman"/>
          <w:sz w:val="28"/>
        </w:rPr>
        <w:t>Федерации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от</w:t>
      </w:r>
      <w:r>
        <w:rPr>
          <w:rFonts w:ascii="Times New Roman"/>
          <w:spacing w:val="75"/>
          <w:sz w:val="28"/>
        </w:rPr>
        <w:t xml:space="preserve"> </w:t>
      </w:r>
      <w:r>
        <w:rPr>
          <w:rFonts w:ascii="Times New Roman"/>
          <w:sz w:val="28"/>
        </w:rPr>
        <w:t>20</w:t>
      </w:r>
      <w:r>
        <w:rPr>
          <w:rFonts w:ascii="Times New Roman"/>
          <w:spacing w:val="77"/>
          <w:sz w:val="28"/>
        </w:rPr>
        <w:t xml:space="preserve"> </w:t>
      </w:r>
      <w:r>
        <w:rPr>
          <w:rFonts w:ascii="Times New Roman"/>
          <w:sz w:val="28"/>
        </w:rPr>
        <w:t>ноября</w:t>
      </w:r>
      <w:r>
        <w:rPr>
          <w:rFonts w:ascii="Times New Roman"/>
          <w:spacing w:val="76"/>
          <w:sz w:val="28"/>
        </w:rPr>
        <w:t xml:space="preserve"> </w:t>
      </w:r>
      <w:r>
        <w:rPr>
          <w:rFonts w:ascii="Times New Roman"/>
          <w:sz w:val="28"/>
        </w:rPr>
        <w:t>2012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pacing w:val="-5"/>
          <w:sz w:val="28"/>
        </w:rPr>
        <w:t xml:space="preserve">г.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1198 «О федеральной государственной информационной системе, обеспечивающей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процесс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досудебного,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(внесудебного)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обжалования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решений 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действий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(бездействия),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совершенных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государственных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 муниципальных услуг.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pacing w:val="-10"/>
          <w:sz w:val="28"/>
        </w:rPr>
      </w:pPr>
      <w:r>
        <w:rPr>
          <w:rFonts w:ascii="Times New Roman"/>
          <w:b/>
          <w:sz w:val="28"/>
        </w:rPr>
        <w:t>Порядок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исправления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допущенных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опечаток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ошибок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pacing w:val="-10"/>
          <w:sz w:val="28"/>
        </w:rPr>
        <w:t>в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выданных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результате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предоставления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 услуги документах в бумажной форме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609"/>
        </w:tabs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3.10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случае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выявления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опечаток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ошибок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заявитель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вправе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обратиться в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Уполномоченный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органа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заявлением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с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приложением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документов,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указанных в пункте 2.8. настоящего Административного регламента.</w:t>
      </w:r>
    </w:p>
    <w:p w:rsidR="008160CB" w:rsidRDefault="009315F4" w:rsidP="00E21A07">
      <w:pPr>
        <w:tabs>
          <w:tab w:val="left" w:pos="1693"/>
        </w:tabs>
        <w:spacing w:after="0" w:line="240" w:lineRule="auto"/>
        <w:ind w:left="283" w:right="34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Основания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отказа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приеме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заявления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об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исправлении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опечаток и ошибок указаны в пункте 2.12. настоящего Административного регламента.</w:t>
      </w:r>
    </w:p>
    <w:p w:rsidR="008160CB" w:rsidRDefault="009315F4" w:rsidP="00E21A07">
      <w:pPr>
        <w:tabs>
          <w:tab w:val="left" w:pos="1574"/>
        </w:tabs>
        <w:spacing w:after="0" w:line="240" w:lineRule="auto"/>
        <w:ind w:left="283" w:right="34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8160CB" w:rsidRDefault="009315F4" w:rsidP="00E21A07">
      <w:pPr>
        <w:tabs>
          <w:tab w:val="left" w:pos="1897"/>
        </w:tabs>
        <w:spacing w:after="0" w:line="240" w:lineRule="auto"/>
        <w:ind w:left="283" w:right="345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3.12.1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котором содержится указание на их описание.</w:t>
      </w:r>
    </w:p>
    <w:p w:rsidR="008160CB" w:rsidRDefault="009315F4" w:rsidP="00E21A07">
      <w:pPr>
        <w:tabs>
          <w:tab w:val="left" w:pos="1941"/>
        </w:tabs>
        <w:spacing w:after="0" w:line="240" w:lineRule="auto"/>
        <w:ind w:left="283" w:right="34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3.12.2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Уполномоченный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орган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при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получении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заявления,</w:t>
      </w:r>
      <w:r>
        <w:rPr>
          <w:rFonts w:ascii="Times New Roman"/>
          <w:spacing w:val="40"/>
          <w:sz w:val="28"/>
        </w:rPr>
        <w:t xml:space="preserve">  </w:t>
      </w:r>
      <w:r>
        <w:rPr>
          <w:rFonts w:ascii="Times New Roman"/>
          <w:sz w:val="28"/>
        </w:rPr>
        <w:t>указанного в подпункте 3.12.1 настоящего подраздела,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8160CB" w:rsidRDefault="009315F4" w:rsidP="00E21A07">
      <w:pPr>
        <w:tabs>
          <w:tab w:val="left" w:pos="1794"/>
        </w:tabs>
        <w:spacing w:after="0" w:line="240" w:lineRule="auto"/>
        <w:ind w:left="283" w:right="348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3.12.3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Уполномоченный орган обеспечивает устранение опечаток и ошибок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в документах, являющихся результатом предоставления  муниципальной услуги.</w:t>
      </w:r>
    </w:p>
    <w:p w:rsidR="008160CB" w:rsidRDefault="009315F4" w:rsidP="00E21A07">
      <w:pPr>
        <w:tabs>
          <w:tab w:val="left" w:pos="1811"/>
        </w:tabs>
        <w:spacing w:after="0" w:line="240" w:lineRule="auto"/>
        <w:ind w:left="283" w:right="344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3.12.4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Срок устранения опечаток и ошибок не должен превышать 3 (трех) рабочих дней с даты регистрации заявления, указанного в подпункте 3.12.1 настоящего подраздела.</w:t>
      </w:r>
    </w:p>
    <w:p w:rsidR="008160CB" w:rsidRDefault="008160CB" w:rsidP="00E21A07">
      <w:pPr>
        <w:tabs>
          <w:tab w:val="left" w:pos="1377"/>
        </w:tabs>
        <w:spacing w:after="0" w:line="240" w:lineRule="auto"/>
        <w:ind w:left="283" w:right="837" w:firstLine="567"/>
        <w:jc w:val="center"/>
        <w:rPr>
          <w:rFonts w:ascii="Times New Roman"/>
          <w:b/>
          <w:sz w:val="28"/>
        </w:rPr>
      </w:pPr>
    </w:p>
    <w:p w:rsidR="008160CB" w:rsidRDefault="009315F4" w:rsidP="00E21A07">
      <w:pPr>
        <w:tabs>
          <w:tab w:val="left" w:pos="1377"/>
        </w:tabs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lastRenderedPageBreak/>
        <w:t>IV Формы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контроля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за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исполнением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административного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регламента</w:t>
      </w:r>
    </w:p>
    <w:p w:rsidR="008160CB" w:rsidRDefault="009315F4" w:rsidP="00E21A07">
      <w:pPr>
        <w:tabs>
          <w:tab w:val="left" w:pos="1377"/>
        </w:tabs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 xml:space="preserve"> Порядок осуществления текущего контроля за соблюдением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исполнением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ответственными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должностными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лицами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8160CB" w:rsidRDefault="008160CB" w:rsidP="00E21A07">
      <w:pPr>
        <w:spacing w:after="0" w:line="240" w:lineRule="auto"/>
        <w:ind w:left="283" w:right="1038" w:firstLine="567"/>
        <w:jc w:val="center"/>
        <w:rPr>
          <w:rFonts w:ascii="Times New Roman"/>
          <w:b/>
          <w:sz w:val="28"/>
        </w:rPr>
      </w:pPr>
    </w:p>
    <w:p w:rsidR="008160CB" w:rsidRDefault="009315F4" w:rsidP="00E21A07">
      <w:pPr>
        <w:tabs>
          <w:tab w:val="left" w:pos="1458"/>
        </w:tabs>
        <w:spacing w:after="0" w:line="240" w:lineRule="auto"/>
        <w:ind w:left="283" w:right="341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:rsidR="008160CB" w:rsidRDefault="009315F4" w:rsidP="00E21A07">
      <w:pPr>
        <w:spacing w:after="0" w:line="240" w:lineRule="auto"/>
        <w:ind w:left="283" w:right="349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Текущий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контроль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осуществляется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путем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проведения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pacing w:val="-2"/>
          <w:sz w:val="28"/>
        </w:rPr>
        <w:t>проверок:</w:t>
      </w:r>
    </w:p>
    <w:p w:rsidR="008160CB" w:rsidRDefault="009315F4" w:rsidP="00E21A07">
      <w:pPr>
        <w:spacing w:after="0" w:line="240" w:lineRule="auto"/>
        <w:ind w:left="283" w:right="342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решений о предоставлении (об отказе в предоставлении) муниципальной услуги;</w:t>
      </w:r>
    </w:p>
    <w:p w:rsidR="008160CB" w:rsidRDefault="009315F4" w:rsidP="00E21A07">
      <w:pPr>
        <w:spacing w:after="0" w:line="240" w:lineRule="auto"/>
        <w:ind w:left="283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выявления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устранения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нарушений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прав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pacing w:val="-2"/>
          <w:sz w:val="28"/>
        </w:rPr>
        <w:t>граждан;</w:t>
      </w:r>
    </w:p>
    <w:p w:rsidR="008160CB" w:rsidRDefault="009315F4" w:rsidP="00E21A07">
      <w:pPr>
        <w:spacing w:after="0" w:line="240" w:lineRule="auto"/>
        <w:ind w:left="283" w:right="348" w:firstLine="567"/>
        <w:jc w:val="both"/>
        <w:rPr>
          <w:rFonts w:ascii="Times New Roman"/>
          <w:spacing w:val="-4"/>
          <w:sz w:val="28"/>
        </w:rPr>
      </w:pPr>
      <w:r>
        <w:rPr>
          <w:rFonts w:ascii="Times New Roman"/>
          <w:sz w:val="28"/>
        </w:rPr>
        <w:t>рассмотрения, принятия решений и подготовки ответов на обращения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 xml:space="preserve">граждан, содержащие жалобы на решения, действия (бездействие) должностных </w:t>
      </w:r>
      <w:r>
        <w:rPr>
          <w:rFonts w:ascii="Times New Roman"/>
          <w:spacing w:val="-4"/>
          <w:sz w:val="28"/>
        </w:rPr>
        <w:t>лиц.</w:t>
      </w:r>
    </w:p>
    <w:p w:rsidR="008160CB" w:rsidRDefault="008160CB" w:rsidP="00E21A07">
      <w:pPr>
        <w:spacing w:after="0" w:line="240" w:lineRule="auto"/>
        <w:ind w:left="283" w:right="1040" w:firstLine="567"/>
        <w:jc w:val="both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Порядок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периодичность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осуществления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плановых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внеплановых проверок полноты и качества предоставления муниципальной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том</w:t>
      </w:r>
      <w:r>
        <w:rPr>
          <w:rFonts w:ascii="Times New Roman"/>
          <w:b/>
          <w:spacing w:val="-2"/>
          <w:sz w:val="28"/>
        </w:rPr>
        <w:t xml:space="preserve"> </w:t>
      </w:r>
      <w:r>
        <w:rPr>
          <w:rFonts w:ascii="Times New Roman"/>
          <w:b/>
          <w:sz w:val="28"/>
        </w:rPr>
        <w:t>числе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порядок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формы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контроля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за</w:t>
      </w:r>
      <w:r>
        <w:rPr>
          <w:rFonts w:ascii="Times New Roman"/>
          <w:b/>
          <w:spacing w:val="-1"/>
          <w:sz w:val="28"/>
        </w:rPr>
        <w:t xml:space="preserve"> </w:t>
      </w:r>
      <w:r>
        <w:rPr>
          <w:rFonts w:ascii="Times New Roman"/>
          <w:b/>
          <w:sz w:val="28"/>
        </w:rPr>
        <w:t>полнотой и качеством предоставления  муниципальной услуги</w:t>
      </w: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367"/>
        </w:tabs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4.2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Контроль за полнотой и качеством предоставления муниципальной услуги включает в себя проведение плановых и внеплановых </w:t>
      </w:r>
      <w:r>
        <w:rPr>
          <w:rFonts w:ascii="Times New Roman"/>
          <w:spacing w:val="-2"/>
          <w:sz w:val="28"/>
        </w:rPr>
        <w:t>проверок.</w:t>
      </w:r>
    </w:p>
    <w:p w:rsidR="008160CB" w:rsidRDefault="009315F4" w:rsidP="00E21A07">
      <w:pPr>
        <w:tabs>
          <w:tab w:val="left" w:pos="1254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Плановые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проверки</w:t>
      </w:r>
      <w:r>
        <w:rPr>
          <w:rFonts w:ascii="Times New Roman"/>
          <w:spacing w:val="-2"/>
          <w:sz w:val="28"/>
        </w:rPr>
        <w:t xml:space="preserve"> </w:t>
      </w:r>
      <w:r>
        <w:rPr>
          <w:rFonts w:ascii="Times New Roman"/>
          <w:sz w:val="28"/>
        </w:rPr>
        <w:t>осуществляются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>основании годовых</w:t>
      </w:r>
      <w:r>
        <w:rPr>
          <w:rFonts w:ascii="Times New Roman"/>
          <w:spacing w:val="-1"/>
          <w:sz w:val="28"/>
        </w:rPr>
        <w:t xml:space="preserve"> </w:t>
      </w:r>
      <w:r>
        <w:rPr>
          <w:rFonts w:ascii="Times New Roman"/>
          <w:sz w:val="28"/>
        </w:rPr>
        <w:t>планов</w:t>
      </w:r>
      <w:r>
        <w:rPr>
          <w:rFonts w:ascii="Times New Roman"/>
          <w:spacing w:val="-3"/>
          <w:sz w:val="28"/>
        </w:rPr>
        <w:t xml:space="preserve"> </w:t>
      </w:r>
      <w:r>
        <w:rPr>
          <w:rFonts w:ascii="Times New Roman"/>
          <w:sz w:val="28"/>
        </w:rPr>
        <w:t xml:space="preserve">работы Уполномоченного органа, утверждаемых руководителем Уполномоченного органа. При плановой проверке полноты и качества </w:t>
      </w:r>
      <w:r>
        <w:rPr>
          <w:rFonts w:ascii="Times New Roman"/>
          <w:sz w:val="32"/>
        </w:rPr>
        <w:t>предоставления</w:t>
      </w:r>
      <w:r>
        <w:rPr>
          <w:rFonts w:ascii="Times New Roman"/>
          <w:sz w:val="28"/>
        </w:rPr>
        <w:t xml:space="preserve"> муниципальной услуги контролю подлежат: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соблюдение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сроков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предоставления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муниципальной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услуги; соблюдение положений настоящего Административного регламента;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правильность</w:t>
      </w:r>
      <w:r>
        <w:rPr>
          <w:rFonts w:ascii="Times New Roman"/>
          <w:spacing w:val="67"/>
          <w:sz w:val="28"/>
        </w:rPr>
        <w:t xml:space="preserve">  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68"/>
          <w:sz w:val="28"/>
        </w:rPr>
        <w:t xml:space="preserve">   </w:t>
      </w:r>
      <w:r>
        <w:rPr>
          <w:rFonts w:ascii="Times New Roman"/>
          <w:sz w:val="28"/>
        </w:rPr>
        <w:t>обоснованность</w:t>
      </w:r>
      <w:r>
        <w:rPr>
          <w:rFonts w:ascii="Times New Roman"/>
          <w:spacing w:val="67"/>
          <w:sz w:val="28"/>
        </w:rPr>
        <w:t xml:space="preserve">   </w:t>
      </w:r>
      <w:r>
        <w:rPr>
          <w:rFonts w:ascii="Times New Roman"/>
          <w:sz w:val="28"/>
        </w:rPr>
        <w:t>принятого</w:t>
      </w:r>
      <w:r>
        <w:rPr>
          <w:rFonts w:ascii="Times New Roman"/>
          <w:spacing w:val="68"/>
          <w:sz w:val="28"/>
        </w:rPr>
        <w:t xml:space="preserve">   </w:t>
      </w:r>
      <w:r>
        <w:rPr>
          <w:rFonts w:ascii="Times New Roman"/>
          <w:sz w:val="28"/>
        </w:rPr>
        <w:t>решения</w:t>
      </w:r>
      <w:r>
        <w:rPr>
          <w:rFonts w:ascii="Times New Roman"/>
          <w:spacing w:val="68"/>
          <w:sz w:val="28"/>
        </w:rPr>
        <w:t xml:space="preserve">   </w:t>
      </w:r>
      <w:r>
        <w:rPr>
          <w:rFonts w:ascii="Times New Roman"/>
          <w:sz w:val="28"/>
        </w:rPr>
        <w:t>об</w:t>
      </w:r>
      <w:r>
        <w:rPr>
          <w:rFonts w:ascii="Times New Roman"/>
          <w:spacing w:val="68"/>
          <w:sz w:val="28"/>
        </w:rPr>
        <w:t xml:space="preserve">        </w:t>
      </w:r>
      <w:r>
        <w:rPr>
          <w:rFonts w:ascii="Times New Roman"/>
          <w:sz w:val="28"/>
        </w:rPr>
        <w:t>отказе в предоставлении муниципальной услуги.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Основанием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для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проведения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внеплановых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проверок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pacing w:val="-2"/>
          <w:sz w:val="28"/>
        </w:rPr>
        <w:t xml:space="preserve">являются: </w:t>
      </w:r>
      <w:r>
        <w:rPr>
          <w:rFonts w:ascii="Times New Roman"/>
          <w:sz w:val="28"/>
        </w:rPr>
        <w:t xml:space="preserve">получение от государственных органов, органов местного самоуправления </w:t>
      </w:r>
      <w:r>
        <w:rPr>
          <w:rFonts w:ascii="Times New Roman"/>
          <w:sz w:val="28"/>
        </w:rPr>
        <w:lastRenderedPageBreak/>
        <w:t>информации о предполагаемых или выявленных нарушениях нормативных правовых актов Российской Федерации,</w:t>
      </w:r>
      <w:r>
        <w:rPr>
          <w:rFonts w:ascii="Times New Roman"/>
          <w:i/>
          <w:spacing w:val="80"/>
          <w:sz w:val="28"/>
        </w:rPr>
        <w:t xml:space="preserve"> </w:t>
      </w:r>
      <w:r>
        <w:rPr>
          <w:rFonts w:ascii="Times New Roman"/>
          <w:sz w:val="28"/>
        </w:rPr>
        <w:t>нормативных правовых актов органов местного самоуправления города Батайска.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8160CB" w:rsidRDefault="008160CB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Ответственность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должностных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лиц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за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решения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действия (бездействие),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принимаемые</w:t>
      </w:r>
      <w:r>
        <w:rPr>
          <w:rFonts w:ascii="Times New Roman"/>
          <w:b/>
          <w:spacing w:val="-2"/>
          <w:sz w:val="28"/>
        </w:rPr>
        <w:t xml:space="preserve"> </w:t>
      </w:r>
      <w:r>
        <w:rPr>
          <w:rFonts w:ascii="Times New Roman"/>
          <w:b/>
          <w:sz w:val="28"/>
        </w:rPr>
        <w:t>(осуществляемые)</w:t>
      </w:r>
      <w:r>
        <w:rPr>
          <w:rFonts w:ascii="Times New Roman"/>
          <w:b/>
          <w:spacing w:val="-2"/>
          <w:sz w:val="28"/>
        </w:rPr>
        <w:t xml:space="preserve"> </w:t>
      </w:r>
      <w:r>
        <w:rPr>
          <w:rFonts w:ascii="Times New Roman"/>
          <w:b/>
          <w:sz w:val="28"/>
        </w:rPr>
        <w:t>ими</w:t>
      </w:r>
      <w:r>
        <w:rPr>
          <w:rFonts w:ascii="Times New Roman"/>
          <w:b/>
          <w:spacing w:val="-2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ходе предоставления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услуги</w:t>
      </w: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314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4.4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По результатам проведенных проверок в случае выявления нарушений положений настоящего Административного регламента, нормативных правовых актов органов местного самоуправления города Батайска</w:t>
      </w:r>
      <w:r>
        <w:rPr>
          <w:rFonts w:ascii="Times New Roman"/>
          <w:i/>
          <w:sz w:val="28"/>
        </w:rPr>
        <w:t xml:space="preserve"> </w:t>
      </w:r>
      <w:r>
        <w:rPr>
          <w:rFonts w:ascii="Times New Roman"/>
          <w:sz w:val="28"/>
        </w:rPr>
        <w:t>осуществляется</w:t>
      </w:r>
      <w:r>
        <w:rPr>
          <w:rFonts w:ascii="Times New Roman"/>
          <w:spacing w:val="80"/>
          <w:sz w:val="28"/>
        </w:rPr>
        <w:t xml:space="preserve">   </w:t>
      </w:r>
      <w:r>
        <w:rPr>
          <w:rFonts w:ascii="Times New Roman"/>
          <w:sz w:val="28"/>
        </w:rPr>
        <w:t>привлечение</w:t>
      </w:r>
      <w:r>
        <w:rPr>
          <w:rFonts w:ascii="Times New Roman"/>
          <w:spacing w:val="80"/>
          <w:sz w:val="28"/>
        </w:rPr>
        <w:t xml:space="preserve">   </w:t>
      </w:r>
      <w:r>
        <w:rPr>
          <w:rFonts w:ascii="Times New Roman"/>
          <w:sz w:val="28"/>
        </w:rPr>
        <w:t>виновных</w:t>
      </w:r>
      <w:r>
        <w:rPr>
          <w:rFonts w:ascii="Times New Roman"/>
          <w:spacing w:val="80"/>
          <w:sz w:val="28"/>
        </w:rPr>
        <w:t xml:space="preserve">   </w:t>
      </w:r>
      <w:r>
        <w:rPr>
          <w:rFonts w:ascii="Times New Roman"/>
          <w:sz w:val="28"/>
        </w:rPr>
        <w:t>лиц к ответственности в соответствии с законодательством Российской Федерации.</w:t>
      </w:r>
    </w:p>
    <w:p w:rsidR="008160CB" w:rsidRDefault="008160CB" w:rsidP="00E21A07">
      <w:pPr>
        <w:tabs>
          <w:tab w:val="left" w:pos="1314"/>
        </w:tabs>
        <w:spacing w:after="0" w:line="240" w:lineRule="auto"/>
        <w:ind w:left="283" w:right="286" w:firstLine="567"/>
        <w:jc w:val="both"/>
        <w:rPr>
          <w:rFonts w:ascii="Times New Roman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Персональная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ответственность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должностных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лиц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за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правильность и</w:t>
      </w:r>
      <w:r>
        <w:rPr>
          <w:rFonts w:ascii="Times New Roman"/>
          <w:spacing w:val="74"/>
          <w:sz w:val="28"/>
        </w:rPr>
        <w:t xml:space="preserve">  </w:t>
      </w:r>
      <w:r>
        <w:rPr>
          <w:rFonts w:ascii="Times New Roman"/>
          <w:sz w:val="28"/>
        </w:rPr>
        <w:t>своевременность</w:t>
      </w:r>
      <w:r>
        <w:rPr>
          <w:rFonts w:ascii="Times New Roman"/>
          <w:spacing w:val="73"/>
          <w:sz w:val="28"/>
        </w:rPr>
        <w:t xml:space="preserve">  </w:t>
      </w:r>
      <w:r>
        <w:rPr>
          <w:rFonts w:ascii="Times New Roman"/>
          <w:sz w:val="28"/>
        </w:rPr>
        <w:t>принятия</w:t>
      </w:r>
      <w:r>
        <w:rPr>
          <w:rFonts w:ascii="Times New Roman"/>
          <w:spacing w:val="74"/>
          <w:sz w:val="28"/>
        </w:rPr>
        <w:t xml:space="preserve">  </w:t>
      </w:r>
      <w:r>
        <w:rPr>
          <w:rFonts w:ascii="Times New Roman"/>
          <w:sz w:val="28"/>
        </w:rPr>
        <w:t>решения</w:t>
      </w:r>
      <w:r>
        <w:rPr>
          <w:rFonts w:ascii="Times New Roman"/>
          <w:spacing w:val="74"/>
          <w:sz w:val="28"/>
        </w:rPr>
        <w:t xml:space="preserve">  </w:t>
      </w:r>
      <w:r>
        <w:rPr>
          <w:rFonts w:ascii="Times New Roman"/>
          <w:sz w:val="28"/>
        </w:rPr>
        <w:t>о</w:t>
      </w:r>
      <w:r>
        <w:rPr>
          <w:rFonts w:ascii="Times New Roman"/>
          <w:spacing w:val="74"/>
          <w:sz w:val="28"/>
        </w:rPr>
        <w:t xml:space="preserve">  </w:t>
      </w:r>
      <w:r>
        <w:rPr>
          <w:rFonts w:ascii="Times New Roman"/>
          <w:sz w:val="28"/>
        </w:rPr>
        <w:t>предоставлении</w:t>
      </w:r>
      <w:r>
        <w:rPr>
          <w:rFonts w:ascii="Times New Roman"/>
          <w:spacing w:val="74"/>
          <w:sz w:val="28"/>
        </w:rPr>
        <w:t xml:space="preserve">  </w:t>
      </w:r>
      <w:r>
        <w:rPr>
          <w:rFonts w:ascii="Times New Roman"/>
          <w:sz w:val="28"/>
        </w:rPr>
        <w:t>(об</w:t>
      </w:r>
      <w:r>
        <w:rPr>
          <w:rFonts w:ascii="Times New Roman"/>
          <w:spacing w:val="74"/>
          <w:sz w:val="28"/>
        </w:rPr>
        <w:t xml:space="preserve">  </w:t>
      </w:r>
      <w:r>
        <w:rPr>
          <w:rFonts w:ascii="Times New Roman"/>
          <w:sz w:val="28"/>
        </w:rPr>
        <w:t>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8160CB" w:rsidRDefault="008160CB" w:rsidP="00E21A07">
      <w:pPr>
        <w:spacing w:after="0" w:line="240" w:lineRule="auto"/>
        <w:ind w:left="283" w:right="382" w:firstLine="567"/>
        <w:jc w:val="center"/>
        <w:rPr>
          <w:rFonts w:ascii="Times New Roman"/>
          <w:b/>
          <w:spacing w:val="-2"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Требования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к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порядку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формам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контроля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за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предоставлением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в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том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числе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со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>стороны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граждан, их объединений и организаций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338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4.5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Граждане,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z w:val="28"/>
        </w:rPr>
        <w:t>их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объединения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-7"/>
          <w:sz w:val="28"/>
        </w:rPr>
        <w:t xml:space="preserve"> </w:t>
      </w:r>
      <w:r>
        <w:rPr>
          <w:rFonts w:ascii="Times New Roman"/>
          <w:sz w:val="28"/>
        </w:rPr>
        <w:t>организации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также</w:t>
      </w:r>
      <w:r>
        <w:rPr>
          <w:rFonts w:ascii="Times New Roman"/>
          <w:spacing w:val="-4"/>
          <w:sz w:val="28"/>
        </w:rPr>
        <w:t xml:space="preserve"> </w:t>
      </w:r>
      <w:r>
        <w:rPr>
          <w:rFonts w:ascii="Times New Roman"/>
          <w:sz w:val="28"/>
        </w:rPr>
        <w:t>имеют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pacing w:val="-2"/>
          <w:sz w:val="28"/>
        </w:rPr>
        <w:t>право: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направлять замечания и предложения по улучшению доступности и качества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предоставления муниципальной услуги;</w:t>
      </w:r>
    </w:p>
    <w:p w:rsidR="008160CB" w:rsidRDefault="009315F4" w:rsidP="00E21A07">
      <w:pPr>
        <w:tabs>
          <w:tab w:val="left" w:pos="1946"/>
          <w:tab w:val="left" w:pos="3769"/>
          <w:tab w:val="left" w:pos="4152"/>
          <w:tab w:val="left" w:pos="5096"/>
          <w:tab w:val="left" w:pos="5629"/>
          <w:tab w:val="left" w:pos="7305"/>
          <w:tab w:val="left" w:pos="8890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pacing w:val="-2"/>
          <w:sz w:val="28"/>
        </w:rPr>
        <w:t>вносить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предложения</w:t>
      </w:r>
      <w:r>
        <w:rPr>
          <w:rFonts w:ascii="Times New Roman"/>
          <w:sz w:val="28"/>
        </w:rPr>
        <w:tab/>
      </w:r>
      <w:r>
        <w:rPr>
          <w:rFonts w:ascii="Times New Roman"/>
          <w:spacing w:val="-10"/>
          <w:sz w:val="28"/>
        </w:rPr>
        <w:t>о</w:t>
      </w:r>
      <w:r>
        <w:rPr>
          <w:rFonts w:ascii="Times New Roman"/>
          <w:sz w:val="28"/>
        </w:rPr>
        <w:tab/>
      </w:r>
      <w:r>
        <w:rPr>
          <w:rFonts w:ascii="Times New Roman"/>
          <w:spacing w:val="-4"/>
          <w:sz w:val="28"/>
        </w:rPr>
        <w:t>мерах</w:t>
      </w:r>
      <w:r>
        <w:rPr>
          <w:rFonts w:ascii="Times New Roman"/>
          <w:sz w:val="28"/>
        </w:rPr>
        <w:tab/>
      </w:r>
      <w:r>
        <w:rPr>
          <w:rFonts w:ascii="Times New Roman"/>
          <w:spacing w:val="-6"/>
          <w:sz w:val="28"/>
        </w:rPr>
        <w:t>по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>устранению</w:t>
      </w:r>
      <w:r>
        <w:rPr>
          <w:rFonts w:ascii="Times New Roman"/>
          <w:sz w:val="28"/>
        </w:rPr>
        <w:tab/>
      </w:r>
      <w:r>
        <w:rPr>
          <w:rFonts w:ascii="Times New Roman"/>
          <w:spacing w:val="-2"/>
          <w:sz w:val="28"/>
        </w:rPr>
        <w:t xml:space="preserve">нарушений настоящего </w:t>
      </w:r>
      <w:r>
        <w:rPr>
          <w:rFonts w:ascii="Times New Roman"/>
          <w:sz w:val="28"/>
        </w:rPr>
        <w:t>Административного регламента.</w:t>
      </w:r>
    </w:p>
    <w:p w:rsidR="008160CB" w:rsidRDefault="009315F4" w:rsidP="00E21A07">
      <w:pPr>
        <w:tabs>
          <w:tab w:val="left" w:pos="1494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4.6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Должностные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лица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Уполномоченного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органа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принимают</w:t>
      </w:r>
      <w:r>
        <w:rPr>
          <w:rFonts w:ascii="Times New Roman"/>
          <w:spacing w:val="80"/>
          <w:sz w:val="28"/>
        </w:rPr>
        <w:t xml:space="preserve">  </w:t>
      </w:r>
      <w:r>
        <w:rPr>
          <w:rFonts w:ascii="Times New Roman"/>
          <w:sz w:val="28"/>
        </w:rPr>
        <w:t>меры к прекращению допущенных нарушений, устраняют причины и условия, способствующие совершению нарушений.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tabs>
          <w:tab w:val="left" w:pos="1279"/>
        </w:tabs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V Досудебный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(внесудебный)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порядок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обжалования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решений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действий (бездействия) органа, предоставляющего муниципальную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pacing w:val="-2"/>
          <w:sz w:val="28"/>
        </w:rPr>
      </w:pPr>
      <w:r>
        <w:rPr>
          <w:rFonts w:ascii="Times New Roman"/>
          <w:b/>
          <w:sz w:val="28"/>
        </w:rPr>
        <w:t>услугу,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а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также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их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должностных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лиц,</w:t>
      </w:r>
      <w:r>
        <w:rPr>
          <w:rFonts w:ascii="Times New Roman"/>
          <w:b/>
          <w:spacing w:val="-3"/>
          <w:sz w:val="28"/>
        </w:rPr>
        <w:t xml:space="preserve"> </w:t>
      </w:r>
      <w:r>
        <w:rPr>
          <w:rFonts w:ascii="Times New Roman"/>
          <w:b/>
          <w:sz w:val="28"/>
        </w:rPr>
        <w:t xml:space="preserve">муниципальных </w:t>
      </w:r>
      <w:r>
        <w:rPr>
          <w:rFonts w:ascii="Times New Roman"/>
          <w:b/>
          <w:spacing w:val="-2"/>
          <w:sz w:val="28"/>
        </w:rPr>
        <w:t>служащих</w:t>
      </w:r>
    </w:p>
    <w:p w:rsidR="00A53548" w:rsidRDefault="00A53548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pacing w:val="-2"/>
          <w:sz w:val="28"/>
        </w:rPr>
      </w:pPr>
    </w:p>
    <w:p w:rsidR="008160CB" w:rsidRDefault="009315F4" w:rsidP="00E21A07">
      <w:pPr>
        <w:tabs>
          <w:tab w:val="left" w:pos="1528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5.1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многофункционального центра, а также работника многофункционального центра при предоставлении муниципальной услуги в досудебном (внесудебном) порядке (далее – жалоба).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Органы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местного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самоуправления,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организации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уполномоченные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на рассмотрение жалобы лица, которым может быть направлена жалоба заявителя в досудебном (внесудебном) порядке</w:t>
      </w: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540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5.2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В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досудебном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(внесудебном)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порядке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заявитель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вправе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обратиться</w:t>
      </w:r>
      <w:r>
        <w:rPr>
          <w:rFonts w:ascii="Times New Roman"/>
          <w:spacing w:val="80"/>
          <w:sz w:val="28"/>
        </w:rPr>
        <w:t xml:space="preserve"> </w:t>
      </w:r>
      <w:r>
        <w:rPr>
          <w:rFonts w:ascii="Times New Roman"/>
          <w:sz w:val="28"/>
        </w:rPr>
        <w:t>с жалобой в письменной форме на бумажном носителе или в электронной форме: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 xml:space="preserve">в вышестоящий орган на решение и (или) действия (бездействие) должностного лица, руководителя структурного подразделения Уполномоченного </w:t>
      </w:r>
      <w:r>
        <w:rPr>
          <w:rFonts w:ascii="Times New Roman"/>
          <w:spacing w:val="-2"/>
          <w:sz w:val="28"/>
        </w:rPr>
        <w:t>органа;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к руководителю многофункционального центра – на решения и действия (бездействие) работника многофункционального центра;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к учредителю многофункционального центра – на решение и действия (бездействие) многофункционального центра.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4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Способы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информирования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заявителей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о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порядке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z w:val="28"/>
        </w:rPr>
        <w:t>подачи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и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 xml:space="preserve">рассмотрения жалобы, в том числе с использованием ЕПГУ </w:t>
      </w: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7"/>
        </w:rPr>
      </w:pPr>
    </w:p>
    <w:p w:rsidR="008160CB" w:rsidRDefault="009315F4" w:rsidP="00E21A07">
      <w:pPr>
        <w:tabs>
          <w:tab w:val="left" w:pos="1499"/>
        </w:tabs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5.3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Информация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о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порядке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подачи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и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рассмотрения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жалобы</w:t>
      </w:r>
      <w:r>
        <w:rPr>
          <w:rFonts w:ascii="Times New Roman"/>
          <w:spacing w:val="40"/>
          <w:sz w:val="28"/>
        </w:rPr>
        <w:t xml:space="preserve"> </w:t>
      </w:r>
      <w:r>
        <w:rPr>
          <w:rFonts w:ascii="Times New Roman"/>
          <w:sz w:val="28"/>
        </w:rPr>
        <w:t>размещается на информационных стендах в местах предоставления муниципальной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услуги,</w:t>
      </w:r>
      <w:r>
        <w:rPr>
          <w:rFonts w:ascii="Times New Roman"/>
          <w:spacing w:val="29"/>
          <w:sz w:val="28"/>
        </w:rPr>
        <w:t xml:space="preserve"> </w:t>
      </w:r>
      <w:r>
        <w:rPr>
          <w:rFonts w:ascii="Times New Roman"/>
          <w:sz w:val="28"/>
        </w:rPr>
        <w:t>на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сайте</w:t>
      </w:r>
      <w:r>
        <w:rPr>
          <w:rFonts w:ascii="Times New Roman"/>
          <w:spacing w:val="27"/>
          <w:sz w:val="28"/>
        </w:rPr>
        <w:t xml:space="preserve"> </w:t>
      </w:r>
      <w:r>
        <w:rPr>
          <w:rFonts w:ascii="Times New Roman"/>
          <w:sz w:val="28"/>
        </w:rPr>
        <w:t>Уполномоченного</w:t>
      </w:r>
      <w:r>
        <w:rPr>
          <w:rFonts w:ascii="Times New Roman"/>
          <w:spacing w:val="30"/>
          <w:sz w:val="28"/>
        </w:rPr>
        <w:t xml:space="preserve"> </w:t>
      </w:r>
      <w:r>
        <w:rPr>
          <w:rFonts w:ascii="Times New Roman"/>
          <w:sz w:val="28"/>
        </w:rPr>
        <w:t>органа,</w:t>
      </w:r>
      <w:r>
        <w:rPr>
          <w:rFonts w:ascii="Times New Roman"/>
          <w:spacing w:val="29"/>
          <w:sz w:val="28"/>
        </w:rPr>
        <w:t xml:space="preserve"> </w:t>
      </w:r>
      <w:r>
        <w:rPr>
          <w:rFonts w:ascii="Times New Roman"/>
          <w:sz w:val="28"/>
        </w:rPr>
        <w:t>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8160CB" w:rsidRDefault="008160CB" w:rsidP="00E21A07">
      <w:pPr>
        <w:spacing w:after="0" w:line="240" w:lineRule="auto"/>
        <w:ind w:left="283" w:firstLine="567"/>
        <w:jc w:val="both"/>
        <w:rPr>
          <w:rFonts w:ascii="Times New Roman"/>
          <w:sz w:val="24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Перечень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нормативных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правовых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актов,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регулирующих</w:t>
      </w:r>
      <w:r>
        <w:rPr>
          <w:rFonts w:ascii="Times New Roman"/>
          <w:b/>
          <w:spacing w:val="-5"/>
          <w:sz w:val="28"/>
        </w:rPr>
        <w:t xml:space="preserve"> </w:t>
      </w:r>
      <w:r>
        <w:rPr>
          <w:rFonts w:ascii="Times New Roman"/>
          <w:b/>
          <w:sz w:val="28"/>
        </w:rPr>
        <w:t>порядок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</w:r>
    </w:p>
    <w:p w:rsidR="008160CB" w:rsidRDefault="008160CB" w:rsidP="00E21A07">
      <w:pPr>
        <w:spacing w:after="0" w:line="240" w:lineRule="auto"/>
        <w:ind w:left="283" w:right="382" w:firstLine="567"/>
        <w:jc w:val="both"/>
        <w:rPr>
          <w:rFonts w:ascii="Times New Roman"/>
          <w:b/>
          <w:sz w:val="28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5.4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z w:val="28"/>
        </w:rPr>
        <w:t xml:space="preserve">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5"/>
          <w:sz w:val="28"/>
        </w:rPr>
      </w:pPr>
      <w:r>
        <w:rPr>
          <w:rFonts w:ascii="Times New Roman"/>
          <w:sz w:val="28"/>
        </w:rPr>
        <w:t>Федеральным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законом</w:t>
      </w:r>
      <w:r>
        <w:rPr>
          <w:rFonts w:ascii="Times New Roman"/>
          <w:spacing w:val="-5"/>
          <w:sz w:val="28"/>
        </w:rPr>
        <w:t xml:space="preserve"> </w:t>
      </w:r>
      <w:r>
        <w:rPr>
          <w:rFonts w:ascii="Times New Roman"/>
          <w:sz w:val="28"/>
        </w:rPr>
        <w:t>№</w:t>
      </w:r>
      <w:r>
        <w:rPr>
          <w:rFonts w:ascii="Times New Roman"/>
          <w:spacing w:val="-6"/>
          <w:sz w:val="28"/>
        </w:rPr>
        <w:t xml:space="preserve"> </w:t>
      </w:r>
      <w:r>
        <w:rPr>
          <w:rFonts w:ascii="Times New Roman"/>
          <w:sz w:val="28"/>
        </w:rPr>
        <w:t>210-</w:t>
      </w:r>
      <w:r>
        <w:rPr>
          <w:rFonts w:ascii="Times New Roman"/>
          <w:spacing w:val="-5"/>
          <w:sz w:val="28"/>
        </w:rPr>
        <w:t>ФЗ;</w:t>
      </w:r>
    </w:p>
    <w:p w:rsidR="008160CB" w:rsidRDefault="00E06493" w:rsidP="00E21A07">
      <w:pPr>
        <w:spacing w:after="0" w:line="240" w:lineRule="auto"/>
        <w:ind w:left="283" w:right="344"/>
        <w:jc w:val="both"/>
        <w:rPr>
          <w:rFonts w:ascii="Times New Roman"/>
          <w:i/>
          <w:sz w:val="28"/>
          <w:shd w:val="clear" w:color="auto" w:fill="FFE779"/>
        </w:rPr>
      </w:pPr>
      <w:hyperlink r:id="rId11" w:history="1">
        <w:r w:rsidR="009315F4">
          <w:rPr>
            <w:rFonts w:ascii="Times New Roman"/>
            <w:color w:val="006600"/>
            <w:sz w:val="28"/>
          </w:rPr>
          <w:t xml:space="preserve"> </w:t>
        </w:r>
        <w:r w:rsidR="009315F4">
          <w:rPr>
            <w:rFonts w:ascii="Times New Roman"/>
            <w:sz w:val="28"/>
          </w:rPr>
          <w:t xml:space="preserve">         постановлением</w:t>
        </w:r>
      </w:hyperlink>
      <w:hyperlink r:id="rId12" w:history="1">
        <w:r w:rsidR="009315F4">
          <w:rPr>
            <w:rFonts w:ascii="Times New Roman"/>
            <w:spacing w:val="23"/>
            <w:sz w:val="28"/>
          </w:rPr>
          <w:t xml:space="preserve"> </w:t>
        </w:r>
      </w:hyperlink>
      <w:r w:rsidR="009315F4">
        <w:rPr>
          <w:rFonts w:ascii="Times New Roman"/>
          <w:sz w:val="28"/>
        </w:rPr>
        <w:t>Правительства</w:t>
      </w:r>
      <w:r w:rsidR="009315F4">
        <w:rPr>
          <w:rFonts w:ascii="Times New Roman"/>
          <w:spacing w:val="24"/>
          <w:sz w:val="28"/>
        </w:rPr>
        <w:t xml:space="preserve"> </w:t>
      </w:r>
      <w:r w:rsidR="009315F4">
        <w:rPr>
          <w:rFonts w:ascii="Times New Roman"/>
          <w:sz w:val="28"/>
        </w:rPr>
        <w:t>Российской</w:t>
      </w:r>
      <w:r w:rsidR="009315F4">
        <w:rPr>
          <w:rFonts w:ascii="Times New Roman"/>
          <w:spacing w:val="25"/>
          <w:sz w:val="28"/>
        </w:rPr>
        <w:t xml:space="preserve"> </w:t>
      </w:r>
      <w:r w:rsidR="009315F4">
        <w:rPr>
          <w:rFonts w:ascii="Times New Roman"/>
          <w:sz w:val="28"/>
        </w:rPr>
        <w:t>Федерации</w:t>
      </w:r>
      <w:r w:rsidR="009315F4">
        <w:rPr>
          <w:rFonts w:ascii="Times New Roman"/>
          <w:spacing w:val="23"/>
          <w:sz w:val="28"/>
        </w:rPr>
        <w:t xml:space="preserve"> </w:t>
      </w:r>
      <w:r w:rsidR="009315F4">
        <w:rPr>
          <w:rFonts w:ascii="Times New Roman"/>
          <w:sz w:val="28"/>
        </w:rPr>
        <w:t>от</w:t>
      </w:r>
      <w:r w:rsidR="009315F4">
        <w:rPr>
          <w:rFonts w:ascii="Times New Roman"/>
          <w:spacing w:val="22"/>
          <w:sz w:val="28"/>
        </w:rPr>
        <w:t xml:space="preserve"> </w:t>
      </w:r>
      <w:r w:rsidR="009315F4">
        <w:rPr>
          <w:rFonts w:ascii="Times New Roman"/>
          <w:sz w:val="28"/>
        </w:rPr>
        <w:t>20</w:t>
      </w:r>
      <w:r w:rsidR="009315F4">
        <w:rPr>
          <w:rFonts w:ascii="Times New Roman"/>
          <w:spacing w:val="23"/>
          <w:sz w:val="28"/>
        </w:rPr>
        <w:t xml:space="preserve"> </w:t>
      </w:r>
      <w:r w:rsidR="009315F4">
        <w:rPr>
          <w:rFonts w:ascii="Times New Roman"/>
          <w:sz w:val="28"/>
        </w:rPr>
        <w:t>ноября</w:t>
      </w:r>
      <w:r w:rsidR="009315F4">
        <w:rPr>
          <w:rFonts w:ascii="Times New Roman"/>
          <w:spacing w:val="22"/>
          <w:sz w:val="28"/>
        </w:rPr>
        <w:t xml:space="preserve"> </w:t>
      </w:r>
      <w:r w:rsidR="009315F4">
        <w:rPr>
          <w:rFonts w:ascii="Times New Roman"/>
          <w:sz w:val="28"/>
        </w:rPr>
        <w:t>2012</w:t>
      </w:r>
      <w:r w:rsidR="009315F4">
        <w:rPr>
          <w:rFonts w:ascii="Times New Roman"/>
          <w:spacing w:val="26"/>
          <w:sz w:val="28"/>
        </w:rPr>
        <w:t xml:space="preserve"> </w:t>
      </w:r>
      <w:r w:rsidR="009315F4">
        <w:rPr>
          <w:rFonts w:ascii="Times New Roman"/>
          <w:spacing w:val="-5"/>
          <w:sz w:val="28"/>
        </w:rPr>
        <w:t xml:space="preserve">г. </w:t>
      </w:r>
      <w:r w:rsidR="009315F4">
        <w:rPr>
          <w:rFonts w:ascii="Times New Roman"/>
          <w:sz w:val="28"/>
        </w:rPr>
        <w:t>№ 1198 «О федеральной государственной информационной системе, обеспечивающей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процесс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досудебного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(внесудебного)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обжалования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решений</w:t>
      </w:r>
      <w:r w:rsidR="009315F4">
        <w:rPr>
          <w:rFonts w:ascii="Times New Roman"/>
          <w:spacing w:val="40"/>
          <w:sz w:val="28"/>
        </w:rPr>
        <w:t xml:space="preserve"> </w:t>
      </w:r>
      <w:r w:rsidR="009315F4">
        <w:rPr>
          <w:rFonts w:ascii="Times New Roman"/>
          <w:sz w:val="28"/>
        </w:rPr>
        <w:t>и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действий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(бездействия),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совершенных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при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предоставлении</w:t>
      </w:r>
      <w:r w:rsidR="009315F4">
        <w:rPr>
          <w:rFonts w:ascii="Times New Roman"/>
          <w:spacing w:val="80"/>
          <w:sz w:val="28"/>
        </w:rPr>
        <w:t xml:space="preserve"> </w:t>
      </w:r>
      <w:r w:rsidR="009315F4">
        <w:rPr>
          <w:rFonts w:ascii="Times New Roman"/>
          <w:sz w:val="28"/>
        </w:rPr>
        <w:t>государственных</w:t>
      </w:r>
      <w:r w:rsidR="009315F4">
        <w:rPr>
          <w:rFonts w:ascii="Times New Roman"/>
          <w:spacing w:val="40"/>
          <w:sz w:val="28"/>
        </w:rPr>
        <w:t xml:space="preserve"> </w:t>
      </w:r>
      <w:r w:rsidR="009315F4">
        <w:rPr>
          <w:rFonts w:ascii="Times New Roman"/>
          <w:sz w:val="28"/>
        </w:rPr>
        <w:t>и муниципальных услуг».</w:t>
      </w:r>
    </w:p>
    <w:p w:rsidR="00A53548" w:rsidRDefault="00A53548" w:rsidP="00E21A07">
      <w:pPr>
        <w:tabs>
          <w:tab w:val="left" w:pos="1106"/>
        </w:tabs>
        <w:spacing w:after="0" w:line="240" w:lineRule="auto"/>
        <w:ind w:left="283" w:right="286" w:firstLine="567"/>
        <w:jc w:val="both"/>
        <w:rPr>
          <w:rFonts w:ascii="Times New Roman"/>
          <w:b/>
          <w:sz w:val="28"/>
        </w:rPr>
      </w:pPr>
    </w:p>
    <w:p w:rsidR="008160CB" w:rsidRPr="003963FA" w:rsidRDefault="009315F4" w:rsidP="003963FA">
      <w:pPr>
        <w:tabs>
          <w:tab w:val="left" w:pos="1106"/>
        </w:tabs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VI Особенности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выполнения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административных</w:t>
      </w:r>
      <w:r>
        <w:rPr>
          <w:rFonts w:ascii="Times New Roman"/>
          <w:b/>
          <w:spacing w:val="-6"/>
          <w:sz w:val="28"/>
        </w:rPr>
        <w:t xml:space="preserve"> </w:t>
      </w:r>
      <w:r>
        <w:rPr>
          <w:rFonts w:ascii="Times New Roman"/>
          <w:b/>
          <w:sz w:val="28"/>
        </w:rPr>
        <w:t>процедур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(действий)</w:t>
      </w:r>
      <w:r>
        <w:rPr>
          <w:rFonts w:ascii="Times New Roman"/>
          <w:b/>
          <w:spacing w:val="-7"/>
          <w:sz w:val="28"/>
        </w:rPr>
        <w:t xml:space="preserve"> </w:t>
      </w:r>
      <w:r>
        <w:rPr>
          <w:rFonts w:ascii="Times New Roman"/>
          <w:b/>
          <w:sz w:val="28"/>
        </w:rPr>
        <w:t>в многофункциональных центрах</w:t>
      </w:r>
    </w:p>
    <w:p w:rsidR="008160CB" w:rsidRDefault="009315F4" w:rsidP="00E21A07">
      <w:pPr>
        <w:spacing w:after="0" w:line="240" w:lineRule="auto"/>
        <w:ind w:left="283" w:right="286" w:firstLine="567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Исчерпывающий перечень административных процедур (действий) при предоставлении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муниципальной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услуги,</w:t>
      </w:r>
      <w:r>
        <w:rPr>
          <w:rFonts w:ascii="Times New Roman"/>
          <w:b/>
          <w:spacing w:val="-8"/>
          <w:sz w:val="28"/>
        </w:rPr>
        <w:t xml:space="preserve"> </w:t>
      </w:r>
      <w:r>
        <w:rPr>
          <w:rFonts w:ascii="Times New Roman"/>
          <w:b/>
          <w:sz w:val="28"/>
        </w:rPr>
        <w:t>выполняемых многофункциональными центрами</w:t>
      </w:r>
    </w:p>
    <w:p w:rsidR="008160CB" w:rsidRDefault="008160CB" w:rsidP="00E21A07">
      <w:pPr>
        <w:spacing w:after="0" w:line="240" w:lineRule="auto"/>
        <w:ind w:left="283" w:firstLine="567"/>
        <w:jc w:val="center"/>
        <w:rPr>
          <w:rFonts w:ascii="Times New Roman"/>
          <w:b/>
          <w:sz w:val="27"/>
        </w:rPr>
      </w:pP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pacing w:val="-2"/>
          <w:sz w:val="28"/>
        </w:rPr>
      </w:pPr>
      <w:r>
        <w:rPr>
          <w:rFonts w:ascii="Times New Roman"/>
          <w:sz w:val="28"/>
        </w:rPr>
        <w:t>6.1</w:t>
      </w:r>
      <w:r w:rsidR="00A53548">
        <w:rPr>
          <w:rFonts w:ascii="Times New Roman"/>
          <w:sz w:val="28"/>
        </w:rPr>
        <w:t>.</w:t>
      </w:r>
      <w:r>
        <w:rPr>
          <w:rFonts w:ascii="Times New Roman"/>
          <w:spacing w:val="-9"/>
          <w:sz w:val="28"/>
        </w:rPr>
        <w:t xml:space="preserve"> </w:t>
      </w:r>
      <w:r>
        <w:rPr>
          <w:rFonts w:ascii="Times New Roman"/>
          <w:sz w:val="28"/>
        </w:rPr>
        <w:t>Многофункциональный</w:t>
      </w:r>
      <w:r>
        <w:rPr>
          <w:rFonts w:ascii="Times New Roman"/>
          <w:spacing w:val="-8"/>
          <w:sz w:val="28"/>
        </w:rPr>
        <w:t xml:space="preserve"> </w:t>
      </w:r>
      <w:r>
        <w:rPr>
          <w:rFonts w:ascii="Times New Roman"/>
          <w:sz w:val="28"/>
        </w:rPr>
        <w:t>центр</w:t>
      </w:r>
      <w:r>
        <w:rPr>
          <w:rFonts w:ascii="Times New Roman"/>
          <w:spacing w:val="-10"/>
          <w:sz w:val="28"/>
        </w:rPr>
        <w:t xml:space="preserve"> </w:t>
      </w:r>
      <w:r>
        <w:rPr>
          <w:rFonts w:ascii="Times New Roman"/>
          <w:spacing w:val="-2"/>
          <w:sz w:val="28"/>
        </w:rPr>
        <w:t>осуществляет: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приём документов для предоставления муниципальной услуги;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регистрация в Системе заявления для постановки на учет;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информирование заявителя о результате предоставления услуги.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При приёме документов специалист сектора приема МФЦ: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устанавливает предмет обращения заявителя;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устанавливает личность заявителя;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проверяет полномочия законного представителя ребёнка;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проверяет наличие документов, необходимых для предоставления услуги;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при наличии оснований для отказа в приёме документов выдает заявителю решение об отказе по форме, представленной в Приложении № 6;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сверяет подлинный документ с копией и ставит отметку о соответствии копии подлинному документу («Копия верна», подпись и расшифровка подписи);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- при отсутствии оснований для отказа в приёме документов заводит дело в информационной системе МФЦ (далее – ИС МФЦ), оформляет и выдает заявителю расписку в приёме документов (в случае отсутствия в МФЦ доступа к сервисам Системы, размещенным в системе межведомственного электронного взаимодействия (далее – СМЭВ), </w:t>
      </w:r>
      <w:r>
        <w:rPr>
          <w:rFonts w:ascii="Times New Roman"/>
          <w:sz w:val="28"/>
        </w:rPr>
        <w:lastRenderedPageBreak/>
        <w:t>распечатывает заявление на предоставление услуги по форме, представленной в Приложении № 7, для подписи заявителем);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осуществляет передачу дела в сектор обработки документов МФЦ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Заявитель, представивший документы для получения муниципальной услуги, в обязательном порядке информируется специалистом сектора приема МФЦ о сроке предоставления муниципальной услуги; о возможности отказа в предоставлении муниципальной услуги.</w:t>
      </w:r>
    </w:p>
    <w:p w:rsidR="008160CB" w:rsidRDefault="009315F4" w:rsidP="00E21A07">
      <w:pPr>
        <w:widowControl w:val="0"/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Время приема документов, необходимых для предоставления муниципальной услуги, не может превышать 15 минут.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При наличии в МФЦ доступа к сервисам Системы, размещенным в СМЭВ, специалист сектора обработки документов МФЦ в течение 1 рабочего дня: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формирует заявление на предоставление муниципальной услуги;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прикрепляет к нему отсканированные образы копий документов с отметкой специалиста сектора приема, необходимые для предоставления услуги;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отправляет запрос через СМЭВ в Систему;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- контролирует факт принятия заявления Системой.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Специалист сектора обработки документов МФЦ в течение 1 рабочего дня осуществляет передачу принятого пакета документов в муниципальный орган управления образованием на бумажном носителе (посредством курьерской службы), контролирует сроки его исполнения.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 Результат процедуры оформляется в течение 3 рабочих дней с момента поступления документов в муниципальный орган управления образованием в виде  уведомления, подписанного руководителем органа управления образованием, и в течение 1 рабочего дня после подписания, передаётся в МФЦ.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течение 1 рабочего дня после получения результата процедуры в виде решения, подписанного руководителем муниципального органа управления образованием (уведомления), специалист сектора обработки документов МФЦ информирует заявителя о необходимости получения решения в МФЦ.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В случае если заявитель после информирования специалистом МФЦ в течение 3-х месяцев не обратился за получением письменного результата, ответ заявителю передаётся в архив муниципального органа управления образованием.</w:t>
      </w:r>
    </w:p>
    <w:p w:rsidR="008160CB" w:rsidRDefault="009315F4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При переезде в другое муниципальное образование заявитель подает заявление на постановку на учет в образовательную организацию через МФЦ по новому месту жительства. Датой постановки на учет считается дата подачи заявления по новому месту жительства. </w:t>
      </w:r>
    </w:p>
    <w:p w:rsidR="00E21A07" w:rsidRDefault="00E21A07" w:rsidP="00E21A07">
      <w:pPr>
        <w:spacing w:after="0" w:line="240" w:lineRule="auto"/>
        <w:ind w:left="283" w:right="286" w:firstLine="567"/>
        <w:jc w:val="both"/>
        <w:rPr>
          <w:rFonts w:ascii="Times New Roman"/>
          <w:sz w:val="28"/>
        </w:rPr>
      </w:pPr>
    </w:p>
    <w:p w:rsidR="00E21A07" w:rsidRDefault="00E21A07" w:rsidP="00A53548">
      <w:pPr>
        <w:spacing w:after="0" w:line="240" w:lineRule="auto"/>
        <w:ind w:left="284" w:right="284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>Начальник общего отдела</w:t>
      </w:r>
    </w:p>
    <w:p w:rsidR="008160CB" w:rsidRDefault="00E21A07" w:rsidP="003963FA">
      <w:pPr>
        <w:spacing w:after="0" w:line="240" w:lineRule="auto"/>
        <w:ind w:left="284" w:right="284"/>
        <w:jc w:val="both"/>
        <w:rPr>
          <w:rFonts w:ascii="Times New Roman"/>
          <w:sz w:val="28"/>
        </w:rPr>
      </w:pPr>
      <w:r>
        <w:rPr>
          <w:rFonts w:ascii="Times New Roman"/>
          <w:sz w:val="28"/>
        </w:rPr>
        <w:t xml:space="preserve">Администрации города Батайска            </w:t>
      </w:r>
      <w:r w:rsidR="00A53548">
        <w:rPr>
          <w:rFonts w:ascii="Times New Roman"/>
          <w:sz w:val="28"/>
        </w:rPr>
        <w:t xml:space="preserve">   </w:t>
      </w:r>
      <w:r>
        <w:rPr>
          <w:rFonts w:ascii="Times New Roman"/>
          <w:sz w:val="28"/>
        </w:rPr>
        <w:t xml:space="preserve">                    В.С. Мирошникова</w:t>
      </w:r>
    </w:p>
    <w:sectPr w:rsidR="008160CB" w:rsidSect="00A53548">
      <w:headerReference w:type="default" r:id="rId13"/>
      <w:footerReference w:type="default" r:id="rId14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493" w:rsidRDefault="00E06493">
      <w:pPr>
        <w:spacing w:after="0" w:line="240" w:lineRule="auto"/>
      </w:pPr>
      <w:r>
        <w:separator/>
      </w:r>
    </w:p>
  </w:endnote>
  <w:endnote w:type="continuationSeparator" w:id="0">
    <w:p w:rsidR="00E06493" w:rsidRDefault="00E06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CB" w:rsidRDefault="008160CB">
    <w:pPr>
      <w:framePr w:wrap="around" w:vAnchor="text" w:hAnchor="margin" w:xAlign="right" w:y="1"/>
    </w:pPr>
  </w:p>
  <w:p w:rsidR="008160CB" w:rsidRDefault="008160CB">
    <w:pPr>
      <w:pStyle w:val="a5"/>
      <w:jc w:val="right"/>
    </w:pPr>
  </w:p>
  <w:p w:rsidR="008160CB" w:rsidRDefault="008160CB">
    <w:pPr>
      <w:pStyle w:val="a5"/>
    </w:pPr>
  </w:p>
  <w:p w:rsidR="008160CB" w:rsidRDefault="008160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493" w:rsidRDefault="00E06493">
      <w:pPr>
        <w:spacing w:after="0" w:line="240" w:lineRule="auto"/>
      </w:pPr>
      <w:r>
        <w:separator/>
      </w:r>
    </w:p>
  </w:footnote>
  <w:footnote w:type="continuationSeparator" w:id="0">
    <w:p w:rsidR="00E06493" w:rsidRDefault="00E06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670741"/>
      <w:docPartObj>
        <w:docPartGallery w:val="Page Numbers (Top of Page)"/>
        <w:docPartUnique/>
      </w:docPartObj>
    </w:sdtPr>
    <w:sdtEndPr/>
    <w:sdtContent>
      <w:p w:rsidR="00A53548" w:rsidRDefault="00A5354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F25">
          <w:rPr>
            <w:noProof/>
          </w:rPr>
          <w:t>3</w:t>
        </w:r>
        <w:r>
          <w:fldChar w:fldCharType="end"/>
        </w:r>
      </w:p>
    </w:sdtContent>
  </w:sdt>
  <w:p w:rsidR="00A53548" w:rsidRDefault="00A5354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6AAA"/>
    <w:multiLevelType w:val="multilevel"/>
    <w:tmpl w:val="820EE0BE"/>
    <w:lvl w:ilvl="0">
      <w:start w:val="27"/>
      <w:numFmt w:val="decimal"/>
      <w:lvlText w:val="%1"/>
      <w:lvlJc w:val="left"/>
      <w:pPr>
        <w:ind w:left="1012" w:hanging="679"/>
      </w:pPr>
    </w:lvl>
    <w:lvl w:ilvl="1">
      <w:start w:val="1"/>
      <w:numFmt w:val="decimal"/>
      <w:lvlText w:val="%1.%2."/>
      <w:lvlJc w:val="left"/>
      <w:pPr>
        <w:ind w:left="1012" w:hanging="679"/>
      </w:pPr>
      <w:rPr>
        <w:rFonts w:ascii="Times New Roman" w:hAnsi="Times New Roman"/>
        <w:i w:val="0"/>
        <w:color w:val="000007"/>
        <w:sz w:val="28"/>
      </w:rPr>
    </w:lvl>
    <w:lvl w:ilvl="2">
      <w:numFmt w:val="bullet"/>
      <w:lvlText w:val="•"/>
      <w:lvlJc w:val="left"/>
      <w:pPr>
        <w:ind w:left="3113" w:hanging="679"/>
      </w:pPr>
    </w:lvl>
    <w:lvl w:ilvl="3">
      <w:numFmt w:val="bullet"/>
      <w:lvlText w:val="•"/>
      <w:lvlJc w:val="left"/>
      <w:pPr>
        <w:ind w:left="4159" w:hanging="679"/>
      </w:pPr>
    </w:lvl>
    <w:lvl w:ilvl="4">
      <w:numFmt w:val="bullet"/>
      <w:lvlText w:val="•"/>
      <w:lvlJc w:val="left"/>
      <w:pPr>
        <w:ind w:left="5206" w:hanging="679"/>
      </w:pPr>
    </w:lvl>
    <w:lvl w:ilvl="5">
      <w:numFmt w:val="bullet"/>
      <w:lvlText w:val="•"/>
      <w:lvlJc w:val="left"/>
      <w:pPr>
        <w:ind w:left="6253" w:hanging="679"/>
      </w:pPr>
    </w:lvl>
    <w:lvl w:ilvl="6">
      <w:numFmt w:val="bullet"/>
      <w:lvlText w:val="•"/>
      <w:lvlJc w:val="left"/>
      <w:pPr>
        <w:ind w:left="7299" w:hanging="679"/>
      </w:pPr>
    </w:lvl>
    <w:lvl w:ilvl="7">
      <w:numFmt w:val="bullet"/>
      <w:lvlText w:val="•"/>
      <w:lvlJc w:val="left"/>
      <w:pPr>
        <w:ind w:left="8346" w:hanging="679"/>
      </w:pPr>
    </w:lvl>
    <w:lvl w:ilvl="8">
      <w:numFmt w:val="bullet"/>
      <w:lvlText w:val="•"/>
      <w:lvlJc w:val="left"/>
      <w:pPr>
        <w:ind w:left="9393" w:hanging="679"/>
      </w:pPr>
    </w:lvl>
  </w:abstractNum>
  <w:abstractNum w:abstractNumId="1">
    <w:nsid w:val="063D007E"/>
    <w:multiLevelType w:val="multilevel"/>
    <w:tmpl w:val="00B45AEE"/>
    <w:lvl w:ilvl="0">
      <w:start w:val="24"/>
      <w:numFmt w:val="decimal"/>
      <w:lvlText w:val="%1"/>
      <w:lvlJc w:val="left"/>
      <w:pPr>
        <w:ind w:left="2261" w:hanging="540"/>
      </w:pPr>
    </w:lvl>
    <w:lvl w:ilvl="1">
      <w:start w:val="1"/>
      <w:numFmt w:val="decimal"/>
      <w:lvlText w:val="%1.%2."/>
      <w:lvlJc w:val="left"/>
      <w:pPr>
        <w:ind w:left="2261" w:hanging="540"/>
      </w:pPr>
      <w:rPr>
        <w:rFonts w:ascii="Times New Roman" w:hAnsi="Times New Roman"/>
        <w:color w:val="000007"/>
        <w:sz w:val="28"/>
      </w:rPr>
    </w:lvl>
    <w:lvl w:ilvl="2">
      <w:start w:val="1"/>
      <w:numFmt w:val="decimal"/>
      <w:lvlText w:val="%1.%2.%3."/>
      <w:lvlJc w:val="left"/>
      <w:pPr>
        <w:ind w:left="2441" w:hanging="720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450" w:hanging="720"/>
      </w:pPr>
    </w:lvl>
    <w:lvl w:ilvl="4">
      <w:numFmt w:val="bullet"/>
      <w:lvlText w:val="•"/>
      <w:lvlJc w:val="left"/>
      <w:pPr>
        <w:ind w:left="5455" w:hanging="720"/>
      </w:pPr>
    </w:lvl>
    <w:lvl w:ilvl="5">
      <w:numFmt w:val="bullet"/>
      <w:lvlText w:val="•"/>
      <w:lvlJc w:val="left"/>
      <w:pPr>
        <w:ind w:left="6460" w:hanging="720"/>
      </w:pPr>
    </w:lvl>
    <w:lvl w:ilvl="6">
      <w:numFmt w:val="bullet"/>
      <w:lvlText w:val="•"/>
      <w:lvlJc w:val="left"/>
      <w:pPr>
        <w:ind w:left="7465" w:hanging="720"/>
      </w:pPr>
    </w:lvl>
    <w:lvl w:ilvl="7">
      <w:numFmt w:val="bullet"/>
      <w:lvlText w:val="•"/>
      <w:lvlJc w:val="left"/>
      <w:pPr>
        <w:ind w:left="8470" w:hanging="720"/>
      </w:pPr>
    </w:lvl>
    <w:lvl w:ilvl="8">
      <w:numFmt w:val="bullet"/>
      <w:lvlText w:val="•"/>
      <w:lvlJc w:val="left"/>
      <w:pPr>
        <w:ind w:left="9476" w:hanging="720"/>
      </w:pPr>
    </w:lvl>
  </w:abstractNum>
  <w:abstractNum w:abstractNumId="2">
    <w:nsid w:val="0E29788A"/>
    <w:multiLevelType w:val="multilevel"/>
    <w:tmpl w:val="513CC60E"/>
    <w:lvl w:ilvl="0">
      <w:start w:val="6"/>
      <w:numFmt w:val="decimal"/>
      <w:lvlText w:val="%1"/>
      <w:lvlJc w:val="left"/>
      <w:pPr>
        <w:ind w:left="1012" w:hanging="643"/>
      </w:pPr>
    </w:lvl>
    <w:lvl w:ilvl="1">
      <w:start w:val="1"/>
      <w:numFmt w:val="decimal"/>
      <w:lvlText w:val="%1.%2"/>
      <w:lvlJc w:val="left"/>
      <w:pPr>
        <w:ind w:left="1012" w:hanging="643"/>
      </w:pPr>
    </w:lvl>
    <w:lvl w:ilvl="2">
      <w:start w:val="2"/>
      <w:numFmt w:val="decimal"/>
      <w:lvlText w:val="%1.%2.%3."/>
      <w:lvlJc w:val="left"/>
      <w:pPr>
        <w:ind w:left="2345" w:hanging="643"/>
      </w:pPr>
      <w:rPr>
        <w:rFonts w:ascii="Times New Roman" w:hAnsi="Times New Roman"/>
        <w:color w:val="000000"/>
        <w:sz w:val="28"/>
      </w:rPr>
    </w:lvl>
    <w:lvl w:ilvl="3">
      <w:numFmt w:val="bullet"/>
      <w:lvlText w:val="•"/>
      <w:lvlJc w:val="left"/>
      <w:pPr>
        <w:ind w:left="4159" w:hanging="643"/>
      </w:pPr>
    </w:lvl>
    <w:lvl w:ilvl="4">
      <w:numFmt w:val="bullet"/>
      <w:lvlText w:val="•"/>
      <w:lvlJc w:val="left"/>
      <w:pPr>
        <w:ind w:left="5206" w:hanging="643"/>
      </w:pPr>
    </w:lvl>
    <w:lvl w:ilvl="5">
      <w:numFmt w:val="bullet"/>
      <w:lvlText w:val="•"/>
      <w:lvlJc w:val="left"/>
      <w:pPr>
        <w:ind w:left="6253" w:hanging="643"/>
      </w:pPr>
    </w:lvl>
    <w:lvl w:ilvl="6">
      <w:numFmt w:val="bullet"/>
      <w:lvlText w:val="•"/>
      <w:lvlJc w:val="left"/>
      <w:pPr>
        <w:ind w:left="7299" w:hanging="643"/>
      </w:pPr>
    </w:lvl>
    <w:lvl w:ilvl="7">
      <w:numFmt w:val="bullet"/>
      <w:lvlText w:val="•"/>
      <w:lvlJc w:val="left"/>
      <w:pPr>
        <w:ind w:left="8346" w:hanging="643"/>
      </w:pPr>
    </w:lvl>
    <w:lvl w:ilvl="8">
      <w:numFmt w:val="bullet"/>
      <w:lvlText w:val="•"/>
      <w:lvlJc w:val="left"/>
      <w:pPr>
        <w:ind w:left="9393" w:hanging="643"/>
      </w:pPr>
    </w:lvl>
  </w:abstractNum>
  <w:abstractNum w:abstractNumId="3">
    <w:nsid w:val="166437F5"/>
    <w:multiLevelType w:val="multilevel"/>
    <w:tmpl w:val="01BCC106"/>
    <w:lvl w:ilvl="0">
      <w:start w:val="16"/>
      <w:numFmt w:val="decimal"/>
      <w:lvlText w:val="%1"/>
      <w:lvlJc w:val="left"/>
      <w:pPr>
        <w:ind w:left="1012" w:hanging="771"/>
      </w:pPr>
    </w:lvl>
    <w:lvl w:ilvl="1">
      <w:start w:val="1"/>
      <w:numFmt w:val="decimal"/>
      <w:lvlText w:val="%1.%2"/>
      <w:lvlJc w:val="left"/>
      <w:pPr>
        <w:ind w:left="1012" w:hanging="771"/>
      </w:pPr>
    </w:lvl>
    <w:lvl w:ilvl="2">
      <w:start w:val="1"/>
      <w:numFmt w:val="decimal"/>
      <w:lvlText w:val="%1.%2.%3."/>
      <w:lvlJc w:val="left"/>
      <w:pPr>
        <w:ind w:left="1012" w:hanging="771"/>
      </w:pPr>
    </w:lvl>
    <w:lvl w:ilvl="3">
      <w:numFmt w:val="bullet"/>
      <w:lvlText w:val="•"/>
      <w:lvlJc w:val="left"/>
      <w:pPr>
        <w:ind w:left="4159" w:hanging="771"/>
      </w:pPr>
    </w:lvl>
    <w:lvl w:ilvl="4">
      <w:numFmt w:val="bullet"/>
      <w:lvlText w:val="•"/>
      <w:lvlJc w:val="left"/>
      <w:pPr>
        <w:ind w:left="5206" w:hanging="771"/>
      </w:pPr>
    </w:lvl>
    <w:lvl w:ilvl="5">
      <w:numFmt w:val="bullet"/>
      <w:lvlText w:val="•"/>
      <w:lvlJc w:val="left"/>
      <w:pPr>
        <w:ind w:left="6253" w:hanging="771"/>
      </w:pPr>
    </w:lvl>
    <w:lvl w:ilvl="6">
      <w:numFmt w:val="bullet"/>
      <w:lvlText w:val="•"/>
      <w:lvlJc w:val="left"/>
      <w:pPr>
        <w:ind w:left="7299" w:hanging="771"/>
      </w:pPr>
    </w:lvl>
    <w:lvl w:ilvl="7">
      <w:numFmt w:val="bullet"/>
      <w:lvlText w:val="•"/>
      <w:lvlJc w:val="left"/>
      <w:pPr>
        <w:ind w:left="8346" w:hanging="771"/>
      </w:pPr>
    </w:lvl>
    <w:lvl w:ilvl="8">
      <w:numFmt w:val="bullet"/>
      <w:lvlText w:val="•"/>
      <w:lvlJc w:val="left"/>
      <w:pPr>
        <w:ind w:left="9393" w:hanging="771"/>
      </w:pPr>
    </w:lvl>
  </w:abstractNum>
  <w:abstractNum w:abstractNumId="4">
    <w:nsid w:val="1BA70D27"/>
    <w:multiLevelType w:val="multilevel"/>
    <w:tmpl w:val="8F5427CE"/>
    <w:lvl w:ilvl="0">
      <w:start w:val="28"/>
      <w:numFmt w:val="decimal"/>
      <w:lvlText w:val="%1"/>
      <w:lvlJc w:val="left"/>
      <w:pPr>
        <w:ind w:left="1012" w:hanging="691"/>
      </w:pPr>
    </w:lvl>
    <w:lvl w:ilvl="1">
      <w:start w:val="7"/>
      <w:numFmt w:val="decimal"/>
      <w:lvlText w:val="%1.%2."/>
      <w:lvlJc w:val="left"/>
      <w:pPr>
        <w:ind w:left="1012" w:hanging="691"/>
      </w:pPr>
      <w:rPr>
        <w:i w:val="0"/>
        <w:sz w:val="28"/>
      </w:rPr>
    </w:lvl>
    <w:lvl w:ilvl="2">
      <w:start w:val="1"/>
      <w:numFmt w:val="decimal"/>
      <w:lvlText w:val="%1.%2.%3."/>
      <w:lvlJc w:val="left"/>
      <w:pPr>
        <w:ind w:left="2621" w:hanging="840"/>
      </w:pPr>
    </w:lvl>
    <w:lvl w:ilvl="3">
      <w:numFmt w:val="bullet"/>
      <w:lvlText w:val="•"/>
      <w:lvlJc w:val="left"/>
      <w:pPr>
        <w:ind w:left="3728" w:hanging="840"/>
      </w:pPr>
    </w:lvl>
    <w:lvl w:ilvl="4">
      <w:numFmt w:val="bullet"/>
      <w:lvlText w:val="•"/>
      <w:lvlJc w:val="left"/>
      <w:pPr>
        <w:ind w:left="4836" w:hanging="840"/>
      </w:pPr>
    </w:lvl>
    <w:lvl w:ilvl="5">
      <w:numFmt w:val="bullet"/>
      <w:lvlText w:val="•"/>
      <w:lvlJc w:val="left"/>
      <w:pPr>
        <w:ind w:left="5944" w:hanging="840"/>
      </w:pPr>
    </w:lvl>
    <w:lvl w:ilvl="6">
      <w:numFmt w:val="bullet"/>
      <w:lvlText w:val="•"/>
      <w:lvlJc w:val="left"/>
      <w:pPr>
        <w:ind w:left="7053" w:hanging="840"/>
      </w:pPr>
    </w:lvl>
    <w:lvl w:ilvl="7">
      <w:numFmt w:val="bullet"/>
      <w:lvlText w:val="•"/>
      <w:lvlJc w:val="left"/>
      <w:pPr>
        <w:ind w:left="8161" w:hanging="840"/>
      </w:pPr>
    </w:lvl>
    <w:lvl w:ilvl="8">
      <w:numFmt w:val="bullet"/>
      <w:lvlText w:val="•"/>
      <w:lvlJc w:val="left"/>
      <w:pPr>
        <w:ind w:left="9269" w:hanging="840"/>
      </w:pPr>
    </w:lvl>
  </w:abstractNum>
  <w:abstractNum w:abstractNumId="5">
    <w:nsid w:val="2240248D"/>
    <w:multiLevelType w:val="multilevel"/>
    <w:tmpl w:val="F508F890"/>
    <w:lvl w:ilvl="0">
      <w:start w:val="21"/>
      <w:numFmt w:val="decimal"/>
      <w:lvlText w:val="%1"/>
      <w:lvlJc w:val="left"/>
      <w:pPr>
        <w:ind w:left="1012" w:hanging="735"/>
      </w:pPr>
    </w:lvl>
    <w:lvl w:ilvl="1">
      <w:start w:val="3"/>
      <w:numFmt w:val="decimal"/>
      <w:lvlText w:val="%1.%2"/>
      <w:lvlJc w:val="left"/>
      <w:pPr>
        <w:ind w:left="1012" w:hanging="735"/>
      </w:pPr>
    </w:lvl>
    <w:lvl w:ilvl="2">
      <w:start w:val="1"/>
      <w:numFmt w:val="decimal"/>
      <w:lvlText w:val="%1.%2.%3."/>
      <w:lvlJc w:val="left"/>
      <w:pPr>
        <w:ind w:left="1012" w:hanging="735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159" w:hanging="735"/>
      </w:pPr>
    </w:lvl>
    <w:lvl w:ilvl="4">
      <w:numFmt w:val="bullet"/>
      <w:lvlText w:val="•"/>
      <w:lvlJc w:val="left"/>
      <w:pPr>
        <w:ind w:left="5206" w:hanging="735"/>
      </w:pPr>
    </w:lvl>
    <w:lvl w:ilvl="5">
      <w:numFmt w:val="bullet"/>
      <w:lvlText w:val="•"/>
      <w:lvlJc w:val="left"/>
      <w:pPr>
        <w:ind w:left="6253" w:hanging="735"/>
      </w:pPr>
    </w:lvl>
    <w:lvl w:ilvl="6">
      <w:numFmt w:val="bullet"/>
      <w:lvlText w:val="•"/>
      <w:lvlJc w:val="left"/>
      <w:pPr>
        <w:ind w:left="7299" w:hanging="735"/>
      </w:pPr>
    </w:lvl>
    <w:lvl w:ilvl="7">
      <w:numFmt w:val="bullet"/>
      <w:lvlText w:val="•"/>
      <w:lvlJc w:val="left"/>
      <w:pPr>
        <w:ind w:left="8346" w:hanging="735"/>
      </w:pPr>
    </w:lvl>
    <w:lvl w:ilvl="8">
      <w:numFmt w:val="bullet"/>
      <w:lvlText w:val="•"/>
      <w:lvlJc w:val="left"/>
      <w:pPr>
        <w:ind w:left="9393" w:hanging="735"/>
      </w:pPr>
    </w:lvl>
  </w:abstractNum>
  <w:abstractNum w:abstractNumId="6">
    <w:nsid w:val="240212E9"/>
    <w:multiLevelType w:val="multilevel"/>
    <w:tmpl w:val="2C88CAF6"/>
    <w:lvl w:ilvl="0">
      <w:start w:val="1"/>
      <w:numFmt w:val="decimal"/>
      <w:lvlText w:val="%1"/>
      <w:lvlJc w:val="left"/>
      <w:pPr>
        <w:ind w:left="1012" w:hanging="463"/>
      </w:pPr>
    </w:lvl>
    <w:lvl w:ilvl="1">
      <w:start w:val="1"/>
      <w:numFmt w:val="decimal"/>
      <w:lvlText w:val="%1.%2."/>
      <w:lvlJc w:val="left"/>
      <w:pPr>
        <w:ind w:left="1012" w:hanging="463"/>
      </w:pPr>
    </w:lvl>
    <w:lvl w:ilvl="2">
      <w:numFmt w:val="bullet"/>
      <w:lvlText w:val="•"/>
      <w:lvlJc w:val="left"/>
      <w:pPr>
        <w:ind w:left="3113" w:hanging="463"/>
      </w:pPr>
    </w:lvl>
    <w:lvl w:ilvl="3">
      <w:numFmt w:val="bullet"/>
      <w:lvlText w:val="•"/>
      <w:lvlJc w:val="left"/>
      <w:pPr>
        <w:ind w:left="4159" w:hanging="463"/>
      </w:pPr>
    </w:lvl>
    <w:lvl w:ilvl="4">
      <w:numFmt w:val="bullet"/>
      <w:lvlText w:val="•"/>
      <w:lvlJc w:val="left"/>
      <w:pPr>
        <w:ind w:left="5206" w:hanging="463"/>
      </w:pPr>
    </w:lvl>
    <w:lvl w:ilvl="5">
      <w:numFmt w:val="bullet"/>
      <w:lvlText w:val="•"/>
      <w:lvlJc w:val="left"/>
      <w:pPr>
        <w:ind w:left="6253" w:hanging="463"/>
      </w:pPr>
    </w:lvl>
    <w:lvl w:ilvl="6">
      <w:numFmt w:val="bullet"/>
      <w:lvlText w:val="•"/>
      <w:lvlJc w:val="left"/>
      <w:pPr>
        <w:ind w:left="7299" w:hanging="463"/>
      </w:pPr>
    </w:lvl>
    <w:lvl w:ilvl="7">
      <w:numFmt w:val="bullet"/>
      <w:lvlText w:val="•"/>
      <w:lvlJc w:val="left"/>
      <w:pPr>
        <w:ind w:left="8346" w:hanging="463"/>
      </w:pPr>
    </w:lvl>
    <w:lvl w:ilvl="8">
      <w:numFmt w:val="bullet"/>
      <w:lvlText w:val="•"/>
      <w:lvlJc w:val="left"/>
      <w:pPr>
        <w:ind w:left="9393" w:hanging="463"/>
      </w:pPr>
    </w:lvl>
  </w:abstractNum>
  <w:abstractNum w:abstractNumId="7">
    <w:nsid w:val="24865406"/>
    <w:multiLevelType w:val="multilevel"/>
    <w:tmpl w:val="80861414"/>
    <w:lvl w:ilvl="0">
      <w:start w:val="20"/>
      <w:numFmt w:val="decimal"/>
      <w:lvlText w:val="%1"/>
      <w:lvlJc w:val="left"/>
      <w:pPr>
        <w:ind w:left="1012" w:hanging="915"/>
      </w:pPr>
    </w:lvl>
    <w:lvl w:ilvl="1">
      <w:start w:val="1"/>
      <w:numFmt w:val="decimal"/>
      <w:lvlText w:val="%1.%2"/>
      <w:lvlJc w:val="left"/>
      <w:pPr>
        <w:ind w:left="1012" w:hanging="915"/>
      </w:pPr>
    </w:lvl>
    <w:lvl w:ilvl="2">
      <w:start w:val="1"/>
      <w:numFmt w:val="decimal"/>
      <w:lvlText w:val="%1.%2.%3."/>
      <w:lvlJc w:val="left"/>
      <w:pPr>
        <w:ind w:left="1012" w:hanging="915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159" w:hanging="915"/>
      </w:pPr>
    </w:lvl>
    <w:lvl w:ilvl="4">
      <w:numFmt w:val="bullet"/>
      <w:lvlText w:val="•"/>
      <w:lvlJc w:val="left"/>
      <w:pPr>
        <w:ind w:left="5206" w:hanging="915"/>
      </w:pPr>
    </w:lvl>
    <w:lvl w:ilvl="5">
      <w:numFmt w:val="bullet"/>
      <w:lvlText w:val="•"/>
      <w:lvlJc w:val="left"/>
      <w:pPr>
        <w:ind w:left="6253" w:hanging="915"/>
      </w:pPr>
    </w:lvl>
    <w:lvl w:ilvl="6">
      <w:numFmt w:val="bullet"/>
      <w:lvlText w:val="•"/>
      <w:lvlJc w:val="left"/>
      <w:pPr>
        <w:ind w:left="7299" w:hanging="915"/>
      </w:pPr>
    </w:lvl>
    <w:lvl w:ilvl="7">
      <w:numFmt w:val="bullet"/>
      <w:lvlText w:val="•"/>
      <w:lvlJc w:val="left"/>
      <w:pPr>
        <w:ind w:left="8346" w:hanging="915"/>
      </w:pPr>
    </w:lvl>
    <w:lvl w:ilvl="8">
      <w:numFmt w:val="bullet"/>
      <w:lvlText w:val="•"/>
      <w:lvlJc w:val="left"/>
      <w:pPr>
        <w:ind w:left="9393" w:hanging="915"/>
      </w:pPr>
    </w:lvl>
  </w:abstractNum>
  <w:abstractNum w:abstractNumId="8">
    <w:nsid w:val="2C6B3BBC"/>
    <w:multiLevelType w:val="multilevel"/>
    <w:tmpl w:val="CA628E2C"/>
    <w:lvl w:ilvl="0">
      <w:start w:val="28"/>
      <w:numFmt w:val="decimal"/>
      <w:lvlText w:val="%1"/>
      <w:lvlJc w:val="left"/>
      <w:pPr>
        <w:ind w:left="1012" w:hanging="691"/>
      </w:pPr>
    </w:lvl>
    <w:lvl w:ilvl="1">
      <w:start w:val="1"/>
      <w:numFmt w:val="decimal"/>
      <w:lvlText w:val="%1.%2."/>
      <w:lvlJc w:val="left"/>
      <w:pPr>
        <w:ind w:left="1012" w:hanging="691"/>
      </w:pPr>
      <w:rPr>
        <w:i w:val="0"/>
        <w:sz w:val="28"/>
      </w:rPr>
    </w:lvl>
    <w:lvl w:ilvl="2">
      <w:start w:val="1"/>
      <w:numFmt w:val="decimal"/>
      <w:lvlText w:val="%1.%2.%3."/>
      <w:lvlJc w:val="left"/>
      <w:pPr>
        <w:ind w:left="2621" w:hanging="840"/>
      </w:pPr>
    </w:lvl>
    <w:lvl w:ilvl="3">
      <w:numFmt w:val="bullet"/>
      <w:lvlText w:val="•"/>
      <w:lvlJc w:val="left"/>
      <w:pPr>
        <w:ind w:left="3728" w:hanging="840"/>
      </w:pPr>
    </w:lvl>
    <w:lvl w:ilvl="4">
      <w:numFmt w:val="bullet"/>
      <w:lvlText w:val="•"/>
      <w:lvlJc w:val="left"/>
      <w:pPr>
        <w:ind w:left="4836" w:hanging="840"/>
      </w:pPr>
    </w:lvl>
    <w:lvl w:ilvl="5">
      <w:numFmt w:val="bullet"/>
      <w:lvlText w:val="•"/>
      <w:lvlJc w:val="left"/>
      <w:pPr>
        <w:ind w:left="5944" w:hanging="840"/>
      </w:pPr>
    </w:lvl>
    <w:lvl w:ilvl="6">
      <w:numFmt w:val="bullet"/>
      <w:lvlText w:val="•"/>
      <w:lvlJc w:val="left"/>
      <w:pPr>
        <w:ind w:left="7053" w:hanging="840"/>
      </w:pPr>
    </w:lvl>
    <w:lvl w:ilvl="7">
      <w:numFmt w:val="bullet"/>
      <w:lvlText w:val="•"/>
      <w:lvlJc w:val="left"/>
      <w:pPr>
        <w:ind w:left="8161" w:hanging="840"/>
      </w:pPr>
    </w:lvl>
    <w:lvl w:ilvl="8">
      <w:numFmt w:val="bullet"/>
      <w:lvlText w:val="•"/>
      <w:lvlJc w:val="left"/>
      <w:pPr>
        <w:ind w:left="9269" w:hanging="840"/>
      </w:pPr>
    </w:lvl>
  </w:abstractNum>
  <w:abstractNum w:abstractNumId="9">
    <w:nsid w:val="2D914822"/>
    <w:multiLevelType w:val="multilevel"/>
    <w:tmpl w:val="E95E58F4"/>
    <w:lvl w:ilvl="0">
      <w:start w:val="23"/>
      <w:numFmt w:val="decimal"/>
      <w:lvlText w:val="%1"/>
      <w:lvlJc w:val="left"/>
      <w:pPr>
        <w:ind w:left="1012" w:hanging="775"/>
      </w:pPr>
    </w:lvl>
    <w:lvl w:ilvl="1">
      <w:start w:val="1"/>
      <w:numFmt w:val="decimal"/>
      <w:lvlText w:val="%1.%2"/>
      <w:lvlJc w:val="left"/>
      <w:pPr>
        <w:ind w:left="1012" w:hanging="775"/>
      </w:pPr>
    </w:lvl>
    <w:lvl w:ilvl="2">
      <w:start w:val="1"/>
      <w:numFmt w:val="decimal"/>
      <w:lvlText w:val="%1.%2.%3."/>
      <w:lvlJc w:val="left"/>
      <w:pPr>
        <w:ind w:left="1012" w:hanging="775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159" w:hanging="775"/>
      </w:pPr>
    </w:lvl>
    <w:lvl w:ilvl="4">
      <w:numFmt w:val="bullet"/>
      <w:lvlText w:val="•"/>
      <w:lvlJc w:val="left"/>
      <w:pPr>
        <w:ind w:left="5206" w:hanging="775"/>
      </w:pPr>
    </w:lvl>
    <w:lvl w:ilvl="5">
      <w:numFmt w:val="bullet"/>
      <w:lvlText w:val="•"/>
      <w:lvlJc w:val="left"/>
      <w:pPr>
        <w:ind w:left="6253" w:hanging="775"/>
      </w:pPr>
    </w:lvl>
    <w:lvl w:ilvl="6">
      <w:numFmt w:val="bullet"/>
      <w:lvlText w:val="•"/>
      <w:lvlJc w:val="left"/>
      <w:pPr>
        <w:ind w:left="7299" w:hanging="775"/>
      </w:pPr>
    </w:lvl>
    <w:lvl w:ilvl="7">
      <w:numFmt w:val="bullet"/>
      <w:lvlText w:val="•"/>
      <w:lvlJc w:val="left"/>
      <w:pPr>
        <w:ind w:left="8346" w:hanging="775"/>
      </w:pPr>
    </w:lvl>
    <w:lvl w:ilvl="8">
      <w:numFmt w:val="bullet"/>
      <w:lvlText w:val="•"/>
      <w:lvlJc w:val="left"/>
      <w:pPr>
        <w:ind w:left="9393" w:hanging="775"/>
      </w:pPr>
    </w:lvl>
  </w:abstractNum>
  <w:abstractNum w:abstractNumId="10">
    <w:nsid w:val="340C7B20"/>
    <w:multiLevelType w:val="multilevel"/>
    <w:tmpl w:val="C1BE4E4E"/>
    <w:lvl w:ilvl="0">
      <w:start w:val="22"/>
      <w:numFmt w:val="decimal"/>
      <w:lvlText w:val="%1"/>
      <w:lvlJc w:val="left"/>
      <w:pPr>
        <w:ind w:left="1012" w:hanging="756"/>
      </w:pPr>
    </w:lvl>
    <w:lvl w:ilvl="1">
      <w:start w:val="2"/>
      <w:numFmt w:val="decimal"/>
      <w:lvlText w:val="%1.%2"/>
      <w:lvlJc w:val="left"/>
      <w:pPr>
        <w:ind w:left="1012" w:hanging="756"/>
      </w:pPr>
    </w:lvl>
    <w:lvl w:ilvl="2">
      <w:start w:val="1"/>
      <w:numFmt w:val="decimal"/>
      <w:lvlText w:val="%1.%2.%3."/>
      <w:lvlJc w:val="left"/>
      <w:pPr>
        <w:ind w:left="1012" w:hanging="756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159" w:hanging="756"/>
      </w:pPr>
    </w:lvl>
    <w:lvl w:ilvl="4">
      <w:numFmt w:val="bullet"/>
      <w:lvlText w:val="•"/>
      <w:lvlJc w:val="left"/>
      <w:pPr>
        <w:ind w:left="5206" w:hanging="756"/>
      </w:pPr>
    </w:lvl>
    <w:lvl w:ilvl="5">
      <w:numFmt w:val="bullet"/>
      <w:lvlText w:val="•"/>
      <w:lvlJc w:val="left"/>
      <w:pPr>
        <w:ind w:left="6253" w:hanging="756"/>
      </w:pPr>
    </w:lvl>
    <w:lvl w:ilvl="6">
      <w:numFmt w:val="bullet"/>
      <w:lvlText w:val="•"/>
      <w:lvlJc w:val="left"/>
      <w:pPr>
        <w:ind w:left="7299" w:hanging="756"/>
      </w:pPr>
    </w:lvl>
    <w:lvl w:ilvl="7">
      <w:numFmt w:val="bullet"/>
      <w:lvlText w:val="•"/>
      <w:lvlJc w:val="left"/>
      <w:pPr>
        <w:ind w:left="8346" w:hanging="756"/>
      </w:pPr>
    </w:lvl>
    <w:lvl w:ilvl="8">
      <w:numFmt w:val="bullet"/>
      <w:lvlText w:val="•"/>
      <w:lvlJc w:val="left"/>
      <w:pPr>
        <w:ind w:left="9393" w:hanging="756"/>
      </w:pPr>
    </w:lvl>
  </w:abstractNum>
  <w:abstractNum w:abstractNumId="11">
    <w:nsid w:val="351A6954"/>
    <w:multiLevelType w:val="multilevel"/>
    <w:tmpl w:val="FE861B74"/>
    <w:lvl w:ilvl="0">
      <w:start w:val="28"/>
      <w:numFmt w:val="decimal"/>
      <w:lvlText w:val="%1"/>
      <w:lvlJc w:val="left"/>
      <w:pPr>
        <w:ind w:left="1012" w:hanging="691"/>
      </w:pPr>
    </w:lvl>
    <w:lvl w:ilvl="1">
      <w:start w:val="17"/>
      <w:numFmt w:val="decimal"/>
      <w:lvlText w:val="%1.%2."/>
      <w:lvlJc w:val="left"/>
      <w:pPr>
        <w:ind w:left="1012" w:hanging="691"/>
      </w:pPr>
      <w:rPr>
        <w:i w:val="0"/>
        <w:sz w:val="28"/>
      </w:rPr>
    </w:lvl>
    <w:lvl w:ilvl="2">
      <w:start w:val="1"/>
      <w:numFmt w:val="decimal"/>
      <w:lvlText w:val="%1.%2.%3."/>
      <w:lvlJc w:val="left"/>
      <w:pPr>
        <w:ind w:left="2621" w:hanging="840"/>
      </w:pPr>
    </w:lvl>
    <w:lvl w:ilvl="3">
      <w:numFmt w:val="bullet"/>
      <w:lvlText w:val="•"/>
      <w:lvlJc w:val="left"/>
      <w:pPr>
        <w:ind w:left="3728" w:hanging="840"/>
      </w:pPr>
    </w:lvl>
    <w:lvl w:ilvl="4">
      <w:numFmt w:val="bullet"/>
      <w:lvlText w:val="•"/>
      <w:lvlJc w:val="left"/>
      <w:pPr>
        <w:ind w:left="4836" w:hanging="840"/>
      </w:pPr>
    </w:lvl>
    <w:lvl w:ilvl="5">
      <w:numFmt w:val="bullet"/>
      <w:lvlText w:val="•"/>
      <w:lvlJc w:val="left"/>
      <w:pPr>
        <w:ind w:left="5944" w:hanging="840"/>
      </w:pPr>
    </w:lvl>
    <w:lvl w:ilvl="6">
      <w:numFmt w:val="bullet"/>
      <w:lvlText w:val="•"/>
      <w:lvlJc w:val="left"/>
      <w:pPr>
        <w:ind w:left="7053" w:hanging="840"/>
      </w:pPr>
    </w:lvl>
    <w:lvl w:ilvl="7">
      <w:numFmt w:val="bullet"/>
      <w:lvlText w:val="•"/>
      <w:lvlJc w:val="left"/>
      <w:pPr>
        <w:ind w:left="8161" w:hanging="840"/>
      </w:pPr>
    </w:lvl>
    <w:lvl w:ilvl="8">
      <w:numFmt w:val="bullet"/>
      <w:lvlText w:val="•"/>
      <w:lvlJc w:val="left"/>
      <w:pPr>
        <w:ind w:left="9269" w:hanging="840"/>
      </w:pPr>
    </w:lvl>
  </w:abstractNum>
  <w:abstractNum w:abstractNumId="12">
    <w:nsid w:val="3A7E45A7"/>
    <w:multiLevelType w:val="multilevel"/>
    <w:tmpl w:val="D2CC786E"/>
    <w:lvl w:ilvl="0">
      <w:start w:val="24"/>
      <w:numFmt w:val="decimal"/>
      <w:lvlText w:val="%1"/>
      <w:lvlJc w:val="left"/>
      <w:pPr>
        <w:ind w:left="1012" w:hanging="655"/>
      </w:pPr>
    </w:lvl>
    <w:lvl w:ilvl="1">
      <w:start w:val="1"/>
      <w:numFmt w:val="decimal"/>
      <w:lvlText w:val="%1.%2."/>
      <w:lvlJc w:val="left"/>
      <w:pPr>
        <w:ind w:left="1012" w:hanging="655"/>
      </w:pPr>
      <w:rPr>
        <w:rFonts w:ascii="Times New Roman" w:hAnsi="Times New Roman"/>
        <w:color w:val="000007"/>
        <w:sz w:val="28"/>
      </w:rPr>
    </w:lvl>
    <w:lvl w:ilvl="2">
      <w:start w:val="1"/>
      <w:numFmt w:val="decimal"/>
      <w:lvlText w:val="%1.%2.%3."/>
      <w:lvlJc w:val="left"/>
      <w:pPr>
        <w:ind w:left="2441" w:hanging="720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450" w:hanging="720"/>
      </w:pPr>
    </w:lvl>
    <w:lvl w:ilvl="4">
      <w:numFmt w:val="bullet"/>
      <w:lvlText w:val="•"/>
      <w:lvlJc w:val="left"/>
      <w:pPr>
        <w:ind w:left="5455" w:hanging="720"/>
      </w:pPr>
    </w:lvl>
    <w:lvl w:ilvl="5">
      <w:numFmt w:val="bullet"/>
      <w:lvlText w:val="•"/>
      <w:lvlJc w:val="left"/>
      <w:pPr>
        <w:ind w:left="6460" w:hanging="720"/>
      </w:pPr>
    </w:lvl>
    <w:lvl w:ilvl="6">
      <w:numFmt w:val="bullet"/>
      <w:lvlText w:val="•"/>
      <w:lvlJc w:val="left"/>
      <w:pPr>
        <w:ind w:left="7465" w:hanging="720"/>
      </w:pPr>
    </w:lvl>
    <w:lvl w:ilvl="7">
      <w:numFmt w:val="bullet"/>
      <w:lvlText w:val="•"/>
      <w:lvlJc w:val="left"/>
      <w:pPr>
        <w:ind w:left="8470" w:hanging="720"/>
      </w:pPr>
    </w:lvl>
    <w:lvl w:ilvl="8">
      <w:numFmt w:val="bullet"/>
      <w:lvlText w:val="•"/>
      <w:lvlJc w:val="left"/>
      <w:pPr>
        <w:ind w:left="9476" w:hanging="720"/>
      </w:pPr>
    </w:lvl>
  </w:abstractNum>
  <w:abstractNum w:abstractNumId="13">
    <w:nsid w:val="3D38541F"/>
    <w:multiLevelType w:val="multilevel"/>
    <w:tmpl w:val="FCCA941A"/>
    <w:lvl w:ilvl="0">
      <w:start w:val="17"/>
      <w:numFmt w:val="decimal"/>
      <w:lvlText w:val="%1"/>
      <w:lvlJc w:val="left"/>
      <w:pPr>
        <w:ind w:left="2441" w:hanging="720"/>
      </w:pPr>
    </w:lvl>
    <w:lvl w:ilvl="1">
      <w:start w:val="1"/>
      <w:numFmt w:val="decimal"/>
      <w:lvlText w:val="%1.%2"/>
      <w:lvlJc w:val="left"/>
      <w:pPr>
        <w:ind w:left="2441" w:hanging="720"/>
      </w:pPr>
    </w:lvl>
    <w:lvl w:ilvl="2">
      <w:start w:val="1"/>
      <w:numFmt w:val="decimal"/>
      <w:lvlText w:val="%1.%2.%3."/>
      <w:lvlJc w:val="left"/>
      <w:pPr>
        <w:ind w:left="2441" w:hanging="720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5153" w:hanging="720"/>
      </w:pPr>
    </w:lvl>
    <w:lvl w:ilvl="4">
      <w:numFmt w:val="bullet"/>
      <w:lvlText w:val="•"/>
      <w:lvlJc w:val="left"/>
      <w:pPr>
        <w:ind w:left="6058" w:hanging="720"/>
      </w:pPr>
    </w:lvl>
    <w:lvl w:ilvl="5">
      <w:numFmt w:val="bullet"/>
      <w:lvlText w:val="•"/>
      <w:lvlJc w:val="left"/>
      <w:pPr>
        <w:ind w:left="6963" w:hanging="720"/>
      </w:pPr>
    </w:lvl>
    <w:lvl w:ilvl="6">
      <w:numFmt w:val="bullet"/>
      <w:lvlText w:val="•"/>
      <w:lvlJc w:val="left"/>
      <w:pPr>
        <w:ind w:left="7867" w:hanging="720"/>
      </w:pPr>
    </w:lvl>
    <w:lvl w:ilvl="7">
      <w:numFmt w:val="bullet"/>
      <w:lvlText w:val="•"/>
      <w:lvlJc w:val="left"/>
      <w:pPr>
        <w:ind w:left="8772" w:hanging="720"/>
      </w:pPr>
    </w:lvl>
    <w:lvl w:ilvl="8">
      <w:numFmt w:val="bullet"/>
      <w:lvlText w:val="•"/>
      <w:lvlJc w:val="left"/>
      <w:pPr>
        <w:ind w:left="9677" w:hanging="720"/>
      </w:pPr>
    </w:lvl>
  </w:abstractNum>
  <w:abstractNum w:abstractNumId="14">
    <w:nsid w:val="401B1F52"/>
    <w:multiLevelType w:val="multilevel"/>
    <w:tmpl w:val="8EE462AE"/>
    <w:lvl w:ilvl="0">
      <w:start w:val="25"/>
      <w:numFmt w:val="decimal"/>
      <w:lvlText w:val="%1"/>
      <w:lvlJc w:val="left"/>
      <w:pPr>
        <w:ind w:left="1012" w:hanging="547"/>
      </w:pPr>
    </w:lvl>
    <w:lvl w:ilvl="1">
      <w:start w:val="1"/>
      <w:numFmt w:val="decimal"/>
      <w:lvlText w:val="%1.%2."/>
      <w:lvlJc w:val="left"/>
      <w:pPr>
        <w:ind w:left="1012" w:hanging="547"/>
      </w:pPr>
      <w:rPr>
        <w:rFonts w:ascii="Times New Roman" w:hAnsi="Times New Roman"/>
        <w:color w:val="000007"/>
        <w:sz w:val="28"/>
      </w:rPr>
    </w:lvl>
    <w:lvl w:ilvl="2">
      <w:numFmt w:val="bullet"/>
      <w:lvlText w:val="•"/>
      <w:lvlJc w:val="left"/>
      <w:pPr>
        <w:ind w:left="3113" w:hanging="547"/>
      </w:pPr>
    </w:lvl>
    <w:lvl w:ilvl="3">
      <w:numFmt w:val="bullet"/>
      <w:lvlText w:val="•"/>
      <w:lvlJc w:val="left"/>
      <w:pPr>
        <w:ind w:left="4159" w:hanging="547"/>
      </w:pPr>
    </w:lvl>
    <w:lvl w:ilvl="4">
      <w:numFmt w:val="bullet"/>
      <w:lvlText w:val="•"/>
      <w:lvlJc w:val="left"/>
      <w:pPr>
        <w:ind w:left="5206" w:hanging="547"/>
      </w:pPr>
    </w:lvl>
    <w:lvl w:ilvl="5">
      <w:numFmt w:val="bullet"/>
      <w:lvlText w:val="•"/>
      <w:lvlJc w:val="left"/>
      <w:pPr>
        <w:ind w:left="6253" w:hanging="547"/>
      </w:pPr>
    </w:lvl>
    <w:lvl w:ilvl="6">
      <w:numFmt w:val="bullet"/>
      <w:lvlText w:val="•"/>
      <w:lvlJc w:val="left"/>
      <w:pPr>
        <w:ind w:left="7299" w:hanging="547"/>
      </w:pPr>
    </w:lvl>
    <w:lvl w:ilvl="7">
      <w:numFmt w:val="bullet"/>
      <w:lvlText w:val="•"/>
      <w:lvlJc w:val="left"/>
      <w:pPr>
        <w:ind w:left="8346" w:hanging="547"/>
      </w:pPr>
    </w:lvl>
    <w:lvl w:ilvl="8">
      <w:numFmt w:val="bullet"/>
      <w:lvlText w:val="•"/>
      <w:lvlJc w:val="left"/>
      <w:pPr>
        <w:ind w:left="9393" w:hanging="547"/>
      </w:pPr>
    </w:lvl>
  </w:abstractNum>
  <w:abstractNum w:abstractNumId="15">
    <w:nsid w:val="47497EA8"/>
    <w:multiLevelType w:val="multilevel"/>
    <w:tmpl w:val="7A00E526"/>
    <w:lvl w:ilvl="0">
      <w:start w:val="12"/>
      <w:numFmt w:val="decimal"/>
      <w:lvlText w:val="%1"/>
      <w:lvlJc w:val="left"/>
      <w:pPr>
        <w:ind w:left="2441" w:hanging="720"/>
      </w:pPr>
    </w:lvl>
    <w:lvl w:ilvl="1">
      <w:start w:val="1"/>
      <w:numFmt w:val="decimal"/>
      <w:lvlText w:val="%1.%2"/>
      <w:lvlJc w:val="left"/>
      <w:pPr>
        <w:ind w:left="2441" w:hanging="720"/>
      </w:pPr>
    </w:lvl>
    <w:lvl w:ilvl="2">
      <w:start w:val="1"/>
      <w:numFmt w:val="decimal"/>
      <w:lvlText w:val="%1.%2.%3."/>
      <w:lvlJc w:val="left"/>
      <w:pPr>
        <w:ind w:left="2441" w:hanging="720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5153" w:hanging="720"/>
      </w:pPr>
    </w:lvl>
    <w:lvl w:ilvl="4">
      <w:numFmt w:val="bullet"/>
      <w:lvlText w:val="•"/>
      <w:lvlJc w:val="left"/>
      <w:pPr>
        <w:ind w:left="6058" w:hanging="720"/>
      </w:pPr>
    </w:lvl>
    <w:lvl w:ilvl="5">
      <w:numFmt w:val="bullet"/>
      <w:lvlText w:val="•"/>
      <w:lvlJc w:val="left"/>
      <w:pPr>
        <w:ind w:left="6963" w:hanging="720"/>
      </w:pPr>
    </w:lvl>
    <w:lvl w:ilvl="6">
      <w:numFmt w:val="bullet"/>
      <w:lvlText w:val="•"/>
      <w:lvlJc w:val="left"/>
      <w:pPr>
        <w:ind w:left="7867" w:hanging="720"/>
      </w:pPr>
    </w:lvl>
    <w:lvl w:ilvl="7">
      <w:numFmt w:val="bullet"/>
      <w:lvlText w:val="•"/>
      <w:lvlJc w:val="left"/>
      <w:pPr>
        <w:ind w:left="8772" w:hanging="720"/>
      </w:pPr>
    </w:lvl>
    <w:lvl w:ilvl="8">
      <w:numFmt w:val="bullet"/>
      <w:lvlText w:val="•"/>
      <w:lvlJc w:val="left"/>
      <w:pPr>
        <w:ind w:left="9677" w:hanging="720"/>
      </w:pPr>
    </w:lvl>
  </w:abstractNum>
  <w:abstractNum w:abstractNumId="16">
    <w:nsid w:val="497130B5"/>
    <w:multiLevelType w:val="multilevel"/>
    <w:tmpl w:val="8F9AABF0"/>
    <w:lvl w:ilvl="0">
      <w:start w:val="10"/>
      <w:numFmt w:val="decimal"/>
      <w:lvlText w:val="%1"/>
      <w:lvlJc w:val="left"/>
      <w:pPr>
        <w:ind w:left="1012" w:hanging="773"/>
      </w:pPr>
    </w:lvl>
    <w:lvl w:ilvl="1">
      <w:start w:val="1"/>
      <w:numFmt w:val="decimal"/>
      <w:lvlText w:val="%1.%2"/>
      <w:lvlJc w:val="left"/>
      <w:pPr>
        <w:ind w:left="1012" w:hanging="773"/>
      </w:pPr>
    </w:lvl>
    <w:lvl w:ilvl="2">
      <w:start w:val="1"/>
      <w:numFmt w:val="decimal"/>
      <w:lvlText w:val="%1.%2.%3."/>
      <w:lvlJc w:val="left"/>
      <w:pPr>
        <w:ind w:left="1012" w:hanging="773"/>
      </w:pPr>
      <w:rPr>
        <w:rFonts w:ascii="Times New Roman" w:hAnsi="Times New Roman"/>
        <w:sz w:val="24"/>
      </w:rPr>
    </w:lvl>
    <w:lvl w:ilvl="3">
      <w:numFmt w:val="bullet"/>
      <w:lvlText w:val="•"/>
      <w:lvlJc w:val="left"/>
      <w:pPr>
        <w:ind w:left="4159" w:hanging="773"/>
      </w:pPr>
    </w:lvl>
    <w:lvl w:ilvl="4">
      <w:numFmt w:val="bullet"/>
      <w:lvlText w:val="•"/>
      <w:lvlJc w:val="left"/>
      <w:pPr>
        <w:ind w:left="5206" w:hanging="773"/>
      </w:pPr>
    </w:lvl>
    <w:lvl w:ilvl="5">
      <w:numFmt w:val="bullet"/>
      <w:lvlText w:val="•"/>
      <w:lvlJc w:val="left"/>
      <w:pPr>
        <w:ind w:left="6253" w:hanging="773"/>
      </w:pPr>
    </w:lvl>
    <w:lvl w:ilvl="6">
      <w:numFmt w:val="bullet"/>
      <w:lvlText w:val="•"/>
      <w:lvlJc w:val="left"/>
      <w:pPr>
        <w:ind w:left="7299" w:hanging="773"/>
      </w:pPr>
    </w:lvl>
    <w:lvl w:ilvl="7">
      <w:numFmt w:val="bullet"/>
      <w:lvlText w:val="•"/>
      <w:lvlJc w:val="left"/>
      <w:pPr>
        <w:ind w:left="8346" w:hanging="773"/>
      </w:pPr>
    </w:lvl>
    <w:lvl w:ilvl="8">
      <w:numFmt w:val="bullet"/>
      <w:lvlText w:val="•"/>
      <w:lvlJc w:val="left"/>
      <w:pPr>
        <w:ind w:left="9393" w:hanging="773"/>
      </w:pPr>
    </w:lvl>
  </w:abstractNum>
  <w:abstractNum w:abstractNumId="17">
    <w:nsid w:val="49737925"/>
    <w:multiLevelType w:val="multilevel"/>
    <w:tmpl w:val="83E45ABA"/>
    <w:lvl w:ilvl="0">
      <w:start w:val="13"/>
      <w:numFmt w:val="decimal"/>
      <w:lvlText w:val="%1"/>
      <w:lvlJc w:val="left"/>
      <w:pPr>
        <w:ind w:left="1012" w:hanging="850"/>
      </w:pPr>
    </w:lvl>
    <w:lvl w:ilvl="1">
      <w:start w:val="2"/>
      <w:numFmt w:val="decimal"/>
      <w:lvlText w:val="%1.%2"/>
      <w:lvlJc w:val="left"/>
      <w:pPr>
        <w:ind w:left="1012" w:hanging="850"/>
      </w:pPr>
    </w:lvl>
    <w:lvl w:ilvl="2">
      <w:start w:val="1"/>
      <w:numFmt w:val="decimal"/>
      <w:lvlText w:val="%1.%2.%3."/>
      <w:lvlJc w:val="left"/>
      <w:pPr>
        <w:ind w:left="1012" w:hanging="850"/>
      </w:pPr>
    </w:lvl>
    <w:lvl w:ilvl="3">
      <w:numFmt w:val="bullet"/>
      <w:lvlText w:val="•"/>
      <w:lvlJc w:val="left"/>
      <w:pPr>
        <w:ind w:left="4159" w:hanging="850"/>
      </w:pPr>
    </w:lvl>
    <w:lvl w:ilvl="4">
      <w:numFmt w:val="bullet"/>
      <w:lvlText w:val="•"/>
      <w:lvlJc w:val="left"/>
      <w:pPr>
        <w:ind w:left="5206" w:hanging="850"/>
      </w:pPr>
    </w:lvl>
    <w:lvl w:ilvl="5">
      <w:numFmt w:val="bullet"/>
      <w:lvlText w:val="•"/>
      <w:lvlJc w:val="left"/>
      <w:pPr>
        <w:ind w:left="6253" w:hanging="850"/>
      </w:pPr>
    </w:lvl>
    <w:lvl w:ilvl="6">
      <w:numFmt w:val="bullet"/>
      <w:lvlText w:val="•"/>
      <w:lvlJc w:val="left"/>
      <w:pPr>
        <w:ind w:left="7299" w:hanging="850"/>
      </w:pPr>
    </w:lvl>
    <w:lvl w:ilvl="7">
      <w:numFmt w:val="bullet"/>
      <w:lvlText w:val="•"/>
      <w:lvlJc w:val="left"/>
      <w:pPr>
        <w:ind w:left="8346" w:hanging="850"/>
      </w:pPr>
    </w:lvl>
    <w:lvl w:ilvl="8">
      <w:numFmt w:val="bullet"/>
      <w:lvlText w:val="•"/>
      <w:lvlJc w:val="left"/>
      <w:pPr>
        <w:ind w:left="9393" w:hanging="850"/>
      </w:pPr>
    </w:lvl>
  </w:abstractNum>
  <w:abstractNum w:abstractNumId="18">
    <w:nsid w:val="4B9E344B"/>
    <w:multiLevelType w:val="multilevel"/>
    <w:tmpl w:val="A8A2F68E"/>
    <w:lvl w:ilvl="0">
      <w:start w:val="1"/>
      <w:numFmt w:val="decimal"/>
      <w:lvlText w:val="%1."/>
      <w:lvlJc w:val="left"/>
      <w:pPr>
        <w:ind w:left="3182" w:hanging="348"/>
        <w:jc w:val="right"/>
      </w:pPr>
      <w:rPr>
        <w:rFonts w:ascii="Times New Roman" w:hAnsi="Times New Roman"/>
        <w:b/>
        <w:spacing w:val="0"/>
        <w:sz w:val="28"/>
      </w:rPr>
    </w:lvl>
    <w:lvl w:ilvl="1">
      <w:start w:val="1"/>
      <w:numFmt w:val="decimal"/>
      <w:lvlText w:val="%1.%2."/>
      <w:lvlJc w:val="left"/>
      <w:pPr>
        <w:ind w:left="2218" w:hanging="497"/>
      </w:pPr>
      <w:rPr>
        <w:sz w:val="28"/>
      </w:rPr>
    </w:lvl>
    <w:lvl w:ilvl="2">
      <w:start w:val="1"/>
      <w:numFmt w:val="decimal"/>
      <w:lvlText w:val="%1.%2.%3"/>
      <w:lvlJc w:val="left"/>
      <w:pPr>
        <w:ind w:left="1012" w:hanging="497"/>
      </w:pPr>
      <w:rPr>
        <w:rFonts w:ascii="Times New Roman" w:hAnsi="Times New Roman"/>
        <w:sz w:val="24"/>
      </w:rPr>
    </w:lvl>
    <w:lvl w:ilvl="3">
      <w:numFmt w:val="bullet"/>
      <w:lvlText w:val="•"/>
      <w:lvlJc w:val="left"/>
      <w:pPr>
        <w:ind w:left="2260" w:hanging="497"/>
      </w:pPr>
    </w:lvl>
    <w:lvl w:ilvl="4">
      <w:numFmt w:val="bullet"/>
      <w:lvlText w:val="•"/>
      <w:lvlJc w:val="left"/>
      <w:pPr>
        <w:ind w:left="2380" w:hanging="497"/>
      </w:pPr>
    </w:lvl>
    <w:lvl w:ilvl="5">
      <w:numFmt w:val="bullet"/>
      <w:lvlText w:val="•"/>
      <w:lvlJc w:val="left"/>
      <w:pPr>
        <w:ind w:left="3180" w:hanging="497"/>
      </w:pPr>
    </w:lvl>
    <w:lvl w:ilvl="6">
      <w:numFmt w:val="bullet"/>
      <w:lvlText w:val="•"/>
      <w:lvlJc w:val="left"/>
      <w:pPr>
        <w:ind w:left="4841" w:hanging="497"/>
      </w:pPr>
    </w:lvl>
    <w:lvl w:ilvl="7">
      <w:numFmt w:val="bullet"/>
      <w:lvlText w:val="•"/>
      <w:lvlJc w:val="left"/>
      <w:pPr>
        <w:ind w:left="6502" w:hanging="497"/>
      </w:pPr>
    </w:lvl>
    <w:lvl w:ilvl="8">
      <w:numFmt w:val="bullet"/>
      <w:lvlText w:val="•"/>
      <w:lvlJc w:val="left"/>
      <w:pPr>
        <w:ind w:left="8163" w:hanging="497"/>
      </w:pPr>
    </w:lvl>
  </w:abstractNum>
  <w:abstractNum w:abstractNumId="19">
    <w:nsid w:val="4E70561C"/>
    <w:multiLevelType w:val="multilevel"/>
    <w:tmpl w:val="93603B50"/>
    <w:lvl w:ilvl="0">
      <w:start w:val="30"/>
      <w:numFmt w:val="decimal"/>
      <w:lvlText w:val="%1"/>
      <w:lvlJc w:val="left"/>
      <w:pPr>
        <w:ind w:left="1012" w:hanging="586"/>
      </w:pPr>
    </w:lvl>
    <w:lvl w:ilvl="1">
      <w:start w:val="1"/>
      <w:numFmt w:val="decimal"/>
      <w:lvlText w:val="%1.%2."/>
      <w:lvlJc w:val="left"/>
      <w:pPr>
        <w:ind w:left="1012" w:hanging="586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ind w:left="3113" w:hanging="586"/>
      </w:pPr>
    </w:lvl>
    <w:lvl w:ilvl="3">
      <w:numFmt w:val="bullet"/>
      <w:lvlText w:val="•"/>
      <w:lvlJc w:val="left"/>
      <w:pPr>
        <w:ind w:left="4159" w:hanging="586"/>
      </w:pPr>
    </w:lvl>
    <w:lvl w:ilvl="4">
      <w:numFmt w:val="bullet"/>
      <w:lvlText w:val="•"/>
      <w:lvlJc w:val="left"/>
      <w:pPr>
        <w:ind w:left="5206" w:hanging="586"/>
      </w:pPr>
    </w:lvl>
    <w:lvl w:ilvl="5">
      <w:numFmt w:val="bullet"/>
      <w:lvlText w:val="•"/>
      <w:lvlJc w:val="left"/>
      <w:pPr>
        <w:ind w:left="6253" w:hanging="586"/>
      </w:pPr>
    </w:lvl>
    <w:lvl w:ilvl="6">
      <w:numFmt w:val="bullet"/>
      <w:lvlText w:val="•"/>
      <w:lvlJc w:val="left"/>
      <w:pPr>
        <w:ind w:left="7299" w:hanging="586"/>
      </w:pPr>
    </w:lvl>
    <w:lvl w:ilvl="7">
      <w:numFmt w:val="bullet"/>
      <w:lvlText w:val="•"/>
      <w:lvlJc w:val="left"/>
      <w:pPr>
        <w:ind w:left="8346" w:hanging="586"/>
      </w:pPr>
    </w:lvl>
    <w:lvl w:ilvl="8">
      <w:numFmt w:val="bullet"/>
      <w:lvlText w:val="•"/>
      <w:lvlJc w:val="left"/>
      <w:pPr>
        <w:ind w:left="9393" w:hanging="586"/>
      </w:pPr>
    </w:lvl>
  </w:abstractNum>
  <w:abstractNum w:abstractNumId="20">
    <w:nsid w:val="4E9D109E"/>
    <w:multiLevelType w:val="multilevel"/>
    <w:tmpl w:val="799846DA"/>
    <w:lvl w:ilvl="0">
      <w:start w:val="10"/>
      <w:numFmt w:val="decimal"/>
      <w:lvlText w:val="%1"/>
      <w:lvlJc w:val="left"/>
      <w:pPr>
        <w:ind w:left="1012" w:hanging="869"/>
      </w:pPr>
    </w:lvl>
    <w:lvl w:ilvl="1">
      <w:start w:val="4"/>
      <w:numFmt w:val="decimal"/>
      <w:lvlText w:val="%1.%2"/>
      <w:lvlJc w:val="left"/>
      <w:pPr>
        <w:ind w:left="1012" w:hanging="869"/>
      </w:pPr>
    </w:lvl>
    <w:lvl w:ilvl="2">
      <w:start w:val="1"/>
      <w:numFmt w:val="decimal"/>
      <w:lvlText w:val="%1.%2.%3."/>
      <w:lvlJc w:val="left"/>
      <w:pPr>
        <w:ind w:left="1012" w:hanging="869"/>
      </w:pPr>
    </w:lvl>
    <w:lvl w:ilvl="3">
      <w:numFmt w:val="bullet"/>
      <w:lvlText w:val="•"/>
      <w:lvlJc w:val="left"/>
      <w:pPr>
        <w:ind w:left="4159" w:hanging="869"/>
      </w:pPr>
    </w:lvl>
    <w:lvl w:ilvl="4">
      <w:numFmt w:val="bullet"/>
      <w:lvlText w:val="•"/>
      <w:lvlJc w:val="left"/>
      <w:pPr>
        <w:ind w:left="5206" w:hanging="869"/>
      </w:pPr>
    </w:lvl>
    <w:lvl w:ilvl="5">
      <w:numFmt w:val="bullet"/>
      <w:lvlText w:val="•"/>
      <w:lvlJc w:val="left"/>
      <w:pPr>
        <w:ind w:left="6253" w:hanging="869"/>
      </w:pPr>
    </w:lvl>
    <w:lvl w:ilvl="6">
      <w:numFmt w:val="bullet"/>
      <w:lvlText w:val="•"/>
      <w:lvlJc w:val="left"/>
      <w:pPr>
        <w:ind w:left="7299" w:hanging="869"/>
      </w:pPr>
    </w:lvl>
    <w:lvl w:ilvl="7">
      <w:numFmt w:val="bullet"/>
      <w:lvlText w:val="•"/>
      <w:lvlJc w:val="left"/>
      <w:pPr>
        <w:ind w:left="8346" w:hanging="869"/>
      </w:pPr>
    </w:lvl>
    <w:lvl w:ilvl="8">
      <w:numFmt w:val="bullet"/>
      <w:lvlText w:val="•"/>
      <w:lvlJc w:val="left"/>
      <w:pPr>
        <w:ind w:left="9393" w:hanging="869"/>
      </w:pPr>
    </w:lvl>
  </w:abstractNum>
  <w:abstractNum w:abstractNumId="21">
    <w:nsid w:val="50ED5E3C"/>
    <w:multiLevelType w:val="multilevel"/>
    <w:tmpl w:val="B7A6F41A"/>
    <w:lvl w:ilvl="0">
      <w:start w:val="3"/>
      <w:numFmt w:val="decimal"/>
      <w:lvlText w:val="%1"/>
      <w:lvlJc w:val="left"/>
      <w:pPr>
        <w:ind w:left="1012" w:hanging="423"/>
      </w:pPr>
    </w:lvl>
    <w:lvl w:ilvl="1">
      <w:start w:val="1"/>
      <w:numFmt w:val="decimal"/>
      <w:lvlText w:val="%1.%2."/>
      <w:lvlJc w:val="left"/>
      <w:pPr>
        <w:ind w:left="1012" w:hanging="423"/>
      </w:pPr>
    </w:lvl>
    <w:lvl w:ilvl="2">
      <w:start w:val="1"/>
      <w:numFmt w:val="decimal"/>
      <w:lvlText w:val="%1.%2.%3."/>
      <w:lvlJc w:val="left"/>
      <w:pPr>
        <w:ind w:left="1012" w:hanging="691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356" w:hanging="691"/>
      </w:pPr>
    </w:lvl>
    <w:lvl w:ilvl="4">
      <w:numFmt w:val="bullet"/>
      <w:lvlText w:val="•"/>
      <w:lvlJc w:val="left"/>
      <w:pPr>
        <w:ind w:left="5375" w:hanging="691"/>
      </w:pPr>
    </w:lvl>
    <w:lvl w:ilvl="5">
      <w:numFmt w:val="bullet"/>
      <w:lvlText w:val="•"/>
      <w:lvlJc w:val="left"/>
      <w:pPr>
        <w:ind w:left="6393" w:hanging="691"/>
      </w:pPr>
    </w:lvl>
    <w:lvl w:ilvl="6">
      <w:numFmt w:val="bullet"/>
      <w:lvlText w:val="•"/>
      <w:lvlJc w:val="left"/>
      <w:pPr>
        <w:ind w:left="7412" w:hanging="691"/>
      </w:pPr>
    </w:lvl>
    <w:lvl w:ilvl="7">
      <w:numFmt w:val="bullet"/>
      <w:lvlText w:val="•"/>
      <w:lvlJc w:val="left"/>
      <w:pPr>
        <w:ind w:left="8430" w:hanging="691"/>
      </w:pPr>
    </w:lvl>
    <w:lvl w:ilvl="8">
      <w:numFmt w:val="bullet"/>
      <w:lvlText w:val="•"/>
      <w:lvlJc w:val="left"/>
      <w:pPr>
        <w:ind w:left="9449" w:hanging="691"/>
      </w:pPr>
    </w:lvl>
  </w:abstractNum>
  <w:abstractNum w:abstractNumId="22">
    <w:nsid w:val="590A2E3A"/>
    <w:multiLevelType w:val="multilevel"/>
    <w:tmpl w:val="55C4B8E2"/>
    <w:lvl w:ilvl="0">
      <w:start w:val="28"/>
      <w:numFmt w:val="decimal"/>
      <w:lvlText w:val="%1"/>
      <w:lvlJc w:val="left"/>
      <w:pPr>
        <w:ind w:left="1012" w:hanging="804"/>
      </w:pPr>
    </w:lvl>
    <w:lvl w:ilvl="1">
      <w:start w:val="6"/>
      <w:numFmt w:val="decimal"/>
      <w:lvlText w:val="%1.%2"/>
      <w:lvlJc w:val="left"/>
      <w:pPr>
        <w:ind w:left="1012" w:hanging="804"/>
      </w:pPr>
    </w:lvl>
    <w:lvl w:ilvl="2">
      <w:start w:val="2"/>
      <w:numFmt w:val="decimal"/>
      <w:lvlText w:val="%1.%2.%3."/>
      <w:lvlJc w:val="left"/>
      <w:pPr>
        <w:ind w:left="1012" w:hanging="804"/>
      </w:pPr>
      <w:rPr>
        <w:rFonts w:ascii="Times New Roman" w:hAnsi="Times New Roman"/>
        <w:sz w:val="28"/>
      </w:rPr>
    </w:lvl>
    <w:lvl w:ilvl="3">
      <w:numFmt w:val="bullet"/>
      <w:lvlText w:val="•"/>
      <w:lvlJc w:val="left"/>
      <w:pPr>
        <w:ind w:left="4159" w:hanging="804"/>
      </w:pPr>
    </w:lvl>
    <w:lvl w:ilvl="4">
      <w:numFmt w:val="bullet"/>
      <w:lvlText w:val="•"/>
      <w:lvlJc w:val="left"/>
      <w:pPr>
        <w:ind w:left="5206" w:hanging="804"/>
      </w:pPr>
    </w:lvl>
    <w:lvl w:ilvl="5">
      <w:numFmt w:val="bullet"/>
      <w:lvlText w:val="•"/>
      <w:lvlJc w:val="left"/>
      <w:pPr>
        <w:ind w:left="6253" w:hanging="804"/>
      </w:pPr>
    </w:lvl>
    <w:lvl w:ilvl="6">
      <w:numFmt w:val="bullet"/>
      <w:lvlText w:val="•"/>
      <w:lvlJc w:val="left"/>
      <w:pPr>
        <w:ind w:left="7299" w:hanging="804"/>
      </w:pPr>
    </w:lvl>
    <w:lvl w:ilvl="7">
      <w:numFmt w:val="bullet"/>
      <w:lvlText w:val="•"/>
      <w:lvlJc w:val="left"/>
      <w:pPr>
        <w:ind w:left="8346" w:hanging="804"/>
      </w:pPr>
    </w:lvl>
    <w:lvl w:ilvl="8">
      <w:numFmt w:val="bullet"/>
      <w:lvlText w:val="•"/>
      <w:lvlJc w:val="left"/>
      <w:pPr>
        <w:ind w:left="9393" w:hanging="804"/>
      </w:pPr>
    </w:lvl>
  </w:abstractNum>
  <w:abstractNum w:abstractNumId="23">
    <w:nsid w:val="5CF85675"/>
    <w:multiLevelType w:val="multilevel"/>
    <w:tmpl w:val="058AC198"/>
    <w:lvl w:ilvl="0">
      <w:start w:val="8"/>
      <w:numFmt w:val="decimal"/>
      <w:lvlText w:val="%1"/>
      <w:lvlJc w:val="left"/>
      <w:pPr>
        <w:ind w:left="1012" w:hanging="703"/>
      </w:pPr>
    </w:lvl>
    <w:lvl w:ilvl="1">
      <w:start w:val="1"/>
      <w:numFmt w:val="decimal"/>
      <w:lvlText w:val="%1.%2"/>
      <w:lvlJc w:val="left"/>
      <w:pPr>
        <w:ind w:left="1012" w:hanging="703"/>
      </w:pPr>
    </w:lvl>
    <w:lvl w:ilvl="2">
      <w:start w:val="1"/>
      <w:numFmt w:val="decimal"/>
      <w:lvlText w:val="%1.%2.%3."/>
      <w:lvlJc w:val="left"/>
      <w:pPr>
        <w:ind w:left="1012" w:hanging="703"/>
      </w:pPr>
      <w:rPr>
        <w:rFonts w:ascii="Times New Roman" w:hAnsi="Times New Roman"/>
        <w:sz w:val="24"/>
      </w:rPr>
    </w:lvl>
    <w:lvl w:ilvl="3">
      <w:numFmt w:val="bullet"/>
      <w:lvlText w:val="•"/>
      <w:lvlJc w:val="left"/>
      <w:pPr>
        <w:ind w:left="4159" w:hanging="703"/>
      </w:pPr>
    </w:lvl>
    <w:lvl w:ilvl="4">
      <w:numFmt w:val="bullet"/>
      <w:lvlText w:val="•"/>
      <w:lvlJc w:val="left"/>
      <w:pPr>
        <w:ind w:left="5206" w:hanging="703"/>
      </w:pPr>
    </w:lvl>
    <w:lvl w:ilvl="5">
      <w:numFmt w:val="bullet"/>
      <w:lvlText w:val="•"/>
      <w:lvlJc w:val="left"/>
      <w:pPr>
        <w:ind w:left="6253" w:hanging="703"/>
      </w:pPr>
    </w:lvl>
    <w:lvl w:ilvl="6">
      <w:numFmt w:val="bullet"/>
      <w:lvlText w:val="•"/>
      <w:lvlJc w:val="left"/>
      <w:pPr>
        <w:ind w:left="7299" w:hanging="703"/>
      </w:pPr>
    </w:lvl>
    <w:lvl w:ilvl="7">
      <w:numFmt w:val="bullet"/>
      <w:lvlText w:val="•"/>
      <w:lvlJc w:val="left"/>
      <w:pPr>
        <w:ind w:left="8346" w:hanging="703"/>
      </w:pPr>
    </w:lvl>
    <w:lvl w:ilvl="8">
      <w:numFmt w:val="bullet"/>
      <w:lvlText w:val="•"/>
      <w:lvlJc w:val="left"/>
      <w:pPr>
        <w:ind w:left="9393" w:hanging="703"/>
      </w:pPr>
    </w:lvl>
  </w:abstractNum>
  <w:abstractNum w:abstractNumId="24">
    <w:nsid w:val="60444B58"/>
    <w:multiLevelType w:val="hybridMultilevel"/>
    <w:tmpl w:val="595A2338"/>
    <w:lvl w:ilvl="0" w:tplc="2F228388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>
    <w:nsid w:val="61FE22AC"/>
    <w:multiLevelType w:val="multilevel"/>
    <w:tmpl w:val="C4464BF4"/>
    <w:lvl w:ilvl="0">
      <w:start w:val="21"/>
      <w:numFmt w:val="decimal"/>
      <w:lvlText w:val="%1"/>
      <w:lvlJc w:val="left"/>
      <w:pPr>
        <w:ind w:left="1012" w:hanging="905"/>
      </w:pPr>
    </w:lvl>
    <w:lvl w:ilvl="1">
      <w:start w:val="2"/>
      <w:numFmt w:val="decimal"/>
      <w:lvlText w:val="%1.%2"/>
      <w:lvlJc w:val="left"/>
      <w:pPr>
        <w:ind w:left="1012" w:hanging="905"/>
      </w:pPr>
    </w:lvl>
    <w:lvl w:ilvl="2">
      <w:start w:val="1"/>
      <w:numFmt w:val="decimal"/>
      <w:lvlText w:val="%1.%2.%3."/>
      <w:lvlJc w:val="left"/>
      <w:pPr>
        <w:ind w:left="1012" w:hanging="905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159" w:hanging="905"/>
      </w:pPr>
    </w:lvl>
    <w:lvl w:ilvl="4">
      <w:numFmt w:val="bullet"/>
      <w:lvlText w:val="•"/>
      <w:lvlJc w:val="left"/>
      <w:pPr>
        <w:ind w:left="5206" w:hanging="905"/>
      </w:pPr>
    </w:lvl>
    <w:lvl w:ilvl="5">
      <w:numFmt w:val="bullet"/>
      <w:lvlText w:val="•"/>
      <w:lvlJc w:val="left"/>
      <w:pPr>
        <w:ind w:left="6253" w:hanging="905"/>
      </w:pPr>
    </w:lvl>
    <w:lvl w:ilvl="6">
      <w:numFmt w:val="bullet"/>
      <w:lvlText w:val="•"/>
      <w:lvlJc w:val="left"/>
      <w:pPr>
        <w:ind w:left="7299" w:hanging="905"/>
      </w:pPr>
    </w:lvl>
    <w:lvl w:ilvl="7">
      <w:numFmt w:val="bullet"/>
      <w:lvlText w:val="•"/>
      <w:lvlJc w:val="left"/>
      <w:pPr>
        <w:ind w:left="8346" w:hanging="905"/>
      </w:pPr>
    </w:lvl>
    <w:lvl w:ilvl="8">
      <w:numFmt w:val="bullet"/>
      <w:lvlText w:val="•"/>
      <w:lvlJc w:val="left"/>
      <w:pPr>
        <w:ind w:left="9393" w:hanging="905"/>
      </w:pPr>
    </w:lvl>
  </w:abstractNum>
  <w:abstractNum w:abstractNumId="26">
    <w:nsid w:val="66EF335B"/>
    <w:multiLevelType w:val="multilevel"/>
    <w:tmpl w:val="AAC48FA8"/>
    <w:lvl w:ilvl="0">
      <w:start w:val="1"/>
      <w:numFmt w:val="upperRoman"/>
      <w:lvlText w:val="%1."/>
      <w:lvlJc w:val="left"/>
      <w:pPr>
        <w:ind w:left="5223" w:hanging="567"/>
        <w:jc w:val="right"/>
      </w:pPr>
      <w:rPr>
        <w:rFonts w:ascii="Times New Roman" w:hAnsi="Times New Roman"/>
        <w:b/>
        <w:spacing w:val="0"/>
        <w:sz w:val="28"/>
      </w:rPr>
    </w:lvl>
    <w:lvl w:ilvl="1">
      <w:numFmt w:val="bullet"/>
      <w:lvlText w:val="•"/>
      <w:lvlJc w:val="left"/>
      <w:pPr>
        <w:ind w:left="5846" w:hanging="567"/>
      </w:pPr>
    </w:lvl>
    <w:lvl w:ilvl="2">
      <w:numFmt w:val="bullet"/>
      <w:lvlText w:val="•"/>
      <w:lvlJc w:val="left"/>
      <w:pPr>
        <w:ind w:left="6473" w:hanging="567"/>
      </w:pPr>
    </w:lvl>
    <w:lvl w:ilvl="3">
      <w:numFmt w:val="bullet"/>
      <w:lvlText w:val="•"/>
      <w:lvlJc w:val="left"/>
      <w:pPr>
        <w:ind w:left="7099" w:hanging="567"/>
      </w:pPr>
    </w:lvl>
    <w:lvl w:ilvl="4">
      <w:numFmt w:val="bullet"/>
      <w:lvlText w:val="•"/>
      <w:lvlJc w:val="left"/>
      <w:pPr>
        <w:ind w:left="7726" w:hanging="567"/>
      </w:pPr>
    </w:lvl>
    <w:lvl w:ilvl="5">
      <w:numFmt w:val="bullet"/>
      <w:lvlText w:val="•"/>
      <w:lvlJc w:val="left"/>
      <w:pPr>
        <w:ind w:left="8353" w:hanging="567"/>
      </w:pPr>
    </w:lvl>
    <w:lvl w:ilvl="6">
      <w:numFmt w:val="bullet"/>
      <w:lvlText w:val="•"/>
      <w:lvlJc w:val="left"/>
      <w:pPr>
        <w:ind w:left="8979" w:hanging="567"/>
      </w:pPr>
    </w:lvl>
    <w:lvl w:ilvl="7">
      <w:numFmt w:val="bullet"/>
      <w:lvlText w:val="•"/>
      <w:lvlJc w:val="left"/>
      <w:pPr>
        <w:ind w:left="9606" w:hanging="567"/>
      </w:pPr>
    </w:lvl>
    <w:lvl w:ilvl="8">
      <w:numFmt w:val="bullet"/>
      <w:lvlText w:val="•"/>
      <w:lvlJc w:val="left"/>
      <w:pPr>
        <w:ind w:left="10233" w:hanging="567"/>
      </w:pPr>
    </w:lvl>
  </w:abstractNum>
  <w:abstractNum w:abstractNumId="27">
    <w:nsid w:val="686C3C64"/>
    <w:multiLevelType w:val="multilevel"/>
    <w:tmpl w:val="057CE4E2"/>
    <w:lvl w:ilvl="0">
      <w:start w:val="24"/>
      <w:numFmt w:val="decimal"/>
      <w:lvlText w:val="%1"/>
      <w:lvlJc w:val="left"/>
      <w:pPr>
        <w:ind w:left="2261" w:hanging="540"/>
      </w:pPr>
    </w:lvl>
    <w:lvl w:ilvl="1">
      <w:start w:val="1"/>
      <w:numFmt w:val="decimal"/>
      <w:lvlText w:val="%1.%2."/>
      <w:lvlJc w:val="left"/>
      <w:pPr>
        <w:ind w:left="2261" w:hanging="540"/>
      </w:pPr>
      <w:rPr>
        <w:rFonts w:ascii="Times New Roman" w:hAnsi="Times New Roman"/>
        <w:color w:val="000007"/>
        <w:sz w:val="28"/>
      </w:rPr>
    </w:lvl>
    <w:lvl w:ilvl="2">
      <w:start w:val="1"/>
      <w:numFmt w:val="decimal"/>
      <w:lvlText w:val="%1.%2.%3."/>
      <w:lvlJc w:val="left"/>
      <w:pPr>
        <w:ind w:left="2441" w:hanging="720"/>
      </w:pPr>
      <w:rPr>
        <w:rFonts w:ascii="Times New Roman" w:hAnsi="Times New Roman"/>
        <w:color w:val="000007"/>
        <w:sz w:val="24"/>
      </w:rPr>
    </w:lvl>
    <w:lvl w:ilvl="3">
      <w:numFmt w:val="bullet"/>
      <w:lvlText w:val="•"/>
      <w:lvlJc w:val="left"/>
      <w:pPr>
        <w:ind w:left="4450" w:hanging="720"/>
      </w:pPr>
    </w:lvl>
    <w:lvl w:ilvl="4">
      <w:numFmt w:val="bullet"/>
      <w:lvlText w:val="•"/>
      <w:lvlJc w:val="left"/>
      <w:pPr>
        <w:ind w:left="5455" w:hanging="720"/>
      </w:pPr>
    </w:lvl>
    <w:lvl w:ilvl="5">
      <w:numFmt w:val="bullet"/>
      <w:lvlText w:val="•"/>
      <w:lvlJc w:val="left"/>
      <w:pPr>
        <w:ind w:left="6460" w:hanging="720"/>
      </w:pPr>
    </w:lvl>
    <w:lvl w:ilvl="6">
      <w:numFmt w:val="bullet"/>
      <w:lvlText w:val="•"/>
      <w:lvlJc w:val="left"/>
      <w:pPr>
        <w:ind w:left="7465" w:hanging="720"/>
      </w:pPr>
    </w:lvl>
    <w:lvl w:ilvl="7">
      <w:numFmt w:val="bullet"/>
      <w:lvlText w:val="•"/>
      <w:lvlJc w:val="left"/>
      <w:pPr>
        <w:ind w:left="8470" w:hanging="720"/>
      </w:pPr>
    </w:lvl>
    <w:lvl w:ilvl="8">
      <w:numFmt w:val="bullet"/>
      <w:lvlText w:val="•"/>
      <w:lvlJc w:val="left"/>
      <w:pPr>
        <w:ind w:left="9476" w:hanging="720"/>
      </w:pPr>
    </w:lvl>
  </w:abstractNum>
  <w:abstractNum w:abstractNumId="28">
    <w:nsid w:val="73196523"/>
    <w:multiLevelType w:val="multilevel"/>
    <w:tmpl w:val="7C0667E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78BA40FE"/>
    <w:multiLevelType w:val="multilevel"/>
    <w:tmpl w:val="2B7C9D1C"/>
    <w:lvl w:ilvl="0">
      <w:start w:val="2"/>
      <w:numFmt w:val="decimal"/>
      <w:lvlText w:val="%1"/>
      <w:lvlJc w:val="left"/>
      <w:pPr>
        <w:ind w:left="1012" w:hanging="504"/>
      </w:pPr>
    </w:lvl>
    <w:lvl w:ilvl="1">
      <w:start w:val="1"/>
      <w:numFmt w:val="decimal"/>
      <w:lvlText w:val="%1.%2."/>
      <w:lvlJc w:val="left"/>
      <w:pPr>
        <w:ind w:left="1012" w:hanging="504"/>
      </w:pPr>
    </w:lvl>
    <w:lvl w:ilvl="2">
      <w:start w:val="1"/>
      <w:numFmt w:val="decimal"/>
      <w:lvlText w:val="%1.%2.%3."/>
      <w:lvlJc w:val="left"/>
      <w:pPr>
        <w:ind w:left="1012" w:hanging="706"/>
      </w:pPr>
      <w:rPr>
        <w:rFonts w:ascii="Times New Roman" w:hAnsi="Times New Roman"/>
        <w:color w:val="000007"/>
        <w:sz w:val="28"/>
      </w:rPr>
    </w:lvl>
    <w:lvl w:ilvl="3">
      <w:numFmt w:val="bullet"/>
      <w:lvlText w:val="•"/>
      <w:lvlJc w:val="left"/>
      <w:pPr>
        <w:ind w:left="4159" w:hanging="706"/>
      </w:pPr>
    </w:lvl>
    <w:lvl w:ilvl="4">
      <w:numFmt w:val="bullet"/>
      <w:lvlText w:val="•"/>
      <w:lvlJc w:val="left"/>
      <w:pPr>
        <w:ind w:left="5206" w:hanging="706"/>
      </w:pPr>
    </w:lvl>
    <w:lvl w:ilvl="5">
      <w:numFmt w:val="bullet"/>
      <w:lvlText w:val="•"/>
      <w:lvlJc w:val="left"/>
      <w:pPr>
        <w:ind w:left="6253" w:hanging="706"/>
      </w:pPr>
    </w:lvl>
    <w:lvl w:ilvl="6">
      <w:numFmt w:val="bullet"/>
      <w:lvlText w:val="•"/>
      <w:lvlJc w:val="left"/>
      <w:pPr>
        <w:ind w:left="7299" w:hanging="706"/>
      </w:pPr>
    </w:lvl>
    <w:lvl w:ilvl="7">
      <w:numFmt w:val="bullet"/>
      <w:lvlText w:val="•"/>
      <w:lvlJc w:val="left"/>
      <w:pPr>
        <w:ind w:left="8346" w:hanging="706"/>
      </w:pPr>
    </w:lvl>
    <w:lvl w:ilvl="8">
      <w:numFmt w:val="bullet"/>
      <w:lvlText w:val="•"/>
      <w:lvlJc w:val="left"/>
      <w:pPr>
        <w:ind w:left="9393" w:hanging="706"/>
      </w:pPr>
    </w:lvl>
  </w:abstractNum>
  <w:num w:numId="1">
    <w:abstractNumId w:val="26"/>
  </w:num>
  <w:num w:numId="2">
    <w:abstractNumId w:val="18"/>
  </w:num>
  <w:num w:numId="3">
    <w:abstractNumId w:val="6"/>
  </w:num>
  <w:num w:numId="4">
    <w:abstractNumId w:val="29"/>
  </w:num>
  <w:num w:numId="5">
    <w:abstractNumId w:val="21"/>
  </w:num>
  <w:num w:numId="6">
    <w:abstractNumId w:val="2"/>
  </w:num>
  <w:num w:numId="7">
    <w:abstractNumId w:val="23"/>
  </w:num>
  <w:num w:numId="8">
    <w:abstractNumId w:val="16"/>
  </w:num>
  <w:num w:numId="9">
    <w:abstractNumId w:val="20"/>
  </w:num>
  <w:num w:numId="10">
    <w:abstractNumId w:val="15"/>
  </w:num>
  <w:num w:numId="11">
    <w:abstractNumId w:val="17"/>
  </w:num>
  <w:num w:numId="12">
    <w:abstractNumId w:val="3"/>
  </w:num>
  <w:num w:numId="13">
    <w:abstractNumId w:val="13"/>
  </w:num>
  <w:num w:numId="14">
    <w:abstractNumId w:val="7"/>
  </w:num>
  <w:num w:numId="15">
    <w:abstractNumId w:val="25"/>
  </w:num>
  <w:num w:numId="16">
    <w:abstractNumId w:val="5"/>
  </w:num>
  <w:num w:numId="17">
    <w:abstractNumId w:val="10"/>
  </w:num>
  <w:num w:numId="18">
    <w:abstractNumId w:val="9"/>
  </w:num>
  <w:num w:numId="19">
    <w:abstractNumId w:val="1"/>
  </w:num>
  <w:num w:numId="20">
    <w:abstractNumId w:val="27"/>
  </w:num>
  <w:num w:numId="21">
    <w:abstractNumId w:val="12"/>
  </w:num>
  <w:num w:numId="22">
    <w:abstractNumId w:val="14"/>
  </w:num>
  <w:num w:numId="23">
    <w:abstractNumId w:val="0"/>
  </w:num>
  <w:num w:numId="24">
    <w:abstractNumId w:val="8"/>
  </w:num>
  <w:num w:numId="25">
    <w:abstractNumId w:val="22"/>
  </w:num>
  <w:num w:numId="26">
    <w:abstractNumId w:val="4"/>
  </w:num>
  <w:num w:numId="27">
    <w:abstractNumId w:val="11"/>
  </w:num>
  <w:num w:numId="28">
    <w:abstractNumId w:val="19"/>
  </w:num>
  <w:num w:numId="29">
    <w:abstractNumId w:val="28"/>
  </w:num>
  <w:num w:numId="30">
    <w:abstractNumId w:val="28"/>
  </w:num>
  <w:num w:numId="31">
    <w:abstractNumId w:val="28"/>
  </w:num>
  <w:num w:numId="32">
    <w:abstractNumId w:val="28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CB"/>
    <w:rsid w:val="001F3F25"/>
    <w:rsid w:val="003963FA"/>
    <w:rsid w:val="004F0EE5"/>
    <w:rsid w:val="00805D07"/>
    <w:rsid w:val="008160CB"/>
    <w:rsid w:val="009315F4"/>
    <w:rsid w:val="00A53548"/>
    <w:rsid w:val="00E06493"/>
    <w:rsid w:val="00E21A07"/>
    <w:rsid w:val="00E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widowControl w:val="0"/>
      <w:spacing w:after="0" w:line="240" w:lineRule="auto"/>
      <w:ind w:left="2386"/>
      <w:outlineLvl w:val="0"/>
    </w:pPr>
    <w:rPr>
      <w:rFonts w:ascii="Times New Roman"/>
      <w:b/>
      <w:sz w:val="28"/>
    </w:rPr>
  </w:style>
  <w:style w:type="paragraph" w:styleId="2">
    <w:name w:val="heading 2"/>
    <w:basedOn w:val="a"/>
    <w:link w:val="20"/>
    <w:uiPriority w:val="9"/>
    <w:qFormat/>
    <w:pPr>
      <w:widowControl w:val="0"/>
      <w:spacing w:after="0" w:line="240" w:lineRule="auto"/>
      <w:ind w:left="1454"/>
      <w:outlineLvl w:val="1"/>
    </w:pPr>
    <w:rPr>
      <w:rFonts w:ascii="Times New Roman"/>
      <w:b/>
      <w:sz w:val="24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widowControl w:val="0"/>
      <w:spacing w:before="120" w:after="0" w:line="240" w:lineRule="auto"/>
      <w:ind w:left="1012"/>
      <w:jc w:val="both"/>
    </w:pPr>
    <w:rPr>
      <w:rFonts w:ascii="Times New Roman"/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</w:rPr>
  </w:style>
  <w:style w:type="paragraph" w:styleId="a7">
    <w:name w:val="List Paragraph"/>
    <w:basedOn w:val="a"/>
    <w:link w:val="a8"/>
    <w:pPr>
      <w:widowControl w:val="0"/>
      <w:spacing w:before="120" w:after="0" w:line="240" w:lineRule="auto"/>
      <w:ind w:left="1012" w:firstLine="708"/>
      <w:jc w:val="both"/>
    </w:pPr>
    <w:rPr>
      <w:rFonts w:ascii="Times New Roman"/>
    </w:rPr>
  </w:style>
  <w:style w:type="character" w:customStyle="1" w:styleId="a8">
    <w:name w:val="Абзац списка Знак"/>
    <w:basedOn w:val="1"/>
    <w:link w:val="a7"/>
    <w:rPr>
      <w:rFonts w:ascii="Times New Roman" w:hAnsi="Times New Roman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9">
    <w:name w:val="header"/>
    <w:basedOn w:val="a"/>
    <w:link w:val="aa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/>
    </w:rPr>
  </w:style>
  <w:style w:type="character" w:customStyle="1" w:styleId="aa">
    <w:name w:val="Верхний колонтитул Знак"/>
    <w:basedOn w:val="1"/>
    <w:link w:val="a9"/>
    <w:uiPriority w:val="99"/>
    <w:rPr>
      <w:rFonts w:ascii="Times New Roman" w:hAnsi="Times New Roman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62"/>
      <w:jc w:val="center"/>
    </w:pPr>
    <w:rPr>
      <w:rFonts w:asci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No Spacing"/>
    <w:link w:val="ad"/>
    <w:pPr>
      <w:widowControl w:val="0"/>
      <w:spacing w:after="0" w:line="240" w:lineRule="auto"/>
    </w:pPr>
    <w:rPr>
      <w:rFonts w:ascii="Times New Roman"/>
    </w:rPr>
  </w:style>
  <w:style w:type="character" w:customStyle="1" w:styleId="ad">
    <w:name w:val="Без интервала Знак"/>
    <w:link w:val="ac"/>
    <w:rPr>
      <w:rFonts w:ascii="Times New Roman" w:hAnsi="Times New Roman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basedOn w:val="a"/>
    <w:link w:val="af1"/>
    <w:uiPriority w:val="10"/>
    <w:qFormat/>
    <w:pPr>
      <w:widowControl w:val="0"/>
      <w:spacing w:before="73" w:after="0" w:line="240" w:lineRule="auto"/>
      <w:ind w:left="3574"/>
    </w:pPr>
    <w:rPr>
      <w:rFonts w:ascii="Times New Roman"/>
      <w:b/>
      <w:sz w:val="32"/>
    </w:rPr>
  </w:style>
  <w:style w:type="character" w:customStyle="1" w:styleId="af1">
    <w:name w:val="Название Знак"/>
    <w:basedOn w:val="1"/>
    <w:link w:val="af0"/>
    <w:rPr>
      <w:rFonts w:ascii="Times New Roman" w:hAnsi="Times New Roman"/>
      <w:b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2">
    <w:name w:val="Balloon Text"/>
    <w:basedOn w:val="a"/>
    <w:link w:val="af3"/>
    <w:pPr>
      <w:widowControl w:val="0"/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4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widowControl w:val="0"/>
      <w:spacing w:after="0" w:line="240" w:lineRule="auto"/>
      <w:ind w:left="2386"/>
      <w:outlineLvl w:val="0"/>
    </w:pPr>
    <w:rPr>
      <w:rFonts w:ascii="Times New Roman"/>
      <w:b/>
      <w:sz w:val="28"/>
    </w:rPr>
  </w:style>
  <w:style w:type="paragraph" w:styleId="2">
    <w:name w:val="heading 2"/>
    <w:basedOn w:val="a"/>
    <w:link w:val="20"/>
    <w:uiPriority w:val="9"/>
    <w:qFormat/>
    <w:pPr>
      <w:widowControl w:val="0"/>
      <w:spacing w:after="0" w:line="240" w:lineRule="auto"/>
      <w:ind w:left="1454"/>
      <w:outlineLvl w:val="1"/>
    </w:pPr>
    <w:rPr>
      <w:rFonts w:ascii="Times New Roman"/>
      <w:b/>
      <w:sz w:val="24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Body Text"/>
    <w:basedOn w:val="a"/>
    <w:link w:val="a4"/>
    <w:pPr>
      <w:widowControl w:val="0"/>
      <w:spacing w:before="120" w:after="0" w:line="240" w:lineRule="auto"/>
      <w:ind w:left="1012"/>
      <w:jc w:val="both"/>
    </w:pPr>
    <w:rPr>
      <w:rFonts w:ascii="Times New Roman"/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</w:rPr>
  </w:style>
  <w:style w:type="paragraph" w:styleId="a7">
    <w:name w:val="List Paragraph"/>
    <w:basedOn w:val="a"/>
    <w:link w:val="a8"/>
    <w:pPr>
      <w:widowControl w:val="0"/>
      <w:spacing w:before="120" w:after="0" w:line="240" w:lineRule="auto"/>
      <w:ind w:left="1012" w:firstLine="708"/>
      <w:jc w:val="both"/>
    </w:pPr>
    <w:rPr>
      <w:rFonts w:ascii="Times New Roman"/>
    </w:rPr>
  </w:style>
  <w:style w:type="character" w:customStyle="1" w:styleId="a8">
    <w:name w:val="Абзац списка Знак"/>
    <w:basedOn w:val="1"/>
    <w:link w:val="a7"/>
    <w:rPr>
      <w:rFonts w:ascii="Times New Roman" w:hAnsi="Times New Roman"/>
    </w:rPr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9">
    <w:name w:val="header"/>
    <w:basedOn w:val="a"/>
    <w:link w:val="aa"/>
    <w:uiPriority w:val="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/>
    </w:rPr>
  </w:style>
  <w:style w:type="character" w:customStyle="1" w:styleId="aa">
    <w:name w:val="Верхний колонтитул Знак"/>
    <w:basedOn w:val="1"/>
    <w:link w:val="a9"/>
    <w:uiPriority w:val="99"/>
    <w:rPr>
      <w:rFonts w:ascii="Times New Roman" w:hAnsi="Times New Roman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62"/>
      <w:jc w:val="center"/>
    </w:pPr>
    <w:rPr>
      <w:rFonts w:asci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3">
    <w:name w:val="Гиперссылка1"/>
    <w:link w:val="ab"/>
    <w:rPr>
      <w:color w:val="0000FF"/>
      <w:u w:val="single"/>
    </w:rPr>
  </w:style>
  <w:style w:type="character" w:styleId="ab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No Spacing"/>
    <w:link w:val="ad"/>
    <w:pPr>
      <w:widowControl w:val="0"/>
      <w:spacing w:after="0" w:line="240" w:lineRule="auto"/>
    </w:pPr>
    <w:rPr>
      <w:rFonts w:ascii="Times New Roman"/>
    </w:rPr>
  </w:style>
  <w:style w:type="character" w:customStyle="1" w:styleId="ad">
    <w:name w:val="Без интервала Знак"/>
    <w:link w:val="ac"/>
    <w:rPr>
      <w:rFonts w:ascii="Times New Roman" w:hAnsi="Times New Roman"/>
    </w:rPr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basedOn w:val="a"/>
    <w:link w:val="af1"/>
    <w:uiPriority w:val="10"/>
    <w:qFormat/>
    <w:pPr>
      <w:widowControl w:val="0"/>
      <w:spacing w:before="73" w:after="0" w:line="240" w:lineRule="auto"/>
      <w:ind w:left="3574"/>
    </w:pPr>
    <w:rPr>
      <w:rFonts w:ascii="Times New Roman"/>
      <w:b/>
      <w:sz w:val="32"/>
    </w:rPr>
  </w:style>
  <w:style w:type="character" w:customStyle="1" w:styleId="af1">
    <w:name w:val="Название Знак"/>
    <w:basedOn w:val="1"/>
    <w:link w:val="af0"/>
    <w:rPr>
      <w:rFonts w:ascii="Times New Roman" w:hAnsi="Times New Roman"/>
      <w:b/>
      <w:sz w:val="3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2">
    <w:name w:val="Balloon Text"/>
    <w:basedOn w:val="a"/>
    <w:link w:val="af3"/>
    <w:pPr>
      <w:widowControl w:val="0"/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24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A397FE100A04CF436DCCCECBCB31C68B42BE200191B8B806F655A1EE54601F0A8CDCC862B6B13B1233FA6C374EFDx9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A397FE100A04CF436DCCCECBCB31C68B42BE200191B8B806F655A1EE54601F0A8CDCC862B6B13B1233FA6C374EFDx9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%3D7477D36D247F526C7BD4B7DDD08F15A6014F84D62298DDA4DCA8A2DB7828FD21BF4B5E0D31D769E7uBz4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9133</Words>
  <Characters>52060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ARM-109-1</dc:creator>
  <cp:lastModifiedBy>Boiko</cp:lastModifiedBy>
  <cp:revision>2</cp:revision>
  <cp:lastPrinted>2022-07-15T13:17:00Z</cp:lastPrinted>
  <dcterms:created xsi:type="dcterms:W3CDTF">2022-07-15T13:20:00Z</dcterms:created>
  <dcterms:modified xsi:type="dcterms:W3CDTF">2022-07-15T13:20:00Z</dcterms:modified>
</cp:coreProperties>
</file>