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68" w:rsidRDefault="00EE0FB0">
      <w:pPr>
        <w:ind w:left="1416" w:hanging="141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547968" w:rsidRDefault="00EE0FB0">
      <w:pPr>
        <w:ind w:left="1416" w:hanging="1416"/>
        <w:jc w:val="right"/>
        <w:rPr>
          <w:sz w:val="24"/>
          <w:szCs w:val="24"/>
        </w:rPr>
      </w:pPr>
      <w:r>
        <w:rPr>
          <w:sz w:val="24"/>
          <w:szCs w:val="24"/>
        </w:rPr>
        <w:t>к  постановлению</w:t>
      </w:r>
    </w:p>
    <w:p w:rsidR="00547968" w:rsidRDefault="00EE0FB0">
      <w:pPr>
        <w:ind w:left="1416" w:hanging="1416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города Батайска</w:t>
      </w:r>
    </w:p>
    <w:p w:rsidR="00547968" w:rsidRDefault="00EE0FB0">
      <w:pPr>
        <w:ind w:left="1416" w:hanging="1416"/>
        <w:jc w:val="right"/>
        <w:rPr>
          <w:sz w:val="24"/>
          <w:szCs w:val="24"/>
        </w:rPr>
      </w:pPr>
      <w:r>
        <w:rPr>
          <w:sz w:val="24"/>
          <w:szCs w:val="24"/>
        </w:rPr>
        <w:t>от «_____»______________ №________</w:t>
      </w:r>
    </w:p>
    <w:p w:rsidR="00547968" w:rsidRDefault="00547968">
      <w:pPr>
        <w:pStyle w:val="21"/>
        <w:widowControl w:val="0"/>
        <w:ind w:left="0"/>
        <w:jc w:val="center"/>
        <w:rPr>
          <w:color w:val="FF0000"/>
          <w:sz w:val="24"/>
          <w:szCs w:val="24"/>
        </w:rPr>
      </w:pPr>
    </w:p>
    <w:p w:rsidR="00547968" w:rsidRDefault="00547968">
      <w:pPr>
        <w:pStyle w:val="21"/>
        <w:widowControl w:val="0"/>
        <w:ind w:left="0"/>
        <w:jc w:val="center"/>
        <w:rPr>
          <w:color w:val="FF0000"/>
          <w:sz w:val="24"/>
          <w:szCs w:val="24"/>
        </w:rPr>
      </w:pPr>
    </w:p>
    <w:p w:rsidR="00547968" w:rsidRDefault="00547968">
      <w:pPr>
        <w:pStyle w:val="21"/>
        <w:widowControl w:val="0"/>
        <w:ind w:left="0"/>
        <w:rPr>
          <w:sz w:val="24"/>
          <w:szCs w:val="24"/>
        </w:rPr>
      </w:pPr>
    </w:p>
    <w:p w:rsidR="00547968" w:rsidRDefault="00EE0FB0">
      <w:pPr>
        <w:pStyle w:val="21"/>
        <w:widowControl w:val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:rsidR="00547968" w:rsidRDefault="00EE0FB0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 программы города Батайска</w:t>
      </w:r>
    </w:p>
    <w:p w:rsidR="00547968" w:rsidRDefault="00547968">
      <w:pPr>
        <w:widowControl w:val="0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59"/>
        <w:gridCol w:w="422"/>
        <w:gridCol w:w="6373"/>
      </w:tblGrid>
      <w:tr w:rsidR="00547968">
        <w:tc>
          <w:tcPr>
            <w:tcW w:w="2992" w:type="dxa"/>
            <w:shd w:val="clear" w:color="auto" w:fill="auto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Батайска</w:t>
            </w:r>
          </w:p>
          <w:p w:rsidR="00547968" w:rsidRDefault="0054796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" w:type="dxa"/>
            <w:shd w:val="clear" w:color="auto" w:fill="auto"/>
          </w:tcPr>
          <w:p w:rsidR="00547968" w:rsidRDefault="00EE0FB0">
            <w:pPr>
              <w:widowControl w:val="0"/>
              <w:ind w:left="-131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</w:t>
            </w:r>
          </w:p>
        </w:tc>
        <w:tc>
          <w:tcPr>
            <w:tcW w:w="6233" w:type="dxa"/>
            <w:shd w:val="clear" w:color="auto" w:fill="auto"/>
          </w:tcPr>
          <w:p w:rsidR="00547968" w:rsidRDefault="00EE0FB0">
            <w:pPr>
              <w:widowControl w:val="0"/>
              <w:jc w:val="both"/>
            </w:pPr>
            <w:r>
              <w:rPr>
                <w:sz w:val="24"/>
                <w:szCs w:val="24"/>
              </w:rPr>
              <w:t>Обеспечение общественного порядка и противодействие</w:t>
            </w:r>
            <w:r>
              <w:rPr>
                <w:sz w:val="24"/>
                <w:szCs w:val="24"/>
              </w:rPr>
              <w:t xml:space="preserve"> преступности (далее – муниципальная программа).</w:t>
            </w:r>
          </w:p>
          <w:p w:rsidR="00547968" w:rsidRDefault="0054796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47968">
        <w:tc>
          <w:tcPr>
            <w:tcW w:w="2992" w:type="dxa"/>
            <w:shd w:val="clear" w:color="auto" w:fill="auto"/>
          </w:tcPr>
          <w:p w:rsidR="00547968" w:rsidRDefault="00EE0F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программы 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Батайска</w:t>
            </w:r>
          </w:p>
          <w:p w:rsidR="00547968" w:rsidRDefault="00547968">
            <w:pPr>
              <w:widowControl w:val="0"/>
              <w:rPr>
                <w:sz w:val="24"/>
                <w:szCs w:val="24"/>
              </w:rPr>
            </w:pPr>
          </w:p>
          <w:p w:rsidR="00547968" w:rsidRDefault="00547968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" w:type="dxa"/>
            <w:shd w:val="clear" w:color="auto" w:fill="auto"/>
          </w:tcPr>
          <w:p w:rsidR="00547968" w:rsidRDefault="00EE0FB0">
            <w:pPr>
              <w:widowControl w:val="0"/>
              <w:ind w:left="-131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233" w:type="dxa"/>
            <w:shd w:val="clear" w:color="auto" w:fill="auto"/>
          </w:tcPr>
          <w:p w:rsidR="00547968" w:rsidRDefault="00EE0FB0">
            <w:pPr>
              <w:widowControl w:val="0"/>
              <w:jc w:val="both"/>
            </w:pPr>
            <w:r>
              <w:rPr>
                <w:sz w:val="24"/>
                <w:szCs w:val="24"/>
              </w:rPr>
              <w:t>Администрации города Батайска (советник главы Администрации города Батайска)</w:t>
            </w:r>
          </w:p>
          <w:p w:rsidR="00547968" w:rsidRDefault="0054796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47968">
        <w:tc>
          <w:tcPr>
            <w:tcW w:w="2992" w:type="dxa"/>
            <w:shd w:val="clear" w:color="auto" w:fill="auto"/>
          </w:tcPr>
          <w:p w:rsidR="00547968" w:rsidRDefault="00EE0FB0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Соисполнители муниципальной программы города Батайска</w:t>
            </w:r>
          </w:p>
          <w:p w:rsidR="00547968" w:rsidRDefault="00547968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" w:type="dxa"/>
            <w:shd w:val="clear" w:color="auto" w:fill="auto"/>
          </w:tcPr>
          <w:p w:rsidR="00547968" w:rsidRDefault="00EE0FB0">
            <w:pPr>
              <w:widowControl w:val="0"/>
              <w:ind w:left="-131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233" w:type="dxa"/>
            <w:shd w:val="clear" w:color="auto" w:fill="auto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молодежи Админ</w:t>
            </w:r>
            <w:bookmarkStart w:id="0" w:name="_GoBack"/>
            <w:bookmarkEnd w:id="0"/>
            <w:r>
              <w:rPr>
                <w:sz w:val="24"/>
                <w:szCs w:val="24"/>
              </w:rPr>
              <w:t>истрации города Батайска, отдел по физической культуре и спорту Администрации города Батайска, отдел информации и коммуникаций Администрации города Батайска, Управление образования города Батайска, Управление культуры города</w:t>
            </w:r>
            <w:r>
              <w:rPr>
                <w:sz w:val="24"/>
                <w:szCs w:val="24"/>
              </w:rPr>
              <w:t xml:space="preserve"> Батайска, ГКО «Батайское».</w:t>
            </w:r>
          </w:p>
          <w:p w:rsidR="00547968" w:rsidRDefault="0054796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47968">
        <w:tc>
          <w:tcPr>
            <w:tcW w:w="2992" w:type="dxa"/>
            <w:shd w:val="clear" w:color="auto" w:fill="auto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программы 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Батайска</w:t>
            </w:r>
          </w:p>
          <w:p w:rsidR="00547968" w:rsidRDefault="0054796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" w:type="dxa"/>
            <w:shd w:val="clear" w:color="auto" w:fill="auto"/>
          </w:tcPr>
          <w:p w:rsidR="00547968" w:rsidRDefault="00EE0FB0">
            <w:pPr>
              <w:widowControl w:val="0"/>
              <w:ind w:left="-131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233" w:type="dxa"/>
            <w:shd w:val="clear" w:color="auto" w:fill="auto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Батайска (сектор по противодействию коррупции, отдел по делам молодежи, отдел по физической культуре и спорту, отдел информации и коммуникаций)</w:t>
            </w:r>
          </w:p>
          <w:p w:rsidR="00547968" w:rsidRDefault="00EE0FB0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города Батайска;</w:t>
            </w:r>
          </w:p>
          <w:p w:rsidR="00547968" w:rsidRDefault="00EE0FB0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культуры города Батайска;</w:t>
            </w:r>
          </w:p>
          <w:p w:rsidR="00547968" w:rsidRDefault="00EE0FB0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ГКО «Батайское».</w:t>
            </w:r>
          </w:p>
          <w:p w:rsidR="00547968" w:rsidRDefault="00547968">
            <w:pPr>
              <w:pStyle w:val="afe"/>
              <w:jc w:val="both"/>
              <w:rPr>
                <w:sz w:val="24"/>
                <w:szCs w:val="24"/>
              </w:rPr>
            </w:pPr>
          </w:p>
        </w:tc>
      </w:tr>
      <w:tr w:rsidR="00547968">
        <w:trPr>
          <w:trHeight w:val="68"/>
        </w:trPr>
        <w:tc>
          <w:tcPr>
            <w:tcW w:w="2992" w:type="dxa"/>
            <w:shd w:val="clear" w:color="auto" w:fill="auto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Подпрограммы программы 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программы 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Батайска</w:t>
            </w:r>
          </w:p>
          <w:p w:rsidR="00547968" w:rsidRDefault="0054796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" w:type="dxa"/>
            <w:shd w:val="clear" w:color="auto" w:fill="auto"/>
          </w:tcPr>
          <w:p w:rsidR="00547968" w:rsidRDefault="00EE0FB0">
            <w:pPr>
              <w:widowControl w:val="0"/>
              <w:ind w:left="-131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233" w:type="dxa"/>
            <w:shd w:val="clear" w:color="auto" w:fill="auto"/>
          </w:tcPr>
          <w:p w:rsidR="00547968" w:rsidRDefault="00EE0FB0">
            <w:pPr>
              <w:pStyle w:val="afa"/>
              <w:spacing w:after="0" w:line="240" w:lineRule="auto"/>
              <w:ind w:left="0" w:firstLine="3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коррупционной деятельности должностных лиц органов местного самоуправления.</w:t>
            </w:r>
          </w:p>
          <w:p w:rsidR="00547968" w:rsidRDefault="00EE0FB0">
            <w:pPr>
              <w:pStyle w:val="afa"/>
              <w:spacing w:after="0" w:line="240" w:lineRule="auto"/>
              <w:ind w:left="0" w:firstLine="3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антитеррористической и экстремистской деятельности.</w:t>
            </w:r>
          </w:p>
          <w:p w:rsidR="00547968" w:rsidRDefault="00EE0FB0">
            <w:pPr>
              <w:pStyle w:val="afa"/>
              <w:spacing w:after="0" w:line="240" w:lineRule="auto"/>
              <w:ind w:left="3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обороту.</w:t>
            </w:r>
          </w:p>
          <w:p w:rsidR="00547968" w:rsidRDefault="00EE0FB0">
            <w:pPr>
              <w:pStyle w:val="afa"/>
              <w:spacing w:after="0" w:line="240" w:lineRule="auto"/>
              <w:ind w:left="3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Развитие и поддержка казачества.</w:t>
            </w:r>
          </w:p>
          <w:p w:rsidR="00547968" w:rsidRDefault="00EE0FB0">
            <w:pPr>
              <w:pStyle w:val="afa"/>
              <w:spacing w:after="0" w:line="240" w:lineRule="auto"/>
              <w:ind w:left="3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правонарушений на территории города Батайска.</w:t>
            </w:r>
          </w:p>
          <w:p w:rsidR="00547968" w:rsidRDefault="0054796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47968">
        <w:tc>
          <w:tcPr>
            <w:tcW w:w="2992" w:type="dxa"/>
            <w:shd w:val="clear" w:color="auto" w:fill="auto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Программно-целевые инструменты 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программы 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Батайска</w:t>
            </w:r>
          </w:p>
          <w:p w:rsidR="00547968" w:rsidRDefault="0054796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" w:type="dxa"/>
            <w:shd w:val="clear" w:color="auto" w:fill="auto"/>
          </w:tcPr>
          <w:p w:rsidR="00547968" w:rsidRDefault="00EE0FB0">
            <w:pPr>
              <w:widowControl w:val="0"/>
              <w:ind w:left="-131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</w:p>
        </w:tc>
        <w:tc>
          <w:tcPr>
            <w:tcW w:w="6233" w:type="dxa"/>
            <w:shd w:val="clear" w:color="auto" w:fill="auto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отсутствуют.</w:t>
            </w:r>
          </w:p>
        </w:tc>
      </w:tr>
      <w:tr w:rsidR="00547968">
        <w:tc>
          <w:tcPr>
            <w:tcW w:w="2992" w:type="dxa"/>
            <w:shd w:val="clear" w:color="auto" w:fill="auto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Цели 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программы 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Батайска</w:t>
            </w:r>
          </w:p>
          <w:p w:rsidR="00547968" w:rsidRDefault="00547968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" w:type="dxa"/>
            <w:shd w:val="clear" w:color="auto" w:fill="auto"/>
          </w:tcPr>
          <w:p w:rsidR="00547968" w:rsidRDefault="00EE0FB0">
            <w:pPr>
              <w:widowControl w:val="0"/>
              <w:ind w:left="-131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233" w:type="dxa"/>
            <w:shd w:val="clear" w:color="auto" w:fill="auto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качества и результативности реализуемых мер по охране общественного порядка, противодействию терроризму и </w:t>
            </w:r>
            <w:r>
              <w:rPr>
                <w:sz w:val="24"/>
                <w:szCs w:val="24"/>
              </w:rPr>
              <w:t>экстремизму, борьбе с преступностью и правонарушениями</w:t>
            </w:r>
          </w:p>
          <w:p w:rsidR="00547968" w:rsidRDefault="0054796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  <w:p w:rsidR="00547968" w:rsidRDefault="0054796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  <w:p w:rsidR="00547968" w:rsidRDefault="0054796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47968">
        <w:tc>
          <w:tcPr>
            <w:tcW w:w="2992" w:type="dxa"/>
            <w:shd w:val="clear" w:color="auto" w:fill="auto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программы 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Батайска</w:t>
            </w:r>
          </w:p>
          <w:p w:rsidR="00547968" w:rsidRDefault="0054796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" w:type="dxa"/>
            <w:shd w:val="clear" w:color="auto" w:fill="auto"/>
          </w:tcPr>
          <w:p w:rsidR="00547968" w:rsidRDefault="00EE0FB0">
            <w:pPr>
              <w:widowControl w:val="0"/>
              <w:ind w:left="-131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233" w:type="dxa"/>
            <w:shd w:val="clear" w:color="auto" w:fill="auto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повышение эффективности обеспечения общественной безопасности, создание условий для благоприятной и максимально безопасной для населения </w:t>
            </w:r>
            <w:r>
              <w:rPr>
                <w:sz w:val="24"/>
                <w:szCs w:val="24"/>
              </w:rPr>
              <w:t>обстановки;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гражданской ответственности и   толерантности, противодействие любым проявлениям экстремизма и ксенофобии;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антитеррористической защищенности населения;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спроса на наркотики и ограничение их доступности;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оптимиза</w:t>
            </w:r>
            <w:r>
              <w:rPr>
                <w:sz w:val="24"/>
                <w:szCs w:val="24"/>
              </w:rPr>
              <w:t>ция функционирования системы противодействия коррупционным проявлениям.</w:t>
            </w:r>
          </w:p>
          <w:p w:rsidR="00547968" w:rsidRDefault="0054796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47968">
        <w:tc>
          <w:tcPr>
            <w:tcW w:w="2992" w:type="dxa"/>
            <w:shd w:val="clear" w:color="auto" w:fill="auto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Целевые индикаторы и показатели 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программы 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Батайска</w:t>
            </w:r>
          </w:p>
          <w:p w:rsidR="00547968" w:rsidRDefault="0054796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" w:type="dxa"/>
            <w:shd w:val="clear" w:color="auto" w:fill="auto"/>
          </w:tcPr>
          <w:p w:rsidR="00547968" w:rsidRDefault="00EE0FB0">
            <w:pPr>
              <w:widowControl w:val="0"/>
              <w:ind w:left="-131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233" w:type="dxa"/>
            <w:shd w:val="clear" w:color="auto" w:fill="auto"/>
          </w:tcPr>
          <w:p w:rsidR="00547968" w:rsidRDefault="00EE0FB0">
            <w:pPr>
              <w:widowControl w:val="0"/>
              <w:jc w:val="both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- снижение к 2030 году доли граждан, которые лично сталкивались за последний год с проявлениями коррупции</w:t>
            </w:r>
            <w:r>
              <w:rPr>
                <w:sz w:val="24"/>
                <w:szCs w:val="24"/>
                <w:highlight w:val="white"/>
              </w:rPr>
              <w:t xml:space="preserve"> в городе Батайске на 6,5 процента относительно базового показателя</w:t>
            </w:r>
            <w:r w:rsidRPr="00EE0FB0">
              <w:rPr>
                <w:sz w:val="24"/>
                <w:szCs w:val="24"/>
                <w:highlight w:val="white"/>
              </w:rPr>
              <w:t>;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</w:p>
          <w:p w:rsidR="00547968" w:rsidRDefault="00EE0FB0">
            <w:pPr>
              <w:widowControl w:val="0"/>
              <w:jc w:val="both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- недопущение до 2030 года роста доли граждан, которые лично сталкивались с конфликтами на межнациональной почве более 5 процентов;</w:t>
            </w:r>
          </w:p>
          <w:p w:rsidR="00547968" w:rsidRDefault="00EE0FB0">
            <w:pPr>
              <w:widowControl w:val="0"/>
              <w:jc w:val="both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 снижение количества лиц, больных наркоманией к 2030 </w:t>
            </w:r>
            <w:r>
              <w:rPr>
                <w:sz w:val="24"/>
                <w:szCs w:val="24"/>
                <w:highlight w:val="white"/>
                <w:lang w:eastAsia="en-US"/>
              </w:rPr>
              <w:t>году, в расчете на 100 тыс. населения до 200 человек;</w:t>
            </w:r>
          </w:p>
          <w:p w:rsidR="00547968" w:rsidRDefault="00547968">
            <w:pPr>
              <w:widowControl w:val="0"/>
              <w:jc w:val="both"/>
              <w:rPr>
                <w:sz w:val="24"/>
                <w:szCs w:val="24"/>
                <w:highlight w:val="white"/>
                <w:lang w:eastAsia="en-US"/>
              </w:rPr>
            </w:pPr>
          </w:p>
        </w:tc>
      </w:tr>
      <w:tr w:rsidR="00547968">
        <w:tc>
          <w:tcPr>
            <w:tcW w:w="2992" w:type="dxa"/>
            <w:shd w:val="clear" w:color="auto" w:fill="auto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Этапы и сроки реализации 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программы 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Батайска</w:t>
            </w:r>
          </w:p>
          <w:p w:rsidR="00547968" w:rsidRDefault="0054796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" w:type="dxa"/>
            <w:shd w:val="clear" w:color="auto" w:fill="auto"/>
          </w:tcPr>
          <w:p w:rsidR="00547968" w:rsidRDefault="00EE0FB0">
            <w:pPr>
              <w:widowControl w:val="0"/>
              <w:ind w:left="-131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233" w:type="dxa"/>
            <w:shd w:val="clear" w:color="auto" w:fill="auto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реализуется без выделения этапов в 2019 – 2030 годах.</w:t>
            </w:r>
          </w:p>
        </w:tc>
      </w:tr>
      <w:tr w:rsidR="00547968">
        <w:tc>
          <w:tcPr>
            <w:tcW w:w="2992" w:type="dxa"/>
            <w:shd w:val="clear" w:color="auto" w:fill="auto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бюджетных ассигнований 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программы 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Батайска</w:t>
            </w:r>
          </w:p>
          <w:p w:rsidR="00547968" w:rsidRDefault="0054796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" w:type="dxa"/>
            <w:shd w:val="clear" w:color="auto" w:fill="auto"/>
          </w:tcPr>
          <w:p w:rsidR="00547968" w:rsidRDefault="00EE0FB0">
            <w:pPr>
              <w:widowControl w:val="0"/>
              <w:ind w:left="-131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233" w:type="dxa"/>
            <w:shd w:val="clear" w:color="auto" w:fill="auto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Общий объем финансирования муниципальной программы с 2019 по 2030 годы составляет 144 758,4 тыс. рублей, в том числе: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 – 0 тыс. рублей;</w:t>
            </w:r>
          </w:p>
          <w:p w:rsidR="00547968" w:rsidRDefault="00EE0FB0">
            <w:pPr>
              <w:widowControl w:val="0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средства </w:t>
            </w:r>
            <w:r>
              <w:rPr>
                <w:sz w:val="24"/>
                <w:szCs w:val="24"/>
              </w:rPr>
              <w:t>областного</w:t>
            </w:r>
            <w:r>
              <w:rPr>
                <w:spacing w:val="-6"/>
                <w:sz w:val="24"/>
                <w:szCs w:val="24"/>
              </w:rPr>
              <w:t xml:space="preserve"> бюджета </w:t>
            </w:r>
            <w:r>
              <w:rPr>
                <w:spacing w:val="-8"/>
                <w:sz w:val="24"/>
                <w:szCs w:val="24"/>
              </w:rPr>
              <w:t>–  92 574,0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547968" w:rsidRDefault="00EE0F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местного бюджета – 52 184,4 </w:t>
            </w:r>
            <w:r>
              <w:rPr>
                <w:sz w:val="24"/>
                <w:szCs w:val="24"/>
              </w:rPr>
              <w:t>тыс. руб.;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годам реализации из средств областного бюджета- 92 574,0 тыс. руб.: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7714,5 тыс. рублей;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7714,5 тыс. рублей;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7714,5 тыс. рублей;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7714,5 тыс. рублей;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7714,5  тыс. рублей;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– 7714,5 </w:t>
            </w:r>
            <w:r>
              <w:rPr>
                <w:sz w:val="24"/>
                <w:szCs w:val="24"/>
              </w:rPr>
              <w:t>тыс. рублей;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7714,5 тыс. рублей.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7714,5 тыс. рублей;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2027 год – 7714,5 тыс. рублей;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год – 7714,5 тыс. рублей;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 год – 7714,5 тыс. рублей;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 – 7714,5 тыс. рублей;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годам реализации из средств местного бюджета- 52 184,4</w:t>
            </w:r>
            <w:r>
              <w:rPr>
                <w:sz w:val="24"/>
                <w:szCs w:val="24"/>
              </w:rPr>
              <w:t xml:space="preserve"> тыс. руб.: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4348,7 тыс. рублей;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4348,7 тыс. рублей;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4348,7 тыс. рублей;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4348,7 тыс. рублей;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4348,7 тыс. рублей;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4348,7 тыс. рублей;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4348,7 тыс. рублей;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4348,7 тыс. рубл</w:t>
            </w:r>
            <w:r>
              <w:rPr>
                <w:sz w:val="24"/>
                <w:szCs w:val="24"/>
              </w:rPr>
              <w:t>ей;</w:t>
            </w:r>
          </w:p>
          <w:p w:rsidR="00547968" w:rsidRDefault="00EE0FB0">
            <w:pPr>
              <w:widowControl w:val="0"/>
              <w:tabs>
                <w:tab w:val="left" w:pos="17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 – 4348,7 тыс. рублей;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год – 4348,7 тыс. рублей;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 год – 4348,7 тыс. рублей;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 – 4348,7 тыс. рублей.</w:t>
            </w:r>
          </w:p>
          <w:p w:rsidR="00547968" w:rsidRDefault="00EE0FB0">
            <w:pPr>
              <w:widowControl w:val="0"/>
              <w:tabs>
                <w:tab w:val="left" w:pos="1245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547968">
        <w:tc>
          <w:tcPr>
            <w:tcW w:w="2992" w:type="dxa"/>
            <w:shd w:val="clear" w:color="auto" w:fill="auto"/>
          </w:tcPr>
          <w:p w:rsidR="00547968" w:rsidRDefault="00EE0FB0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программы 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Батайска</w:t>
            </w:r>
          </w:p>
          <w:p w:rsidR="00547968" w:rsidRDefault="0054796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" w:type="dxa"/>
            <w:shd w:val="clear" w:color="auto" w:fill="auto"/>
          </w:tcPr>
          <w:p w:rsidR="00547968" w:rsidRDefault="00EE0FB0">
            <w:pPr>
              <w:widowControl w:val="0"/>
              <w:ind w:left="-131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233" w:type="dxa"/>
            <w:shd w:val="clear" w:color="auto" w:fill="auto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результате реализации Программы к 2030 году </w:t>
            </w:r>
            <w:r>
              <w:rPr>
                <w:sz w:val="24"/>
                <w:szCs w:val="24"/>
              </w:rPr>
              <w:t>предполагается: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значительное снижение </w:t>
            </w:r>
            <w:r>
              <w:rPr>
                <w:spacing w:val="-6"/>
                <w:sz w:val="24"/>
                <w:szCs w:val="24"/>
              </w:rPr>
              <w:t xml:space="preserve">уровня преступности, предупреждение террористической деятельности, проявлений </w:t>
            </w:r>
            <w:r>
              <w:rPr>
                <w:spacing w:val="-4"/>
                <w:sz w:val="24"/>
                <w:szCs w:val="24"/>
              </w:rPr>
              <w:t xml:space="preserve">различных форм экстремизма, социальных конфликтов и других правонарушений, </w:t>
            </w:r>
            <w:r>
              <w:rPr>
                <w:sz w:val="24"/>
                <w:szCs w:val="24"/>
              </w:rPr>
              <w:t>стабилизация уровня безопасности населения города Батайска;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</w:t>
            </w:r>
            <w:r>
              <w:rPr>
                <w:sz w:val="24"/>
                <w:szCs w:val="24"/>
              </w:rPr>
              <w:t>ечение подавляющего большинства учреждений социальной сферы системами технической защиты объектов;</w:t>
            </w:r>
          </w:p>
          <w:p w:rsidR="00547968" w:rsidRDefault="00EE0FB0">
            <w:pPr>
              <w:widowControl w:val="0"/>
              <w:tabs>
                <w:tab w:val="left" w:pos="73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количества граждан лично сталкивавшихся с проявлениями коррупции в городе Батайске;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недопущение распространения незаконного потребления наркотиков;</w:t>
            </w:r>
          </w:p>
          <w:p w:rsidR="00547968" w:rsidRDefault="00EE0FB0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увеличение количества больных наркоманией, прошедших лечение и реабилитацию, длительность ремиссии, у которых составляет не менее 2 лет;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населения, систематически занимающегося физической культурой и спортом;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увеличение обучающихся и </w:t>
            </w:r>
            <w:r>
              <w:rPr>
                <w:sz w:val="24"/>
                <w:szCs w:val="24"/>
              </w:rPr>
              <w:t>воспитанников, прошедших обучение по образовательным программам профилактической (антинаркоти</w:t>
            </w:r>
            <w:r>
              <w:rPr>
                <w:sz w:val="24"/>
                <w:szCs w:val="24"/>
              </w:rPr>
              <w:softHyphen/>
              <w:t>ческой) направленности.</w:t>
            </w:r>
          </w:p>
        </w:tc>
      </w:tr>
    </w:tbl>
    <w:p w:rsidR="00547968" w:rsidRDefault="00547968">
      <w:pPr>
        <w:rPr>
          <w:rFonts w:eastAsia="Calibri"/>
          <w:lang w:eastAsia="en-US"/>
        </w:rPr>
      </w:pPr>
    </w:p>
    <w:p w:rsidR="00547968" w:rsidRDefault="00547968">
      <w:pPr>
        <w:rPr>
          <w:rFonts w:eastAsia="Calibri"/>
          <w:lang w:eastAsia="en-US"/>
        </w:rPr>
      </w:pPr>
    </w:p>
    <w:p w:rsidR="00547968" w:rsidRDefault="00EE0FB0">
      <w:pPr>
        <w:pStyle w:val="41"/>
        <w:widowControl w:val="0"/>
        <w:spacing w:before="0" w:after="0"/>
        <w:ind w:firstLine="709"/>
        <w:jc w:val="both"/>
        <w:rPr>
          <w:rFonts w:ascii="Times New Roman" w:eastAsia="Calibri" w:hAnsi="Times New Roman"/>
          <w:b w:val="0"/>
          <w:sz w:val="24"/>
          <w:szCs w:val="24"/>
        </w:rPr>
      </w:pPr>
      <w:r>
        <w:rPr>
          <w:rFonts w:ascii="Times New Roman" w:eastAsia="Calibri" w:hAnsi="Times New Roman"/>
          <w:b w:val="0"/>
          <w:sz w:val="24"/>
          <w:szCs w:val="24"/>
        </w:rPr>
        <w:t>Раздел 1. Общая характеристика сферы реализации муниципальной программы «Обеспечение общественного порядка и противодействие преступнос</w:t>
      </w:r>
      <w:r>
        <w:rPr>
          <w:rFonts w:ascii="Times New Roman" w:eastAsia="Calibri" w:hAnsi="Times New Roman"/>
          <w:b w:val="0"/>
          <w:sz w:val="24"/>
          <w:szCs w:val="24"/>
        </w:rPr>
        <w:t xml:space="preserve">ти». </w:t>
      </w:r>
    </w:p>
    <w:p w:rsidR="00547968" w:rsidRDefault="00547968">
      <w:pPr>
        <w:widowControl w:val="0"/>
        <w:jc w:val="center"/>
        <w:rPr>
          <w:rFonts w:eastAsia="Calibri"/>
          <w:sz w:val="24"/>
          <w:szCs w:val="24"/>
        </w:rPr>
      </w:pP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текущего состояния сферы реализации муниципальной программы города Батайска «Обеспечение общественного порядка и противодействие преступности» (далее – муниципальная программа) фиксирует, что в городе Батайске ведется целенаправленная работа </w:t>
      </w:r>
      <w:r>
        <w:rPr>
          <w:sz w:val="24"/>
          <w:szCs w:val="24"/>
        </w:rPr>
        <w:t xml:space="preserve">по повышению безопасности граждан.  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Значительные усилия предпринимаются по снижению </w:t>
      </w:r>
      <w:r>
        <w:rPr>
          <w:spacing w:val="-6"/>
          <w:sz w:val="24"/>
          <w:szCs w:val="24"/>
        </w:rPr>
        <w:t xml:space="preserve">уровня преступности, предупреждению террористической деятельности, проявлений </w:t>
      </w:r>
      <w:r>
        <w:rPr>
          <w:spacing w:val="-4"/>
          <w:sz w:val="24"/>
          <w:szCs w:val="24"/>
        </w:rPr>
        <w:t>различных форм экстремизма, социальных конфликтов и других правонарушений</w:t>
      </w:r>
      <w:r>
        <w:rPr>
          <w:sz w:val="24"/>
          <w:szCs w:val="24"/>
        </w:rPr>
        <w:t xml:space="preserve">. Деятельность </w:t>
      </w:r>
      <w:r>
        <w:rPr>
          <w:sz w:val="24"/>
          <w:szCs w:val="24"/>
        </w:rPr>
        <w:t xml:space="preserve">правоохранительных </w:t>
      </w:r>
      <w:r>
        <w:rPr>
          <w:sz w:val="24"/>
          <w:szCs w:val="24"/>
        </w:rPr>
        <w:lastRenderedPageBreak/>
        <w:t>органов и Администрации города Батайска позволила стабилизировать уровень безопасности населения в целом.</w:t>
      </w:r>
    </w:p>
    <w:p w:rsidR="00547968" w:rsidRDefault="00EE0FB0">
      <w:pPr>
        <w:widowControl w:val="0"/>
        <w:tabs>
          <w:tab w:val="left" w:pos="333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охране общественного порядка принимают участие казачьи дружины численностью 30 человек, более 150 дружинников. 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Основными причина</w:t>
      </w:r>
      <w:r>
        <w:rPr>
          <w:sz w:val="24"/>
          <w:szCs w:val="24"/>
        </w:rPr>
        <w:t>ми коррупционной системы являются: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низкий нравственный уровень работников, оказывающих те или иные услуги населению;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недостаточность наказаний за взяточничество;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низкий уровень правовой культуры и законопослушности должностных лиц;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несовершенство законодат</w:t>
      </w:r>
      <w:r>
        <w:rPr>
          <w:sz w:val="24"/>
          <w:szCs w:val="24"/>
        </w:rPr>
        <w:t>ельной базы;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неоднозначного толкования законов;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низкий уровень доходов работников,  оказывающих те или иные услуги населению.</w:t>
      </w:r>
    </w:p>
    <w:p w:rsidR="00547968" w:rsidRDefault="00EE0F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национальному составу  83,3 процента  населения города составляют русские, 5,1 –украинцы, 3,2 – армяне, 2,7–корейцы</w:t>
      </w:r>
      <w:r>
        <w:rPr>
          <w:sz w:val="24"/>
          <w:szCs w:val="24"/>
        </w:rPr>
        <w:t>,  2% - цыгане, 1,7% - езиды,  около 2 процентов – иные этнические группы.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правоохранительные органы регулярно поступает информация о планировании террористических акций в различных городах страны, в том числе и на территории Ростовской области, террориз</w:t>
      </w:r>
      <w:r>
        <w:rPr>
          <w:sz w:val="24"/>
          <w:szCs w:val="24"/>
        </w:rPr>
        <w:t>м все больше приобретает характер реальной угрозы для безопасности жителей. Наиболее остро встает проблема обеспечения антитеррористической защищенности объектов социальной сферы. Уровень материально-технического оснащения образовательных организаций, учре</w:t>
      </w:r>
      <w:r>
        <w:rPr>
          <w:sz w:val="24"/>
          <w:szCs w:val="24"/>
        </w:rPr>
        <w:t>ждений, культуры и здравоохранения характеризуется достаточно высокой степенью уязвимости в диверсионно-террористическом отношении.</w:t>
      </w:r>
    </w:p>
    <w:p w:rsidR="00547968" w:rsidRDefault="00EE0FB0">
      <w:pPr>
        <w:widowControl w:val="0"/>
        <w:ind w:firstLine="709"/>
        <w:jc w:val="both"/>
      </w:pPr>
      <w:r>
        <w:rPr>
          <w:sz w:val="24"/>
          <w:szCs w:val="24"/>
        </w:rPr>
        <w:t xml:space="preserve">Проблема незаконного оборота и злоупотребления </w:t>
      </w:r>
      <w:hyperlink r:id="rId9">
        <w:r>
          <w:rPr>
            <w:rStyle w:val="-"/>
            <w:color w:val="00000A"/>
            <w:sz w:val="24"/>
            <w:szCs w:val="24"/>
            <w:u w:val="none"/>
          </w:rPr>
          <w:t>наркотическими средствами</w:t>
        </w:r>
      </w:hyperlink>
      <w:r>
        <w:rPr>
          <w:sz w:val="24"/>
          <w:szCs w:val="24"/>
        </w:rPr>
        <w:t xml:space="preserve"> и </w:t>
      </w:r>
      <w:hyperlink r:id="rId10">
        <w:r>
          <w:rPr>
            <w:rStyle w:val="-"/>
            <w:color w:val="00000A"/>
            <w:sz w:val="24"/>
            <w:szCs w:val="24"/>
            <w:u w:val="none"/>
          </w:rPr>
          <w:t>психотропными веществами</w:t>
        </w:r>
      </w:hyperlink>
      <w:r>
        <w:rPr>
          <w:sz w:val="24"/>
          <w:szCs w:val="24"/>
        </w:rPr>
        <w:t xml:space="preserve"> (далее – наркотики) характеризуется сохраняющейся в настоящее время масштабностью и остротой распространения наркомании в Ростовской области. </w:t>
      </w:r>
    </w:p>
    <w:p w:rsidR="00547968" w:rsidRDefault="00EE0FB0">
      <w:pPr>
        <w:widowControl w:val="0"/>
        <w:ind w:firstLine="709"/>
        <w:jc w:val="both"/>
      </w:pPr>
      <w:r>
        <w:rPr>
          <w:sz w:val="24"/>
          <w:szCs w:val="24"/>
        </w:rPr>
        <w:t>Работа по противодействию злоупотреблению нарк</w:t>
      </w:r>
      <w:r>
        <w:rPr>
          <w:sz w:val="24"/>
          <w:szCs w:val="24"/>
        </w:rPr>
        <w:t>отиками и их незаконному обороту строится по двум основным направлениям: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сокращение предложения наркотиков путем целенаправленного пресечения их нелегального оборота, снижения доступности для населения в целях немедицинского потребления;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сокращение спроса </w:t>
      </w:r>
      <w:r>
        <w:rPr>
          <w:sz w:val="24"/>
          <w:szCs w:val="24"/>
        </w:rPr>
        <w:t>на наркотики путем совершенствования системы профилактической, лечебной и реабилитационной работы.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Невыполнение или неэффективное выполнение муниципальной программы возможно в случае появления внешних рисков.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Основными внешними рисками являются: издание но</w:t>
      </w:r>
      <w:r>
        <w:rPr>
          <w:sz w:val="24"/>
          <w:szCs w:val="24"/>
        </w:rPr>
        <w:t xml:space="preserve">вых нормативных правовых актов, организационные (изменение структуры и задач органов исполнительной власти и территориальных органов федеральных органов исполнительной власти, участвующих в реализации программных мероприятий, изменение нормативно-правовой </w:t>
      </w:r>
      <w:r>
        <w:rPr>
          <w:sz w:val="24"/>
          <w:szCs w:val="24"/>
        </w:rPr>
        <w:t>базы), финансово-экономические и ресурсные (связанные с недостаточным финансированием реализации государственной программы), социально-экономические (осложнение социально-экономической обстановки в стране, Ростовской области,  природно-техногенные (экологи</w:t>
      </w:r>
      <w:r>
        <w:rPr>
          <w:sz w:val="24"/>
          <w:szCs w:val="24"/>
        </w:rPr>
        <w:t xml:space="preserve">ческие катастрофы, эпидемии, неблагоприятные климатические изменения, природные катаклизмы и стихийные бедствия, а также иные чрезвычайные ситуации). 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Минимизировать возможные отклонения в выполнении программных мероприятий и исключить негативные последств</w:t>
      </w:r>
      <w:r>
        <w:rPr>
          <w:sz w:val="24"/>
          <w:szCs w:val="24"/>
        </w:rPr>
        <w:t>ия позволят: осуществление рационального управления реализацией муниципальной программы, своевременное внесение изменений в муниципальную программу, взвешенный подход при принятии решений о корректировке нормативных правовых актов, действующих в сфере реал</w:t>
      </w:r>
      <w:r>
        <w:rPr>
          <w:sz w:val="24"/>
          <w:szCs w:val="24"/>
        </w:rPr>
        <w:t>изации государственной программы, проведение социально-экономической политики, направленной на уменьшение социального неравенства и восстановление социального благополучия, повышение уровня финансирования социальных программ.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 рискам, не поддающимся управ</w:t>
      </w:r>
      <w:r>
        <w:rPr>
          <w:sz w:val="24"/>
          <w:szCs w:val="24"/>
        </w:rPr>
        <w:t>лению, относятся, в первую очередь, различные форс-мажорные обстоятельства.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Подробное описание рисков реализации муниципальной программы и мер управления рисками приведено в соответствующих разделах подпрограмм муниципальной программы.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Меры налогового, тар</w:t>
      </w:r>
      <w:r>
        <w:rPr>
          <w:sz w:val="24"/>
          <w:szCs w:val="24"/>
        </w:rPr>
        <w:t>ифного кредитного и иные меры государственного регулирования в сфере реализации муниципальной программы не предусмотрены.</w:t>
      </w:r>
    </w:p>
    <w:p w:rsidR="00547968" w:rsidRDefault="00547968">
      <w:pPr>
        <w:widowControl w:val="0"/>
        <w:ind w:firstLine="709"/>
        <w:jc w:val="both"/>
        <w:rPr>
          <w:sz w:val="24"/>
          <w:szCs w:val="24"/>
        </w:rPr>
      </w:pPr>
    </w:p>
    <w:p w:rsidR="00547968" w:rsidRDefault="00EE0FB0">
      <w:pPr>
        <w:widowControl w:val="0"/>
        <w:ind w:firstLine="709"/>
        <w:jc w:val="both"/>
      </w:pPr>
      <w:r>
        <w:rPr>
          <w:sz w:val="24"/>
          <w:szCs w:val="24"/>
        </w:rPr>
        <w:t>Раздел  2. Цели задачи и показатели (индикаторы) основные ожидаемые конечные результаты сроки и этапы реализации муниципальной програ</w:t>
      </w:r>
      <w:r>
        <w:rPr>
          <w:sz w:val="24"/>
          <w:szCs w:val="24"/>
        </w:rPr>
        <w:t xml:space="preserve">ммы. </w:t>
      </w:r>
    </w:p>
    <w:p w:rsidR="00547968" w:rsidRDefault="00547968">
      <w:pPr>
        <w:widowControl w:val="0"/>
        <w:ind w:firstLine="709"/>
        <w:jc w:val="both"/>
        <w:rPr>
          <w:sz w:val="24"/>
          <w:szCs w:val="24"/>
        </w:rPr>
      </w:pPr>
    </w:p>
    <w:p w:rsidR="00547968" w:rsidRDefault="00EE0FB0">
      <w:pPr>
        <w:widowControl w:val="0"/>
        <w:ind w:firstLine="709"/>
        <w:jc w:val="both"/>
      </w:pPr>
      <w:r>
        <w:rPr>
          <w:spacing w:val="-6"/>
          <w:sz w:val="24"/>
          <w:szCs w:val="24"/>
        </w:rPr>
        <w:t xml:space="preserve">В </w:t>
      </w:r>
      <w:hyperlink r:id="rId11">
        <w:r>
          <w:rPr>
            <w:rStyle w:val="-"/>
            <w:color w:val="00000A"/>
            <w:spacing w:val="-6"/>
            <w:sz w:val="24"/>
            <w:szCs w:val="24"/>
            <w:u w:val="none"/>
          </w:rPr>
          <w:t>Стратегии</w:t>
        </w:r>
      </w:hyperlink>
      <w:r>
        <w:rPr>
          <w:spacing w:val="-6"/>
          <w:sz w:val="24"/>
          <w:szCs w:val="24"/>
        </w:rPr>
        <w:t xml:space="preserve"> национальной безопасности Российской Федерации</w:t>
      </w:r>
      <w:r>
        <w:rPr>
          <w:sz w:val="24"/>
          <w:szCs w:val="24"/>
        </w:rPr>
        <w:t>, утвержденной Указом Президента Российской Федерации от 31</w:t>
      </w:r>
      <w:r>
        <w:rPr>
          <w:sz w:val="24"/>
          <w:szCs w:val="24"/>
        </w:rPr>
        <w:t xml:space="preserve">.12.2015 № 683, одними из основных источников угроз национальной безопасности в сфере государственной и общественной безопасности определены деятельность террористических организаций, группировок и отдельных лиц, направленная на дезорганизацию нормального </w:t>
      </w:r>
      <w:r>
        <w:rPr>
          <w:sz w:val="24"/>
          <w:szCs w:val="24"/>
        </w:rPr>
        <w:t>функционирования органов государственной власти, устрашение населения; экстремистская деятельность националистических, религиозных, этнических и иных организаций и структур, направленная на нарушение единства и территориальной целостности Российской Федера</w:t>
      </w:r>
      <w:r>
        <w:rPr>
          <w:sz w:val="24"/>
          <w:szCs w:val="24"/>
        </w:rPr>
        <w:t>ции, дестабилизацию внутриполитической и социальной ситуации в стране; деятельность транснациональных преступных организаций и группировок, связанная с незаконным оборотом наркотических средств и психотропных веществ; сохраняющийся рост преступных посягате</w:t>
      </w:r>
      <w:r>
        <w:rPr>
          <w:sz w:val="24"/>
          <w:szCs w:val="24"/>
        </w:rPr>
        <w:t>льств, связанных с коррупцией.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Главными направлениями государственной политики на долгосрочную перспективу должны стать усиление роли государства в качестве гаранта безопасности личности, прежде всего детей и подростков, совершенствование нормативного </w:t>
      </w:r>
      <w:r>
        <w:rPr>
          <w:sz w:val="24"/>
          <w:szCs w:val="24"/>
        </w:rPr>
        <w:t>правового регулирования предупреждения и борьбы с преступностью, коррупцией и экстремизмом.</w:t>
      </w:r>
    </w:p>
    <w:p w:rsidR="00547968" w:rsidRDefault="00EE0FB0">
      <w:pPr>
        <w:widowControl w:val="0"/>
        <w:ind w:firstLine="709"/>
        <w:jc w:val="both"/>
      </w:pPr>
      <w:r>
        <w:rPr>
          <w:sz w:val="24"/>
          <w:szCs w:val="24"/>
        </w:rPr>
        <w:t xml:space="preserve">Основные задачи в области противодействия коррупции определены в Национальной </w:t>
      </w:r>
      <w:hyperlink r:id="rId12">
        <w:r>
          <w:rPr>
            <w:rStyle w:val="-"/>
            <w:color w:val="00000A"/>
            <w:sz w:val="24"/>
            <w:szCs w:val="24"/>
            <w:u w:val="none"/>
          </w:rPr>
          <w:t>стратегии</w:t>
        </w:r>
      </w:hyperlink>
      <w:r>
        <w:rPr>
          <w:sz w:val="24"/>
          <w:szCs w:val="24"/>
        </w:rPr>
        <w:t xml:space="preserve"> противодействия коррупции, утвержденной Указом Президента Российской Федерации от 13.04.2010 № 460. 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Согласно ее положениям деятельность правоохранительных и иных государственных органов в этой обла</w:t>
      </w:r>
      <w:r>
        <w:rPr>
          <w:sz w:val="24"/>
          <w:szCs w:val="24"/>
        </w:rPr>
        <w:t>сти должна быть организована исходя из принципа использования системы мер, включающей в себя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</w:t>
      </w:r>
      <w:r>
        <w:rPr>
          <w:sz w:val="24"/>
          <w:szCs w:val="24"/>
        </w:rPr>
        <w:t>онных деяний, при ведущей роли мер по предупреждению коррупции.</w:t>
      </w:r>
    </w:p>
    <w:p w:rsidR="00547968" w:rsidRDefault="00EE0FB0">
      <w:pPr>
        <w:widowControl w:val="0"/>
        <w:ind w:firstLine="709"/>
        <w:jc w:val="both"/>
      </w:pPr>
      <w:hyperlink r:id="rId13">
        <w:r>
          <w:rPr>
            <w:rStyle w:val="-"/>
            <w:color w:val="00000A"/>
            <w:sz w:val="24"/>
            <w:szCs w:val="24"/>
            <w:u w:val="none"/>
          </w:rPr>
          <w:t>Стратеги</w:t>
        </w:r>
      </w:hyperlink>
      <w:r>
        <w:rPr>
          <w:sz w:val="24"/>
          <w:szCs w:val="24"/>
        </w:rPr>
        <w:t>ей социально-экономического развития Ростовс</w:t>
      </w:r>
      <w:r>
        <w:rPr>
          <w:sz w:val="24"/>
          <w:szCs w:val="24"/>
        </w:rPr>
        <w:t xml:space="preserve">кой области на период до 2030 года коррупционный фактор признан одним из основных для расширения масштабов теневой экономики и неформального сектора. 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Поставлены задачи формирования у молодежи российской идентичности и реализации мероприятий по профилактик</w:t>
      </w:r>
      <w:r>
        <w:rPr>
          <w:sz w:val="24"/>
          <w:szCs w:val="24"/>
        </w:rPr>
        <w:t>е асоциального поведения, этнического и религиозно-политического экстремизма в молодежной среде, усилению профилактической работы по предупреждению алкоголизма, наркомании, табакокурения.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Исходя из положений указанных концептуальных документов и нормативны</w:t>
      </w:r>
      <w:r>
        <w:rPr>
          <w:sz w:val="24"/>
          <w:szCs w:val="24"/>
        </w:rPr>
        <w:t>х правовых актов основной целью муниципальной  программы, является повышение качества и результативности реализуемых мер по охране общественного порядка, противодействию терроризму и экстремизму, борьбе с преступностью.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Задачи муниципальной программы:</w:t>
      </w:r>
    </w:p>
    <w:p w:rsidR="00547968" w:rsidRDefault="00EE0FB0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повы</w:t>
      </w:r>
      <w:r>
        <w:rPr>
          <w:sz w:val="24"/>
          <w:szCs w:val="24"/>
        </w:rPr>
        <w:t>шение эффективности обеспечения общественной безопасности, создание условий для благоприятной и максимально безопасной для населения обстановки;</w:t>
      </w:r>
    </w:p>
    <w:p w:rsidR="00547968" w:rsidRDefault="00EE0FB0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воспитание гражданской ответственности и толерантности, противодействие любым проявлениям экстремизма и ксенофо</w:t>
      </w:r>
      <w:r>
        <w:rPr>
          <w:sz w:val="24"/>
          <w:szCs w:val="24"/>
        </w:rPr>
        <w:t>бии;</w:t>
      </w:r>
    </w:p>
    <w:p w:rsidR="00547968" w:rsidRDefault="00EE0FB0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антитеррористической защищенности населения;</w:t>
      </w:r>
    </w:p>
    <w:p w:rsidR="00547968" w:rsidRDefault="00EE0FB0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сокращение спроса на наркотики и ограничение их доступности;</w:t>
      </w:r>
    </w:p>
    <w:p w:rsidR="00547968" w:rsidRDefault="00EE0FB0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оптимизация функционирования системы противодействия коррупционным проявлениям.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Основными показателями реализации муниципальной прогр</w:t>
      </w:r>
      <w:r>
        <w:rPr>
          <w:sz w:val="24"/>
          <w:szCs w:val="24"/>
        </w:rPr>
        <w:t>аммы являются: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Показатель «Снижение к 2030 году доли граждан, которые лично сталкивались за последний год с проявлениями коррупции в городе Батайске на 6,5 процента относительно базового показателя» характеризует уровень коррупционной составляющей в жизни </w:t>
      </w:r>
      <w:r>
        <w:rPr>
          <w:sz w:val="24"/>
          <w:szCs w:val="24"/>
        </w:rPr>
        <w:t>общества. 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невозможно. Уменьшение показателя свид</w:t>
      </w:r>
      <w:r>
        <w:rPr>
          <w:sz w:val="24"/>
          <w:szCs w:val="24"/>
        </w:rPr>
        <w:t>етельствует о положительной динамике деятельности по данному направлению.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Показатель «Недопущение до 2030 года роста доли граждан, которые лично сталкивались с конфликтами на межнациональной почве более 5 процентов», также носит латентный характер. Для </w:t>
      </w:r>
      <w:r>
        <w:rPr>
          <w:sz w:val="24"/>
          <w:szCs w:val="24"/>
        </w:rPr>
        <w:t>объективной оценки показателя требуется проведение масштабного мониторинга. Недопущение роста показателя свидетельствует о положительной динамике деятельности по данному направлению.</w:t>
      </w:r>
    </w:p>
    <w:p w:rsidR="00547968" w:rsidRDefault="00EE0FB0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Показатель «Снижение количества лиц, больных наркоманией к 2030 году, в р</w:t>
      </w:r>
      <w:r>
        <w:rPr>
          <w:sz w:val="24"/>
          <w:szCs w:val="24"/>
        </w:rPr>
        <w:t xml:space="preserve">асчете на 100 тыс. населения до 200 человек» характеризует эффективность всего комплекса мер противодействия нелегальному обороту наркотиков, лечения и медико-социальной реабилитации больных наркоманией. Снижение показателя свидетельствует о положительной </w:t>
      </w:r>
      <w:r>
        <w:rPr>
          <w:sz w:val="24"/>
          <w:szCs w:val="24"/>
        </w:rPr>
        <w:t>динамике деятельности по данному направлению.</w:t>
      </w:r>
    </w:p>
    <w:p w:rsidR="00547968" w:rsidRDefault="00EE0FB0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показателях (индикаторах) муниципальной программы, </w:t>
      </w:r>
      <w:r>
        <w:rPr>
          <w:spacing w:val="-8"/>
          <w:sz w:val="24"/>
          <w:szCs w:val="24"/>
        </w:rPr>
        <w:t>включенных в нее подпрограмм, а также их значениях приведены в приложении № 1</w:t>
      </w:r>
      <w:r>
        <w:rPr>
          <w:sz w:val="24"/>
          <w:szCs w:val="24"/>
        </w:rPr>
        <w:t>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муниципальной программы в силу ее специфики и ярко выражен</w:t>
      </w:r>
      <w:r>
        <w:rPr>
          <w:sz w:val="24"/>
          <w:szCs w:val="24"/>
        </w:rPr>
        <w:t xml:space="preserve">ного социально-профилактического характера окажет значительное влияние на стабильность общества, качество жизни населения, демографические показатели на протяжении длительного времени, состояние защищенности граждан и общества от преступных посягательств, </w:t>
      </w:r>
      <w:r>
        <w:rPr>
          <w:sz w:val="24"/>
          <w:szCs w:val="24"/>
        </w:rPr>
        <w:t>а также обеспечит дальнейшее совершенствование форм и методов организации профилактики правонарушений.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профилактических мероприятий муниципальной программы обеспечит формирование позитивных моральных и нравственных ценностей, определяющих отрица</w:t>
      </w:r>
      <w:r>
        <w:rPr>
          <w:sz w:val="24"/>
          <w:szCs w:val="24"/>
        </w:rPr>
        <w:t>тельное отношение к потреблению наркотических средств, выбор здорового образа жизни подростками и молодежью.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Системное проведение антикоррупционных экспертиз нормативных правовых актов муниципального образования «Город Батайск» и их проектов с привлечением</w:t>
      </w:r>
      <w:r>
        <w:rPr>
          <w:sz w:val="24"/>
          <w:szCs w:val="24"/>
        </w:rPr>
        <w:t xml:space="preserve"> представителей институтов гражданского общества, общественных организаций не позволят создать предпосылки и условия для проявления коррупциогенных факторов.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Профилактические мероприятия муниципальной программы обеспечат формирование в обществе нетерпимого</w:t>
      </w:r>
      <w:r>
        <w:rPr>
          <w:sz w:val="24"/>
          <w:szCs w:val="24"/>
        </w:rPr>
        <w:t xml:space="preserve"> отношения к коррупции, позволят сократить количество граждан, лично сталкивающихся с коррупцией и удовлетворенных информационной открытостью государственных органов.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мероприятий муниципальной программы обеспечит формирование позитивных моральны</w:t>
      </w:r>
      <w:r>
        <w:rPr>
          <w:sz w:val="24"/>
          <w:szCs w:val="24"/>
        </w:rPr>
        <w:t>х и нравственных ценностей, определяющих отрицательное отношение к проявлениям экстремизма и терроризма, и позволит обеспечить техническую защиту объектов социальной сферы.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Экономическим эффектом реализации муниципальной программы является минимизация ущер</w:t>
      </w:r>
      <w:r>
        <w:rPr>
          <w:sz w:val="24"/>
          <w:szCs w:val="24"/>
        </w:rPr>
        <w:t xml:space="preserve">ба, наносимого жизни и здоровью граждан, преступной и иной противоправной деятельностью. Учитывая, что основной экономический эффект достигается за счет профилактической деятельности, оценить его в стоимостном выражении не представляется возможным. Тем не </w:t>
      </w:r>
      <w:r>
        <w:rPr>
          <w:sz w:val="24"/>
          <w:szCs w:val="24"/>
        </w:rPr>
        <w:t xml:space="preserve">менее, очевидно, что реализация мероприятий муниципальной программы фактически является необходимым условием для нормального </w:t>
      </w:r>
      <w:r>
        <w:rPr>
          <w:sz w:val="24"/>
          <w:szCs w:val="24"/>
        </w:rPr>
        <w:lastRenderedPageBreak/>
        <w:t>функционирования государственной системы, в том числе всей социально-экономической сферы.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Социальным эффектом реализации муниципаль</w:t>
      </w:r>
      <w:r>
        <w:rPr>
          <w:sz w:val="24"/>
          <w:szCs w:val="24"/>
        </w:rPr>
        <w:t>ной программы является обеспечение достаточно высокого уровня защищенности жизни, здоровья, прав и свобод жителей города, законных интересов общества и государства от преступных и иных противоправных посягательств.</w:t>
      </w:r>
    </w:p>
    <w:p w:rsidR="00547968" w:rsidRDefault="00EE0FB0">
      <w:pPr>
        <w:widowControl w:val="0"/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Кроме того, в результате реализации Прогр</w:t>
      </w:r>
      <w:r>
        <w:rPr>
          <w:sz w:val="24"/>
          <w:szCs w:val="24"/>
        </w:rPr>
        <w:t>аммы к 2030 году предполагается: обеспечение подавляющего большинства учреждений социальной сферы системами технической защиты объектов; снижение количества граждан лично сталкивавшихся за последний год с проявлениями коррупции в городе; недопущение распро</w:t>
      </w:r>
      <w:r>
        <w:rPr>
          <w:sz w:val="24"/>
          <w:szCs w:val="24"/>
        </w:rPr>
        <w:t xml:space="preserve">странения незаконного потребления наркотиков; </w:t>
      </w:r>
      <w:r>
        <w:rPr>
          <w:spacing w:val="-6"/>
          <w:sz w:val="24"/>
          <w:szCs w:val="24"/>
        </w:rPr>
        <w:t xml:space="preserve">увеличение количества больных наркоманией, прошедших лечение и реабилитацию, длительность ремиссии, у которых составляет не менее 2 лет; </w:t>
      </w:r>
      <w:r>
        <w:rPr>
          <w:sz w:val="24"/>
          <w:szCs w:val="24"/>
        </w:rPr>
        <w:t xml:space="preserve">увеличение количества населения, систематически занимающегося физической </w:t>
      </w:r>
      <w:r>
        <w:rPr>
          <w:sz w:val="24"/>
          <w:szCs w:val="24"/>
        </w:rPr>
        <w:t>культурой и спортом; увеличение обучающихся и воспитанников, прошедших обучение по образовательным программам профилактической (антинаркотической) направленности.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Исходя из целей, задач, ожидаемых результатов, а также снижения рисков проектируемых возможно</w:t>
      </w:r>
      <w:r>
        <w:rPr>
          <w:sz w:val="24"/>
          <w:szCs w:val="24"/>
        </w:rPr>
        <w:t>стей по эффективной реализации и целесообразности, муниципальную программу планируется реализовать без выделения этапов с 2019 по 2030 годы.  Муниципальные задания по этапам реализации муниципальной программы отсутствуют.</w:t>
      </w:r>
    </w:p>
    <w:p w:rsidR="00547968" w:rsidRDefault="00547968">
      <w:pPr>
        <w:widowControl w:val="0"/>
        <w:ind w:firstLine="709"/>
        <w:jc w:val="both"/>
        <w:rPr>
          <w:sz w:val="24"/>
          <w:szCs w:val="24"/>
        </w:rPr>
      </w:pP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3. Обоснование выделения подпрограмм муниципальной программы, обобщенная характеристика основных мероприятий. </w:t>
      </w:r>
    </w:p>
    <w:p w:rsidR="00547968" w:rsidRDefault="00547968">
      <w:pPr>
        <w:widowControl w:val="0"/>
        <w:ind w:firstLine="709"/>
        <w:jc w:val="both"/>
        <w:rPr>
          <w:sz w:val="24"/>
          <w:szCs w:val="24"/>
        </w:rPr>
      </w:pP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настоящее время в рамках муниципальной программы ведомственные целевые программы не реализуются.</w:t>
      </w:r>
    </w:p>
    <w:p w:rsidR="00547968" w:rsidRDefault="00EE0FB0">
      <w:pPr>
        <w:widowControl w:val="0"/>
        <w:ind w:firstLine="709"/>
        <w:jc w:val="both"/>
      </w:pPr>
      <w:r>
        <w:rPr>
          <w:sz w:val="24"/>
          <w:szCs w:val="24"/>
        </w:rPr>
        <w:t>В состав муниципальной программы входя</w:t>
      </w:r>
      <w:r>
        <w:rPr>
          <w:sz w:val="24"/>
          <w:szCs w:val="24"/>
        </w:rPr>
        <w:t xml:space="preserve">т подпрограмма: </w:t>
      </w:r>
      <w:r>
        <w:rPr>
          <w:rStyle w:val="-"/>
          <w:color w:val="00000A"/>
          <w:sz w:val="24"/>
          <w:szCs w:val="24"/>
          <w:u w:val="none"/>
        </w:rPr>
        <w:t>«</w:t>
      </w:r>
      <w:r>
        <w:rPr>
          <w:rStyle w:val="-"/>
          <w:sz w:val="24"/>
          <w:szCs w:val="24"/>
        </w:rPr>
        <w:t>Профилактика коррупционной деятельности должностных лиц органов местного самоуправления»</w:t>
      </w:r>
      <w:r>
        <w:rPr>
          <w:sz w:val="24"/>
          <w:szCs w:val="24"/>
        </w:rPr>
        <w:t>, которая позволит снизить количество граждан лично сталкивающихся с проявлениями коррупции. Подпрограмма «Профилактика антитеррористической и экстреми</w:t>
      </w:r>
      <w:r>
        <w:rPr>
          <w:sz w:val="24"/>
          <w:szCs w:val="24"/>
        </w:rPr>
        <w:t xml:space="preserve">стской деятельности», которая позволит обеспечить подавляющее большинство учреждений социальной сферы системами технической защиты. Подпрограмма </w:t>
      </w:r>
      <w:r>
        <w:rPr>
          <w:rStyle w:val="-"/>
          <w:color w:val="00000A"/>
          <w:sz w:val="24"/>
          <w:szCs w:val="24"/>
          <w:u w:val="none"/>
        </w:rPr>
        <w:t>«Комплексные меры противодействия злоупотреблению наркотиками и их незаконному обороту»</w:t>
      </w:r>
      <w:r>
        <w:rPr>
          <w:sz w:val="24"/>
          <w:szCs w:val="24"/>
        </w:rPr>
        <w:t>, которая позволит не до</w:t>
      </w:r>
      <w:r>
        <w:rPr>
          <w:sz w:val="24"/>
          <w:szCs w:val="24"/>
        </w:rPr>
        <w:t>пустить роста распространения незаконного потребления наркотиков, увеличить количество обучающихся и воспитанников, прошедших обучение по образовательным программам профилактической (антинаркотической) направленности. Подпрограмма «Развитие и поддержка каз</w:t>
      </w:r>
      <w:r>
        <w:rPr>
          <w:sz w:val="24"/>
          <w:szCs w:val="24"/>
        </w:rPr>
        <w:t>ачества». Подпрограмма «Профилактика правонарушений на территории города Батайска».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подпрограмм, основных мероприятий муниципальной программы приведен в приложении № 2.</w:t>
      </w:r>
    </w:p>
    <w:p w:rsidR="00547968" w:rsidRDefault="00EE0FB0">
      <w:pPr>
        <w:widowControl w:val="0"/>
        <w:ind w:firstLine="709"/>
        <w:jc w:val="both"/>
      </w:pPr>
      <w:r>
        <w:rPr>
          <w:sz w:val="24"/>
          <w:szCs w:val="24"/>
        </w:rPr>
        <w:t xml:space="preserve">Каждая из указанных </w:t>
      </w:r>
      <w:r>
        <w:rPr>
          <w:rStyle w:val="-"/>
          <w:color w:val="00000A"/>
          <w:sz w:val="24"/>
          <w:szCs w:val="24"/>
          <w:u w:val="none"/>
        </w:rPr>
        <w:t>подпрограмм</w:t>
      </w:r>
      <w:r>
        <w:rPr>
          <w:sz w:val="24"/>
          <w:szCs w:val="24"/>
        </w:rPr>
        <w:t xml:space="preserve"> выделена исходя из масштаба и сложности, решае</w:t>
      </w:r>
      <w:r>
        <w:rPr>
          <w:sz w:val="24"/>
          <w:szCs w:val="24"/>
        </w:rPr>
        <w:t>мых в ее рамках задач муниципальной программы и является в достаточной степени самостоятельным комплексом взаимоувязанных по целям, срокам и ресурсам мероприятий. Решаемые подпрограммами задачи и проводимые в их рамках мероприятия являются специфическими д</w:t>
      </w:r>
      <w:r>
        <w:rPr>
          <w:sz w:val="24"/>
          <w:szCs w:val="24"/>
        </w:rPr>
        <w:t>ля каждой подпрограммы и не могут быть полностью объединены в единый комплекс.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Основными целями подпрограммы «Профилактика коррупционной деятельности должностных лиц органов местного самоуправления» являются осуществление мероприятий по противодействию кор</w:t>
      </w:r>
      <w:r>
        <w:rPr>
          <w:sz w:val="24"/>
          <w:szCs w:val="24"/>
        </w:rPr>
        <w:t>рупции в Ростовской области, обеспечение защиты прав и законных интересов жителей Ростовской области.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подпрограммы проводятся следующие мероприятия, такие как: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принятие законодательных, административных и иных мер, направленных на </w:t>
      </w:r>
      <w:r>
        <w:rPr>
          <w:sz w:val="24"/>
          <w:szCs w:val="24"/>
        </w:rPr>
        <w:lastRenderedPageBreak/>
        <w:t>привлечение муни</w:t>
      </w:r>
      <w:r>
        <w:rPr>
          <w:sz w:val="24"/>
          <w:szCs w:val="24"/>
        </w:rPr>
        <w:t>ципальных служащих, граждан, общественных объединений и средств массовой информации к активному участию в деятельности по противодействию коррупции, на формирование в обществе нетерпимости к коррупционному поведению;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 системы и структуры о</w:t>
      </w:r>
      <w:r>
        <w:rPr>
          <w:sz w:val="24"/>
          <w:szCs w:val="24"/>
        </w:rPr>
        <w:t>рганов местного самоуправления, создание механизмов общественного контроля за их деятельностью;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доступа граждан к информации о деятельности органов местного самоуправления;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 порядка прохождения муниципальной службы;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</w:t>
      </w:r>
      <w:r>
        <w:rPr>
          <w:sz w:val="24"/>
          <w:szCs w:val="24"/>
        </w:rPr>
        <w:t xml:space="preserve">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муниципальных  нужд;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оптимизация и конкретизация полномочий органов местного самоуправлении и муницип</w:t>
      </w:r>
      <w:r>
        <w:rPr>
          <w:sz w:val="24"/>
          <w:szCs w:val="24"/>
        </w:rPr>
        <w:t>альных служащих, которые должны быть отражены в административных и должностных регламентах;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антикоррупционной экспертизы нормативных правовых актов муниципального образования «Город Батайск», их должностных лиц (проектов нормативных правовых акт</w:t>
      </w:r>
      <w:r>
        <w:rPr>
          <w:sz w:val="24"/>
          <w:szCs w:val="24"/>
        </w:rPr>
        <w:t>ов).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Задачи, решаемые в рамках подпрограммы «Профилактика антитеррористической и экстремистской деятельности», связаны с предупреждением террористических и экстремистских проявлений, межэтнических конфликтов на территории города Батайска. Проводятся меропр</w:t>
      </w:r>
      <w:r>
        <w:rPr>
          <w:sz w:val="24"/>
          <w:szCs w:val="24"/>
        </w:rPr>
        <w:t>иятия направленные на: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усиление антитеррористической защищенности объектов образования, здравоохранения, социального обслуживания населения, культуры, спорта и объектов с массовым пребыванием граждан;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привлечение граждан, негосударственных структур и общес</w:t>
      </w:r>
      <w:r>
        <w:rPr>
          <w:sz w:val="24"/>
          <w:szCs w:val="24"/>
        </w:rPr>
        <w:t>твенных объединений к участию в профилактике экстремизма и терроризма;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воспитательной, пропагандистской работы с населением города Батайска, направленной на предупреждение террористической и экстремистской деятельности, повышение бдительности.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>
        <w:rPr>
          <w:sz w:val="24"/>
          <w:szCs w:val="24"/>
        </w:rPr>
        <w:t>одпрограмма «Комплексные меры противодействия злоупотреблению наркотиками и их незаконному обороту» выделена исходя из необходимости координации деятельности территориальных органов федеральных органов исполнительной власти, органов исполнительной власти Р</w:t>
      </w:r>
      <w:r>
        <w:rPr>
          <w:sz w:val="24"/>
          <w:szCs w:val="24"/>
        </w:rPr>
        <w:t>остовской области и органов местного самоуправления по противодействию незаконному обороту наркотических средств, психотропных веществ и их прекурсоров, необходимости решения задачи совершенствования взаимодействия федеральных органов исполнительной власти</w:t>
      </w:r>
      <w:r>
        <w:rPr>
          <w:sz w:val="24"/>
          <w:szCs w:val="24"/>
        </w:rPr>
        <w:t xml:space="preserve"> и органов исполнительной власти субъектов Российской Федерации в антинаркотической сфере.   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подпрограммы предусмотрена работа по следующим направлениям: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мониторинг развития наркоситуации в городе Батайске;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профилактических мероприятий</w:t>
      </w:r>
      <w:r>
        <w:rPr>
          <w:sz w:val="24"/>
          <w:szCs w:val="24"/>
        </w:rPr>
        <w:t xml:space="preserve"> по сокращению немедицинского потребления наркотиков, основанных на формировании антинаркотического мировоззрения в городе Батайске;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развитие системы раннего выявления, медико-социальной реабилитации потребителей наркотиков, их мотивирование к участию в пр</w:t>
      </w:r>
      <w:r>
        <w:rPr>
          <w:sz w:val="24"/>
          <w:szCs w:val="24"/>
        </w:rPr>
        <w:t>ограммах комплексной реабилитации;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и совершенствование специализированной, в том числе наркологической, медицинской помощи потребителям наркотиков;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ограничение доступности наркотиков, находящихся в незаконном обороте.</w:t>
      </w:r>
    </w:p>
    <w:p w:rsidR="00547968" w:rsidRDefault="00547968">
      <w:pPr>
        <w:widowControl w:val="0"/>
        <w:ind w:firstLine="709"/>
        <w:jc w:val="both"/>
        <w:rPr>
          <w:sz w:val="24"/>
          <w:szCs w:val="24"/>
        </w:rPr>
      </w:pP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4. Информация по </w:t>
      </w:r>
      <w:r>
        <w:rPr>
          <w:sz w:val="24"/>
          <w:szCs w:val="24"/>
        </w:rPr>
        <w:t>ресурсному обеспечению муниципальной программы</w:t>
      </w:r>
    </w:p>
    <w:p w:rsidR="00547968" w:rsidRDefault="00547968">
      <w:pPr>
        <w:widowControl w:val="0"/>
        <w:jc w:val="center"/>
        <w:rPr>
          <w:sz w:val="24"/>
          <w:szCs w:val="24"/>
        </w:rPr>
      </w:pPr>
    </w:p>
    <w:p w:rsidR="00547968" w:rsidRDefault="00EE0FB0">
      <w:pPr>
        <w:widowControl w:val="0"/>
        <w:ind w:firstLine="709"/>
        <w:jc w:val="both"/>
        <w:outlineLvl w:val="3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Финансирование муниципальной программы осуществляется за счет средств местного </w:t>
      </w:r>
      <w:r>
        <w:rPr>
          <w:rFonts w:eastAsia="Calibri"/>
          <w:bCs/>
          <w:sz w:val="24"/>
          <w:szCs w:val="24"/>
        </w:rPr>
        <w:lastRenderedPageBreak/>
        <w:t>бюджета в объемах, предусмотренных муниципальной программой и утвержденных Решений городской Думы о бюджете на очередной финансов</w:t>
      </w:r>
      <w:r>
        <w:rPr>
          <w:rFonts w:eastAsia="Calibri"/>
          <w:bCs/>
          <w:sz w:val="24"/>
          <w:szCs w:val="24"/>
        </w:rPr>
        <w:t>ый год и плановый период.</w:t>
      </w:r>
    </w:p>
    <w:p w:rsidR="00547968" w:rsidRDefault="00EE0FB0">
      <w:pPr>
        <w:widowControl w:val="0"/>
        <w:jc w:val="both"/>
        <w:rPr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</w:rPr>
        <w:tab/>
        <w:t>Общий объем финансирования муниципальной программы с 2019 по 2030 годы составляет 144 758,4</w:t>
      </w:r>
      <w:r>
        <w:rPr>
          <w:sz w:val="24"/>
          <w:szCs w:val="24"/>
        </w:rPr>
        <w:t xml:space="preserve"> тыс. рублей, в том числе:</w:t>
      </w:r>
    </w:p>
    <w:p w:rsidR="00547968" w:rsidRDefault="00EE0F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средства федерального бюджета – 0 тыс. рублей;</w:t>
      </w:r>
    </w:p>
    <w:p w:rsidR="00547968" w:rsidRDefault="00EE0FB0">
      <w:pPr>
        <w:widowControl w:val="0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средства </w:t>
      </w:r>
      <w:r>
        <w:rPr>
          <w:sz w:val="24"/>
          <w:szCs w:val="24"/>
        </w:rPr>
        <w:t>областного</w:t>
      </w:r>
      <w:r>
        <w:rPr>
          <w:spacing w:val="-6"/>
          <w:sz w:val="24"/>
          <w:szCs w:val="24"/>
        </w:rPr>
        <w:t xml:space="preserve"> бюджета </w:t>
      </w:r>
      <w:r>
        <w:rPr>
          <w:spacing w:val="-8"/>
          <w:sz w:val="24"/>
          <w:szCs w:val="24"/>
        </w:rPr>
        <w:t>–  92 574,0</w:t>
      </w:r>
      <w:r>
        <w:rPr>
          <w:sz w:val="24"/>
          <w:szCs w:val="24"/>
        </w:rPr>
        <w:t xml:space="preserve"> тыс. рублей;</w:t>
      </w:r>
    </w:p>
    <w:p w:rsidR="00547968" w:rsidRDefault="00EE0F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средства ме</w:t>
      </w:r>
      <w:r>
        <w:rPr>
          <w:sz w:val="24"/>
          <w:szCs w:val="24"/>
        </w:rPr>
        <w:t>стного бюджета – 52 184,4 тыс. руб.;</w:t>
      </w:r>
    </w:p>
    <w:p w:rsidR="00547968" w:rsidRDefault="00EE0F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по годам реализации из средств областного бюджета- 92 574,0 тыс. руб.:</w:t>
      </w:r>
    </w:p>
    <w:p w:rsidR="00547968" w:rsidRDefault="00EE0F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2019 год – 7714,5 тыс. рублей;</w:t>
      </w:r>
    </w:p>
    <w:p w:rsidR="00547968" w:rsidRDefault="00EE0F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2020 год – 7714,5 тыс. рублей;</w:t>
      </w:r>
    </w:p>
    <w:p w:rsidR="00547968" w:rsidRDefault="00EE0F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2021 год – 7714,5 тыс. рублей;</w:t>
      </w:r>
    </w:p>
    <w:p w:rsidR="00547968" w:rsidRDefault="00EE0F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2022 год – 7714,5 тыс. рублей;</w:t>
      </w:r>
    </w:p>
    <w:p w:rsidR="00547968" w:rsidRDefault="00EE0F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2023 год – 7714,5  тыс. </w:t>
      </w:r>
      <w:r>
        <w:rPr>
          <w:sz w:val="24"/>
          <w:szCs w:val="24"/>
        </w:rPr>
        <w:t>рублей;</w:t>
      </w:r>
    </w:p>
    <w:p w:rsidR="00547968" w:rsidRDefault="00EE0F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2024 год – 7714,5 тыс. рублей;</w:t>
      </w:r>
    </w:p>
    <w:p w:rsidR="00547968" w:rsidRDefault="00EE0F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2025 год – 7714,5 тыс. рублей.</w:t>
      </w:r>
    </w:p>
    <w:p w:rsidR="00547968" w:rsidRDefault="00EE0F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2026 год – 7714,5 тыс. рублей;</w:t>
      </w:r>
    </w:p>
    <w:p w:rsidR="00547968" w:rsidRDefault="00EE0F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2027 год – 7714,5 тыс. рублей;</w:t>
      </w:r>
    </w:p>
    <w:p w:rsidR="00547968" w:rsidRDefault="00EE0F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2028 год – 7714,5 тыс. рублей;</w:t>
      </w:r>
    </w:p>
    <w:p w:rsidR="00547968" w:rsidRDefault="00EE0F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2029 год – 7714,5 тыс. рублей;</w:t>
      </w:r>
    </w:p>
    <w:p w:rsidR="00547968" w:rsidRDefault="00EE0F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2030 год – 7714,5 тыс. рублей;</w:t>
      </w:r>
    </w:p>
    <w:p w:rsidR="00547968" w:rsidRDefault="00EE0F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по годам реализации из средств </w:t>
      </w:r>
      <w:r>
        <w:rPr>
          <w:sz w:val="24"/>
          <w:szCs w:val="24"/>
        </w:rPr>
        <w:t>местного бюджета- 52 184,4 тыс. руб.:</w:t>
      </w:r>
    </w:p>
    <w:p w:rsidR="00547968" w:rsidRDefault="00EE0F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2019 год – 4348,7 тыс. рублей;</w:t>
      </w:r>
    </w:p>
    <w:p w:rsidR="00547968" w:rsidRDefault="00EE0F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2020 год – 4348,7 тыс. рублей;</w:t>
      </w:r>
    </w:p>
    <w:p w:rsidR="00547968" w:rsidRDefault="00EE0F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2021 год – 4348,7 тыс. рублей;</w:t>
      </w:r>
    </w:p>
    <w:p w:rsidR="00547968" w:rsidRDefault="00EE0F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2022 год – 4348,7 тыс. рублей;</w:t>
      </w:r>
    </w:p>
    <w:p w:rsidR="00547968" w:rsidRDefault="00EE0F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2023 год – 4348,7 тыс. рублей;</w:t>
      </w:r>
    </w:p>
    <w:p w:rsidR="00547968" w:rsidRDefault="00EE0F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2024 год – 4348,7 тыс. рублей;</w:t>
      </w:r>
    </w:p>
    <w:p w:rsidR="00547968" w:rsidRDefault="00EE0F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2025 год – 4348,7 тыс. рублей;</w:t>
      </w:r>
    </w:p>
    <w:p w:rsidR="00547968" w:rsidRDefault="00EE0F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2026 год – 4348,7 тыс. рублей;</w:t>
      </w:r>
    </w:p>
    <w:p w:rsidR="00547968" w:rsidRDefault="00EE0FB0">
      <w:pPr>
        <w:widowControl w:val="0"/>
        <w:tabs>
          <w:tab w:val="left" w:pos="1725"/>
        </w:tabs>
        <w:rPr>
          <w:sz w:val="24"/>
          <w:szCs w:val="24"/>
        </w:rPr>
      </w:pPr>
      <w:r>
        <w:rPr>
          <w:sz w:val="24"/>
          <w:szCs w:val="24"/>
        </w:rPr>
        <w:t>2027 год – 4348,7 тыс. рублей;</w:t>
      </w:r>
    </w:p>
    <w:p w:rsidR="00547968" w:rsidRDefault="00EE0F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2028 год – 4348,7 тыс. рублей;</w:t>
      </w:r>
    </w:p>
    <w:p w:rsidR="00547968" w:rsidRDefault="00EE0F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2029 год – 4348,7 тыс. рублей;</w:t>
      </w:r>
    </w:p>
    <w:p w:rsidR="00547968" w:rsidRDefault="00EE0F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2030 год – 4348,7 тыс. рублей.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Распределение объемов финансирования муниципальной программы по годам ее реализации осуществляется со</w:t>
      </w:r>
      <w:r>
        <w:rPr>
          <w:sz w:val="24"/>
          <w:szCs w:val="24"/>
        </w:rPr>
        <w:t>гласно приложениях № № 3,4.</w:t>
      </w:r>
    </w:p>
    <w:p w:rsidR="00547968" w:rsidRDefault="00EE0FB0">
      <w:pPr>
        <w:widowControl w:val="0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показателях, включенных в федеральный (региональный) план статистических работ приведены в приложении № 5. </w:t>
      </w:r>
    </w:p>
    <w:p w:rsidR="00547968" w:rsidRDefault="00EE0FB0">
      <w:pPr>
        <w:widowControl w:val="0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методике расчета показателей (индикаторов) муниципальной программы приведены в приложении № 6.</w:t>
      </w:r>
    </w:p>
    <w:p w:rsidR="00547968" w:rsidRDefault="00547968">
      <w:pPr>
        <w:widowControl w:val="0"/>
        <w:jc w:val="both"/>
        <w:rPr>
          <w:sz w:val="24"/>
          <w:szCs w:val="24"/>
        </w:rPr>
      </w:pPr>
    </w:p>
    <w:p w:rsidR="00547968" w:rsidRDefault="00EE0FB0">
      <w:pPr>
        <w:widowControl w:val="0"/>
        <w:ind w:firstLine="709"/>
        <w:jc w:val="both"/>
      </w:pPr>
      <w:r>
        <w:rPr>
          <w:sz w:val="24"/>
          <w:szCs w:val="24"/>
        </w:rPr>
        <w:t>5.</w:t>
      </w:r>
      <w:r>
        <w:rPr>
          <w:sz w:val="24"/>
          <w:szCs w:val="24"/>
        </w:rPr>
        <w:t xml:space="preserve"> Порядок взаимодействия ответственных исполнителей, соисполнителей, участников муниципальной программы «Обеспечение общественного порядка и противодействие преступности» предусмотрен постановлением Администрации города Батайска от 30.10.2018 № 170 «Об утве</w:t>
      </w:r>
      <w:r>
        <w:rPr>
          <w:sz w:val="24"/>
          <w:szCs w:val="24"/>
        </w:rPr>
        <w:t>рждении Положения о порядке разработки, реализации и оценки эффективности муниципальных программ города Батайска».</w:t>
      </w:r>
    </w:p>
    <w:p w:rsidR="00547968" w:rsidRDefault="00547968">
      <w:pPr>
        <w:ind w:firstLine="709"/>
        <w:jc w:val="both"/>
        <w:rPr>
          <w:sz w:val="24"/>
          <w:szCs w:val="24"/>
        </w:rPr>
      </w:pPr>
    </w:p>
    <w:p w:rsidR="00547968" w:rsidRDefault="00547968">
      <w:pPr>
        <w:widowControl w:val="0"/>
        <w:jc w:val="both"/>
        <w:rPr>
          <w:sz w:val="24"/>
          <w:szCs w:val="24"/>
        </w:rPr>
      </w:pPr>
    </w:p>
    <w:p w:rsidR="00547968" w:rsidRDefault="00EE0FB0">
      <w:pPr>
        <w:widowControl w:val="0"/>
        <w:jc w:val="center"/>
      </w:pPr>
      <w:r>
        <w:rPr>
          <w:sz w:val="24"/>
          <w:szCs w:val="24"/>
        </w:rPr>
        <w:t>Раздел 6. Подпрограмма</w:t>
      </w:r>
    </w:p>
    <w:p w:rsidR="00547968" w:rsidRDefault="00EE0FB0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«Профилактика коррупционной деятельности должностных лиц органов местного самоуправления»</w:t>
      </w:r>
    </w:p>
    <w:p w:rsidR="00547968" w:rsidRDefault="00547968">
      <w:pPr>
        <w:widowControl w:val="0"/>
        <w:jc w:val="center"/>
        <w:rPr>
          <w:sz w:val="24"/>
          <w:szCs w:val="24"/>
        </w:rPr>
      </w:pPr>
    </w:p>
    <w:p w:rsidR="00547968" w:rsidRDefault="00EE0FB0">
      <w:pPr>
        <w:widowControl w:val="0"/>
        <w:jc w:val="center"/>
      </w:pPr>
      <w:r>
        <w:rPr>
          <w:sz w:val="24"/>
          <w:szCs w:val="24"/>
        </w:rPr>
        <w:t>6.1 ПАСПОРТ</w:t>
      </w:r>
    </w:p>
    <w:p w:rsidR="00547968" w:rsidRDefault="00EE0FB0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подпрограммы </w:t>
      </w:r>
      <w:r>
        <w:rPr>
          <w:sz w:val="24"/>
          <w:szCs w:val="24"/>
        </w:rPr>
        <w:t>«Профилактика коррупционной деятельности должностных лиц органов местного самоуправления»</w:t>
      </w:r>
    </w:p>
    <w:p w:rsidR="00547968" w:rsidRDefault="00547968">
      <w:pPr>
        <w:widowControl w:val="0"/>
        <w:jc w:val="center"/>
        <w:rPr>
          <w:sz w:val="24"/>
          <w:szCs w:val="24"/>
        </w:rPr>
      </w:pPr>
    </w:p>
    <w:tbl>
      <w:tblPr>
        <w:tblW w:w="9967" w:type="dxa"/>
        <w:tblInd w:w="109" w:type="dxa"/>
        <w:tblLook w:val="04A0" w:firstRow="1" w:lastRow="0" w:firstColumn="1" w:lastColumn="0" w:noHBand="0" w:noVBand="1"/>
      </w:tblPr>
      <w:tblGrid>
        <w:gridCol w:w="3016"/>
        <w:gridCol w:w="385"/>
        <w:gridCol w:w="6566"/>
      </w:tblGrid>
      <w:tr w:rsidR="00547968">
        <w:trPr>
          <w:trHeight w:val="1"/>
        </w:trPr>
        <w:tc>
          <w:tcPr>
            <w:tcW w:w="3016" w:type="dxa"/>
            <w:shd w:val="clear" w:color="auto" w:fill="FFFFFF"/>
          </w:tcPr>
          <w:p w:rsidR="00547968" w:rsidRDefault="00EE0FB0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Ответственный исполнитель подпрограммы</w:t>
            </w:r>
          </w:p>
          <w:p w:rsidR="00547968" w:rsidRDefault="00547968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85" w:type="dxa"/>
            <w:shd w:val="clear" w:color="auto" w:fill="FFFFFF"/>
          </w:tcPr>
          <w:p w:rsidR="00547968" w:rsidRDefault="00EE0FB0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566" w:type="dxa"/>
            <w:shd w:val="clear" w:color="auto" w:fill="FFFFFF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города Батайска (сектор по противодействию коррупции)</w:t>
            </w:r>
          </w:p>
        </w:tc>
      </w:tr>
      <w:tr w:rsidR="00547968">
        <w:trPr>
          <w:trHeight w:val="1"/>
        </w:trPr>
        <w:tc>
          <w:tcPr>
            <w:tcW w:w="3016" w:type="dxa"/>
            <w:shd w:val="clear" w:color="auto" w:fill="FFFFFF"/>
          </w:tcPr>
          <w:p w:rsidR="00547968" w:rsidRDefault="00EE0FB0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85" w:type="dxa"/>
            <w:shd w:val="clear" w:color="auto" w:fill="FFFFFF"/>
          </w:tcPr>
          <w:p w:rsidR="00547968" w:rsidRDefault="00EE0FB0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566" w:type="dxa"/>
            <w:shd w:val="clear" w:color="auto" w:fill="FFFFFF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отсутствуют</w:t>
            </w:r>
          </w:p>
          <w:p w:rsidR="00547968" w:rsidRDefault="00547968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</w:p>
        </w:tc>
      </w:tr>
      <w:tr w:rsidR="00547968">
        <w:trPr>
          <w:trHeight w:val="1"/>
        </w:trPr>
        <w:tc>
          <w:tcPr>
            <w:tcW w:w="3016" w:type="dxa"/>
            <w:shd w:val="clear" w:color="auto" w:fill="FFFFFF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385" w:type="dxa"/>
            <w:shd w:val="clear" w:color="auto" w:fill="FFFFFF"/>
          </w:tcPr>
          <w:p w:rsidR="00547968" w:rsidRDefault="00EE0FB0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566" w:type="dxa"/>
            <w:shd w:val="clear" w:color="auto" w:fill="FFFFFF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Батайска (отдел информации и коммуникаций)</w:t>
            </w:r>
          </w:p>
          <w:p w:rsidR="00547968" w:rsidRDefault="0054796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47968">
        <w:trPr>
          <w:trHeight w:val="1"/>
        </w:trPr>
        <w:tc>
          <w:tcPr>
            <w:tcW w:w="3016" w:type="dxa"/>
            <w:shd w:val="clear" w:color="auto" w:fill="FFFFFF"/>
          </w:tcPr>
          <w:p w:rsidR="00547968" w:rsidRDefault="00EE0FB0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Программно-целевые инструменты</w:t>
            </w:r>
          </w:p>
          <w:p w:rsidR="00547968" w:rsidRDefault="00EE0F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  <w:p w:rsidR="00547968" w:rsidRDefault="00547968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85" w:type="dxa"/>
            <w:shd w:val="clear" w:color="auto" w:fill="FFFFFF"/>
          </w:tcPr>
          <w:p w:rsidR="00547968" w:rsidRDefault="00EE0FB0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566" w:type="dxa"/>
            <w:shd w:val="clear" w:color="auto" w:fill="FFFFFF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547968">
        <w:trPr>
          <w:trHeight w:val="1"/>
        </w:trPr>
        <w:tc>
          <w:tcPr>
            <w:tcW w:w="3016" w:type="dxa"/>
            <w:shd w:val="clear" w:color="auto" w:fill="FFFFFF"/>
          </w:tcPr>
          <w:p w:rsidR="00547968" w:rsidRDefault="00EE0FB0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Цели подпрограммы</w:t>
            </w:r>
          </w:p>
          <w:p w:rsidR="00547968" w:rsidRDefault="00547968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85" w:type="dxa"/>
            <w:shd w:val="clear" w:color="auto" w:fill="FFFFFF"/>
          </w:tcPr>
          <w:p w:rsidR="00547968" w:rsidRDefault="00EE0FB0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566" w:type="dxa"/>
            <w:shd w:val="clear" w:color="auto" w:fill="FFFFFF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обеспечение защиты прав и законных интересов жителей города Батайска </w:t>
            </w:r>
          </w:p>
          <w:p w:rsidR="00547968" w:rsidRDefault="0054796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47968">
        <w:trPr>
          <w:trHeight w:val="1"/>
        </w:trPr>
        <w:tc>
          <w:tcPr>
            <w:tcW w:w="3016" w:type="dxa"/>
            <w:shd w:val="clear" w:color="auto" w:fill="FFFFFF"/>
          </w:tcPr>
          <w:p w:rsidR="00547968" w:rsidRDefault="00EE0FB0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>подпрограммы</w:t>
            </w:r>
          </w:p>
          <w:p w:rsidR="00547968" w:rsidRDefault="00547968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85" w:type="dxa"/>
            <w:shd w:val="clear" w:color="auto" w:fill="FFFFFF"/>
          </w:tcPr>
          <w:p w:rsidR="00547968" w:rsidRDefault="00EE0FB0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566" w:type="dxa"/>
            <w:shd w:val="clear" w:color="auto" w:fill="FFFFFF"/>
          </w:tcPr>
          <w:p w:rsidR="00547968" w:rsidRDefault="00EE0FB0">
            <w:pPr>
              <w:widowControl w:val="0"/>
              <w:tabs>
                <w:tab w:val="left" w:pos="738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совершенствование правового регулирования в сфере противодействия коррупции на территории города Батайска;</w:t>
            </w:r>
          </w:p>
          <w:p w:rsidR="00547968" w:rsidRDefault="00EE0FB0">
            <w:pPr>
              <w:widowControl w:val="0"/>
              <w:tabs>
                <w:tab w:val="left" w:pos="73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оптимизация функционирования системы противодействия коррупции;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условий для снижения правового нигилизма населения,</w:t>
            </w:r>
            <w:r>
              <w:rPr>
                <w:sz w:val="24"/>
                <w:szCs w:val="24"/>
              </w:rPr>
              <w:t xml:space="preserve"> формирование антикоррупционного общественного мнения и нетерпимости к коррупционному поведению;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антикоррупционного мониторинга, просвещения и пропаганды;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граждан, общественных объединений и средств массовой информации к деятельност</w:t>
            </w:r>
            <w:r>
              <w:rPr>
                <w:sz w:val="24"/>
                <w:szCs w:val="24"/>
              </w:rPr>
              <w:t>и по противодействию коррупции;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прозрачности деятельности органов местного самоуправления </w:t>
            </w:r>
          </w:p>
          <w:p w:rsidR="00547968" w:rsidRDefault="0054796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47968">
        <w:trPr>
          <w:trHeight w:val="1"/>
        </w:trPr>
        <w:tc>
          <w:tcPr>
            <w:tcW w:w="3016" w:type="dxa"/>
            <w:shd w:val="clear" w:color="auto" w:fill="FFFFFF"/>
          </w:tcPr>
          <w:p w:rsidR="00547968" w:rsidRDefault="00EE0FB0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Целевые индикаторы и показатели подпрограммы</w:t>
            </w:r>
          </w:p>
          <w:p w:rsidR="00547968" w:rsidRDefault="00547968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5" w:type="dxa"/>
            <w:shd w:val="clear" w:color="auto" w:fill="FFFFFF"/>
          </w:tcPr>
          <w:p w:rsidR="00547968" w:rsidRDefault="00EE0FB0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566" w:type="dxa"/>
            <w:shd w:val="clear" w:color="auto" w:fill="FFFFFF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граждан, опрошенных в ходе мониторинга общественного мнения, которые лично сталкивались за последн</w:t>
            </w:r>
            <w:r>
              <w:rPr>
                <w:sz w:val="24"/>
                <w:szCs w:val="24"/>
              </w:rPr>
              <w:t>ий год с проявлениями коррупции в городе Батайске;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муниципальных служащих, прошедших обучение на семинарах или курсах по теме «Противодействие коррупции в органах государственного и муниципального управления»;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граждан, опрошенных в ходе </w:t>
            </w:r>
            <w:r>
              <w:rPr>
                <w:sz w:val="24"/>
                <w:szCs w:val="24"/>
              </w:rPr>
              <w:t>мониторинга общественного мнения, удовлетворенных информационной открытостью деятельности органов местного самоуправления.</w:t>
            </w:r>
          </w:p>
          <w:p w:rsidR="00547968" w:rsidRDefault="0054796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47968">
        <w:trPr>
          <w:trHeight w:val="1"/>
        </w:trPr>
        <w:tc>
          <w:tcPr>
            <w:tcW w:w="3016" w:type="dxa"/>
            <w:shd w:val="clear" w:color="auto" w:fill="FFFFFF"/>
          </w:tcPr>
          <w:p w:rsidR="00547968" w:rsidRDefault="00EE0FB0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Этапы и сроки реализации подпрограммы</w:t>
            </w:r>
          </w:p>
          <w:p w:rsidR="00547968" w:rsidRDefault="00547968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5" w:type="dxa"/>
            <w:shd w:val="clear" w:color="auto" w:fill="FFFFFF"/>
          </w:tcPr>
          <w:p w:rsidR="00547968" w:rsidRDefault="00EE0FB0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566" w:type="dxa"/>
            <w:shd w:val="clear" w:color="auto" w:fill="FFFFFF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реализуется без выделения этапов в 2019 - 2030 годах.</w:t>
            </w:r>
          </w:p>
        </w:tc>
      </w:tr>
      <w:tr w:rsidR="00547968">
        <w:trPr>
          <w:trHeight w:val="1"/>
        </w:trPr>
        <w:tc>
          <w:tcPr>
            <w:tcW w:w="3016" w:type="dxa"/>
            <w:shd w:val="clear" w:color="auto" w:fill="FFFFFF"/>
          </w:tcPr>
          <w:p w:rsidR="00547968" w:rsidRDefault="00EE0FB0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Объемы бюджетных ассигнований </w:t>
            </w:r>
            <w:r>
              <w:rPr>
                <w:sz w:val="24"/>
                <w:szCs w:val="24"/>
              </w:rPr>
              <w:lastRenderedPageBreak/>
              <w:t>подпр</w:t>
            </w:r>
            <w:r>
              <w:rPr>
                <w:sz w:val="24"/>
                <w:szCs w:val="24"/>
              </w:rPr>
              <w:t>ограммы</w:t>
            </w:r>
          </w:p>
          <w:p w:rsidR="00547968" w:rsidRDefault="00547968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85" w:type="dxa"/>
            <w:shd w:val="clear" w:color="auto" w:fill="FFFFFF"/>
          </w:tcPr>
          <w:p w:rsidR="00547968" w:rsidRDefault="00EE0FB0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–</w:t>
            </w:r>
          </w:p>
        </w:tc>
        <w:tc>
          <w:tcPr>
            <w:tcW w:w="6566" w:type="dxa"/>
            <w:shd w:val="clear" w:color="auto" w:fill="FFFFFF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Общий объем финансирования подпрограммы «Профилактика коррупционной деятельности должностных </w:t>
            </w:r>
            <w:r>
              <w:rPr>
                <w:sz w:val="24"/>
                <w:szCs w:val="24"/>
              </w:rPr>
              <w:lastRenderedPageBreak/>
              <w:t xml:space="preserve">лиц органов местного самоуправления» муниципальной программы города Батайска «Обеспечение общественного порядка и противодействие преступности»  с 2019 </w:t>
            </w:r>
            <w:r>
              <w:rPr>
                <w:sz w:val="24"/>
                <w:szCs w:val="24"/>
              </w:rPr>
              <w:t>по 2030 годы составляет 944,4 тыс. рублей, в том числе: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 – 0 тыс. рублей;</w:t>
            </w:r>
          </w:p>
          <w:p w:rsidR="00547968" w:rsidRDefault="00EE0FB0">
            <w:pPr>
              <w:widowControl w:val="0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средства </w:t>
            </w:r>
            <w:r>
              <w:rPr>
                <w:sz w:val="24"/>
                <w:szCs w:val="24"/>
              </w:rPr>
              <w:t>областного</w:t>
            </w:r>
            <w:r>
              <w:rPr>
                <w:spacing w:val="-6"/>
                <w:sz w:val="24"/>
                <w:szCs w:val="24"/>
              </w:rPr>
              <w:t xml:space="preserve"> бюджета </w:t>
            </w:r>
            <w:r>
              <w:rPr>
                <w:spacing w:val="-8"/>
                <w:sz w:val="24"/>
                <w:szCs w:val="24"/>
              </w:rPr>
              <w:t>– 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547968" w:rsidRDefault="00EE0F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 – 944,4 тыс. руб.;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годам реализации из средств местного бюджета- 944,4 тыс. </w:t>
            </w:r>
            <w:r>
              <w:rPr>
                <w:sz w:val="24"/>
                <w:szCs w:val="24"/>
              </w:rPr>
              <w:t>руб.:</w:t>
            </w:r>
          </w:p>
          <w:p w:rsidR="00547968" w:rsidRDefault="00EE0FB0">
            <w:pPr>
              <w:widowControl w:val="0"/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78,7 тыс. рублей;</w:t>
            </w:r>
            <w:r>
              <w:rPr>
                <w:sz w:val="24"/>
                <w:szCs w:val="24"/>
              </w:rPr>
              <w:tab/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78,7 тыс. рублей;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78,7 тыс. рублей;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78,7  тыс. рублей;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78,7  тыс. рублей;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78,7  тыс. рублей;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78,7  тыс. рублей.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2026 год – </w:t>
            </w:r>
            <w:r>
              <w:rPr>
                <w:sz w:val="24"/>
                <w:szCs w:val="24"/>
              </w:rPr>
              <w:t>78,7 тыс. рублей;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2027 год – </w:t>
            </w:r>
            <w:r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>,7 тыс. рублей;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2028 год – </w:t>
            </w:r>
            <w:r>
              <w:rPr>
                <w:sz w:val="24"/>
                <w:szCs w:val="24"/>
              </w:rPr>
              <w:t>78,7 тыс. рублей;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2029 год – </w:t>
            </w:r>
            <w:r>
              <w:rPr>
                <w:sz w:val="24"/>
                <w:szCs w:val="24"/>
              </w:rPr>
              <w:t>78,7 тыс. рублей;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2030 год – </w:t>
            </w:r>
            <w:r>
              <w:rPr>
                <w:sz w:val="24"/>
                <w:szCs w:val="24"/>
              </w:rPr>
              <w:t>78,7 тыс. рублей.</w:t>
            </w:r>
          </w:p>
          <w:p w:rsidR="00547968" w:rsidRDefault="0054796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47968">
        <w:trPr>
          <w:trHeight w:val="1"/>
        </w:trPr>
        <w:tc>
          <w:tcPr>
            <w:tcW w:w="3016" w:type="dxa"/>
            <w:shd w:val="clear" w:color="auto" w:fill="FFFFFF"/>
          </w:tcPr>
          <w:p w:rsidR="00547968" w:rsidRDefault="00EE0FB0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547968" w:rsidRDefault="00EE0FB0">
            <w:pPr>
              <w:widowControl w:val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385" w:type="dxa"/>
            <w:shd w:val="clear" w:color="auto" w:fill="FFFFFF"/>
          </w:tcPr>
          <w:p w:rsidR="00547968" w:rsidRDefault="00EE0FB0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566" w:type="dxa"/>
            <w:shd w:val="clear" w:color="auto" w:fill="FFFFFF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результате реализации Программы к 2030 году предполагается: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доли граждан, опрошенных в ходе </w:t>
            </w:r>
            <w:r>
              <w:rPr>
                <w:sz w:val="24"/>
                <w:szCs w:val="24"/>
              </w:rPr>
              <w:t>мониторинга общественного мнения, которые лично сталкивались с проявлениями коррупции в городе Батайске;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обучения достаточного числа муниципальных служащих по программам противодействия коррупции;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повышение числа граждан удовлетворенных информа</w:t>
            </w:r>
            <w:r>
              <w:rPr>
                <w:sz w:val="24"/>
                <w:szCs w:val="24"/>
              </w:rPr>
              <w:t xml:space="preserve">ционной открытостью деятельности органов местного самоуправления «Город Батайск». </w:t>
            </w:r>
          </w:p>
        </w:tc>
      </w:tr>
    </w:tbl>
    <w:p w:rsidR="00547968" w:rsidRDefault="00547968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547968" w:rsidRDefault="00EE0FB0">
      <w:pPr>
        <w:widowControl w:val="0"/>
        <w:ind w:firstLine="709"/>
        <w:jc w:val="both"/>
      </w:pPr>
      <w:r>
        <w:rPr>
          <w:sz w:val="24"/>
          <w:szCs w:val="24"/>
        </w:rPr>
        <w:t>6.2. Характеристика сферы реализации подпрограммы муниципальной программы.</w:t>
      </w:r>
    </w:p>
    <w:p w:rsidR="00547968" w:rsidRDefault="00547968">
      <w:pPr>
        <w:widowControl w:val="0"/>
        <w:ind w:firstLine="709"/>
        <w:jc w:val="both"/>
        <w:rPr>
          <w:sz w:val="24"/>
          <w:szCs w:val="24"/>
        </w:rPr>
      </w:pP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Анализ текущего состояния в сфере противодействия коррупции в городе Батайске, как в целом в Ро</w:t>
      </w:r>
      <w:r>
        <w:rPr>
          <w:sz w:val="24"/>
          <w:szCs w:val="24"/>
        </w:rPr>
        <w:t>ссийской Федерации, фиксирует сохранение тенденции проявления коррупционных правонарушений.</w:t>
      </w:r>
    </w:p>
    <w:p w:rsidR="00547968" w:rsidRDefault="00EE0FB0">
      <w:pPr>
        <w:widowControl w:val="0"/>
        <w:ind w:firstLine="709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Социологические опросы показывают, что результаты противодействия коррупции становятся все более заметными населению. 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итогам социологических исследований, прове</w:t>
      </w:r>
      <w:r>
        <w:rPr>
          <w:sz w:val="24"/>
          <w:szCs w:val="24"/>
        </w:rPr>
        <w:t>денных в 2017 году в городе Батайске, лидирующими сферами коррупционных отношений, по мнению опрошенных,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 являются здравоохранение, органы внутренних дел, образовательные организации, учреждения. Анализ исследования показал, что основными причинами сложивш</w:t>
      </w:r>
      <w:r>
        <w:rPr>
          <w:sz w:val="24"/>
          <w:szCs w:val="24"/>
        </w:rPr>
        <w:t>ийся коррупционной системы являются: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низкий нравственный уровень работников, оказывающих те или иные услуги населению;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недостаточность наказаний за взяточничество;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низкий уровень правовой культуры и законопослушности должностных лиц;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несовершенство </w:t>
      </w:r>
      <w:r>
        <w:rPr>
          <w:sz w:val="24"/>
          <w:szCs w:val="24"/>
        </w:rPr>
        <w:t>законодательной базы;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неоднозначного толкования законов;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низкий уровень доходов работников,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 оказывающих те или иные услуги населению.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Коррупционные факторы особенно проявляются в сфере государственных закупок, жилищно-коммунальной сфере и стро</w:t>
      </w:r>
      <w:r>
        <w:rPr>
          <w:sz w:val="24"/>
          <w:szCs w:val="24"/>
        </w:rPr>
        <w:t>ительстве. В этой связи крайне важна разработка мероприятий, направленных на минимизацию экономических и социальных издержек.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Коррупция как социальный процесс носит латентный (скрытый) характер, поэтому объективно оценить ее уровень без серьезных и масштаб</w:t>
      </w:r>
      <w:r>
        <w:rPr>
          <w:sz w:val="24"/>
          <w:szCs w:val="24"/>
        </w:rPr>
        <w:t>ных социологических исследований и антикоррупционного мониторинга практически невозможно.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совершенствования технологии доступа обществ</w:t>
      </w:r>
      <w:r>
        <w:rPr>
          <w:sz w:val="24"/>
          <w:szCs w:val="24"/>
        </w:rPr>
        <w:t>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 на всех</w:t>
      </w:r>
      <w:r>
        <w:rPr>
          <w:sz w:val="24"/>
          <w:szCs w:val="24"/>
        </w:rPr>
        <w:t xml:space="preserve"> уровнях государственной власти и местного самоуправления. 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этом основными проблемами в реализации подпрограммы противодействия коррупция будут являться: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низкий уровень правосознания и правовой культуры населения города;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развития новой волны кризисных </w:t>
      </w:r>
      <w:r>
        <w:rPr>
          <w:sz w:val="24"/>
          <w:szCs w:val="24"/>
        </w:rPr>
        <w:t>явлений, при которой возможно усиление влияния существующих криминогенных факторов.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Так, модернизация антикоррупционного законодательства в условиях низкого уровня правосознания и правовой культуры, приведет к дальнейшему расцвету коррупции. </w:t>
      </w:r>
    </w:p>
    <w:p w:rsidR="00547968" w:rsidRDefault="00EE0FB0">
      <w:pPr>
        <w:widowControl w:val="0"/>
        <w:ind w:firstLine="709"/>
        <w:jc w:val="both"/>
      </w:pPr>
      <w:r>
        <w:rPr>
          <w:sz w:val="24"/>
          <w:szCs w:val="24"/>
        </w:rPr>
        <w:t>Низкий уровен</w:t>
      </w:r>
      <w:r>
        <w:rPr>
          <w:sz w:val="24"/>
          <w:szCs w:val="24"/>
        </w:rPr>
        <w:t>ь правовой культуры отдельных граждан, а также муниципальных служащих является одной из проблем в сфере реализации подпрограммы.</w:t>
      </w:r>
    </w:p>
    <w:p w:rsidR="00547968" w:rsidRDefault="00547968">
      <w:pPr>
        <w:widowControl w:val="0"/>
        <w:ind w:firstLine="709"/>
        <w:jc w:val="both"/>
        <w:rPr>
          <w:sz w:val="24"/>
          <w:szCs w:val="24"/>
        </w:rPr>
      </w:pPr>
    </w:p>
    <w:p w:rsidR="00547968" w:rsidRDefault="00EE0FB0">
      <w:pPr>
        <w:widowControl w:val="0"/>
        <w:ind w:firstLine="709"/>
        <w:jc w:val="both"/>
      </w:pPr>
      <w:r>
        <w:rPr>
          <w:sz w:val="24"/>
          <w:szCs w:val="24"/>
        </w:rPr>
        <w:t>6.3. Цели, задачи и показатели (индикаторы), основные ожидаемые  конечные результаты, сроки и этапы реализации подпрограммы му</w:t>
      </w:r>
      <w:r>
        <w:rPr>
          <w:sz w:val="24"/>
          <w:szCs w:val="24"/>
        </w:rPr>
        <w:t>ниципальной программы.</w:t>
      </w:r>
    </w:p>
    <w:p w:rsidR="00547968" w:rsidRDefault="00547968">
      <w:pPr>
        <w:widowControl w:val="0"/>
        <w:ind w:firstLine="709"/>
        <w:jc w:val="both"/>
        <w:rPr>
          <w:sz w:val="24"/>
          <w:szCs w:val="24"/>
        </w:rPr>
      </w:pP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показателях (индикаторах) подпрограммы, а также их значениях приведены в приложении № 1.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направлена на решение задач муниципальной  программы.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Целями подпрограммы являются: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защиты прав и законных </w:t>
      </w:r>
      <w:r>
        <w:rPr>
          <w:sz w:val="24"/>
          <w:szCs w:val="24"/>
        </w:rPr>
        <w:t>интересов жителей города Батайска.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Данные цели будут достигнуты путем решения следующих задач:</w:t>
      </w:r>
    </w:p>
    <w:p w:rsidR="00547968" w:rsidRDefault="00EE0FB0">
      <w:pPr>
        <w:widowControl w:val="0"/>
        <w:tabs>
          <w:tab w:val="left" w:pos="73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 правового регулирования в сфере противодействия коррупции на территории города Батайска.</w:t>
      </w:r>
    </w:p>
    <w:p w:rsidR="00547968" w:rsidRDefault="00EE0FB0">
      <w:pPr>
        <w:widowControl w:val="0"/>
        <w:tabs>
          <w:tab w:val="left" w:pos="73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оптимизация функционирования системы противодействия к</w:t>
      </w:r>
      <w:r>
        <w:rPr>
          <w:sz w:val="24"/>
          <w:szCs w:val="24"/>
        </w:rPr>
        <w:t>оррупции;</w:t>
      </w:r>
    </w:p>
    <w:p w:rsidR="00547968" w:rsidRDefault="00EE0FB0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</w:t>
      </w:r>
    </w:p>
    <w:p w:rsidR="00547968" w:rsidRDefault="00EE0FB0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антикоррупционного мониторинга, просвещения и пропаганды;</w:t>
      </w:r>
    </w:p>
    <w:p w:rsidR="00547968" w:rsidRDefault="00EE0FB0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привлечение граждан, общественных объединений и средств массовой информации к деятельности по противодействию коррупции;</w:t>
      </w:r>
    </w:p>
    <w:p w:rsidR="00547968" w:rsidRDefault="00EE0FB0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прозрачности деятельности органов местного самоуправления муниципальных  образований.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оценки результатов реализации под</w:t>
      </w:r>
      <w:r>
        <w:rPr>
          <w:sz w:val="24"/>
          <w:szCs w:val="24"/>
        </w:rPr>
        <w:t>программы используются показатели:</w:t>
      </w:r>
    </w:p>
    <w:p w:rsidR="00547968" w:rsidRDefault="00EE0FB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количество муниципальных служащих, прошедших обучение на семинарах или курсах по теме «Противодействие коррупции в органах государственного и муниципального управления»;</w:t>
      </w:r>
    </w:p>
    <w:p w:rsidR="00547968" w:rsidRDefault="00EE0FB0">
      <w:pPr>
        <w:widowControl w:val="0"/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доля граждан, опрошенных в ходе мониторинга общест</w:t>
      </w:r>
      <w:r>
        <w:rPr>
          <w:sz w:val="24"/>
          <w:szCs w:val="24"/>
        </w:rPr>
        <w:t>венного мнения, которые лично сталкивались за последний год с проявлениями коррупции в городе Батайске;</w:t>
      </w:r>
      <w:r>
        <w:rPr>
          <w:sz w:val="24"/>
          <w:szCs w:val="24"/>
        </w:rPr>
        <w:tab/>
      </w:r>
    </w:p>
    <w:p w:rsidR="00547968" w:rsidRDefault="00EE0FB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</w:t>
      </w:r>
      <w:r>
        <w:rPr>
          <w:sz w:val="24"/>
          <w:szCs w:val="24"/>
        </w:rPr>
        <w:t>ния «Город Батайск».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Показатель «Доля граждан, опрошенных в ходе мониторинга общественного мнения, которые лично сталкивались за последний год с проявлениями коррупции в городе Батайске» характеризует уровень проявления коррупции на территории города Батай</w:t>
      </w:r>
      <w:r>
        <w:rPr>
          <w:sz w:val="24"/>
          <w:szCs w:val="24"/>
        </w:rPr>
        <w:t>ска.  Уменьшение показателя свидетельствует о положительной динамике по данному направлению.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Показатель «Количество муниципальных служащих города Батайска, прошедших обучение на семинарах или курсах по теме «Противодействие коррупции в органах </w:t>
      </w:r>
      <w:r>
        <w:rPr>
          <w:sz w:val="24"/>
          <w:szCs w:val="24"/>
        </w:rPr>
        <w:t>государственного и муниципального управления» характеризует эффективность обучения муниципальных служащих. Увеличение показателя свидетельствует о положительной динамике деятельности по данному направлению.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Показатель «Доля граждан, опрошенных в ходе монит</w:t>
      </w:r>
      <w:r>
        <w:rPr>
          <w:sz w:val="24"/>
          <w:szCs w:val="24"/>
        </w:rPr>
        <w:t>оринга общественного мнения, удовлетворенных информационной открытостью деятельности органов местного самоуправления муниципального образования «Город Батайск» характеризует уровень открытости в деятельности органов местного самоуправления муниципального о</w:t>
      </w:r>
      <w:r>
        <w:rPr>
          <w:sz w:val="24"/>
          <w:szCs w:val="24"/>
        </w:rPr>
        <w:t>бразования «Город Батайск».  Увеличение показателя свидетельствует о положительной динамике в деятельности органов местного самоуправления.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подпрограммы, в силу ее специфики и ярко выраженного социально</w:t>
      </w:r>
      <w:r>
        <w:rPr>
          <w:i/>
          <w:iCs/>
          <w:sz w:val="24"/>
          <w:szCs w:val="24"/>
        </w:rPr>
        <w:t>-</w:t>
      </w:r>
      <w:r>
        <w:rPr>
          <w:sz w:val="24"/>
          <w:szCs w:val="24"/>
        </w:rPr>
        <w:t>профилактического характера, окажет значит</w:t>
      </w:r>
      <w:r>
        <w:rPr>
          <w:sz w:val="24"/>
          <w:szCs w:val="24"/>
        </w:rPr>
        <w:t>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</w:t>
      </w:r>
    </w:p>
    <w:p w:rsidR="00547968" w:rsidRDefault="00EE0FB0">
      <w:pPr>
        <w:widowControl w:val="0"/>
        <w:tabs>
          <w:tab w:val="left" w:pos="7380"/>
        </w:tabs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подпрограммы к 2030 году позволи</w:t>
      </w:r>
      <w:r>
        <w:rPr>
          <w:sz w:val="24"/>
          <w:szCs w:val="24"/>
        </w:rPr>
        <w:t>т добиться позитивного изменения ситуации, связанной с минимизацией  коррупционных проявлений в городе, а также обеспечит дальнейшее совершенствование правового регулирования в сфере противодействия коррупции на территории города Батайска и условий для сни</w:t>
      </w:r>
      <w:r>
        <w:rPr>
          <w:sz w:val="24"/>
          <w:szCs w:val="24"/>
        </w:rPr>
        <w:t>жения правового нигилизма населения, оптимизация функционирования системы противодействия коррупции и формирование антикоррупционного общественного мнения и нетерпимости к коррупционному поведению.</w:t>
      </w:r>
    </w:p>
    <w:p w:rsidR="00547968" w:rsidRDefault="00EE0FB0">
      <w:pPr>
        <w:widowControl w:val="0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Ожидаемые результаты реализации подпрограммы: снижение дол</w:t>
      </w:r>
      <w:r>
        <w:rPr>
          <w:sz w:val="24"/>
          <w:szCs w:val="24"/>
        </w:rPr>
        <w:t>и граждан, опрошенных в ходе мониторинга общественного мнения, которые лично сталкивались с проявлениями коррупции в городе Батайске; обеспечение обучения достаточного числа муниципальных служащих по программам противодействия коррупции; повышение числа гр</w:t>
      </w:r>
      <w:r>
        <w:rPr>
          <w:sz w:val="24"/>
          <w:szCs w:val="24"/>
        </w:rPr>
        <w:t>аждан удовлетворенных информационной открытостью деятельности органов местного самоуправления «Город Батайск».</w:t>
      </w:r>
    </w:p>
    <w:p w:rsidR="00547968" w:rsidRDefault="00EE0FB0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реализации подпрограммы планируется провести: </w:t>
      </w:r>
    </w:p>
    <w:p w:rsidR="00547968" w:rsidRDefault="00EE0FB0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не менее 10 мониторингов (социологических исследований) общественного мнения по вопросам пр</w:t>
      </w:r>
      <w:r>
        <w:rPr>
          <w:sz w:val="24"/>
          <w:szCs w:val="24"/>
        </w:rPr>
        <w:t xml:space="preserve">оявления </w:t>
      </w:r>
      <w:r>
        <w:rPr>
          <w:spacing w:val="-4"/>
          <w:sz w:val="24"/>
          <w:szCs w:val="24"/>
        </w:rPr>
        <w:t>коррупции</w:t>
      </w:r>
      <w:r>
        <w:rPr>
          <w:sz w:val="24"/>
          <w:szCs w:val="24"/>
        </w:rPr>
        <w:t>;</w:t>
      </w:r>
    </w:p>
    <w:p w:rsidR="00547968" w:rsidRDefault="00EE0FB0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не менее 28 заседаний комиссии по противодействию коррупции в Ростовской области;</w:t>
      </w:r>
    </w:p>
    <w:p w:rsidR="00547968" w:rsidRDefault="00EE0FB0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не менее 12 конкурсов социальной рекламы (плакат, анимационный ролик) «Чистые руки».</w:t>
      </w:r>
    </w:p>
    <w:p w:rsidR="00547968" w:rsidRDefault="00EE0FB0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Также запланировано:</w:t>
      </w:r>
    </w:p>
    <w:p w:rsidR="00547968" w:rsidRDefault="00EE0FB0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опубликовать в средствах массовой информации не </w:t>
      </w:r>
      <w:r>
        <w:rPr>
          <w:sz w:val="24"/>
          <w:szCs w:val="24"/>
        </w:rPr>
        <w:t xml:space="preserve">менее 40 материалов о деятельности </w:t>
      </w:r>
      <w:r>
        <w:rPr>
          <w:spacing w:val="-4"/>
          <w:sz w:val="24"/>
          <w:szCs w:val="24"/>
        </w:rPr>
        <w:t>органов местного самоуправления муниципального</w:t>
      </w:r>
      <w:r>
        <w:rPr>
          <w:sz w:val="24"/>
          <w:szCs w:val="24"/>
        </w:rPr>
        <w:t xml:space="preserve"> образования «Город Батайск» о проводимой работе по противодействию коррупции;</w:t>
      </w:r>
    </w:p>
    <w:p w:rsidR="00547968" w:rsidRDefault="00EE0FB0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издание и размещение социальной рекламной продукции (буклеты, брошюры, баннеры и т.д.</w:t>
      </w:r>
      <w:r>
        <w:rPr>
          <w:sz w:val="24"/>
          <w:szCs w:val="24"/>
        </w:rPr>
        <w:t>),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Исходя из целей, задач, ожидаемых результатов, а также снижения рисков проектируем</w:t>
      </w:r>
      <w:r>
        <w:rPr>
          <w:sz w:val="24"/>
          <w:szCs w:val="24"/>
        </w:rPr>
        <w:t xml:space="preserve">ых возможностей по эффективной реализации и целесообразности,           подпрограмму планируется реализовать без выделения этапов с 2019 по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2030 годы.  </w:t>
      </w:r>
    </w:p>
    <w:p w:rsidR="00547968" w:rsidRDefault="00547968">
      <w:pPr>
        <w:widowControl w:val="0"/>
        <w:ind w:firstLine="709"/>
        <w:jc w:val="both"/>
        <w:rPr>
          <w:sz w:val="24"/>
          <w:szCs w:val="24"/>
        </w:rPr>
      </w:pPr>
    </w:p>
    <w:p w:rsidR="00547968" w:rsidRDefault="00EE0FB0">
      <w:pPr>
        <w:widowControl w:val="0"/>
        <w:ind w:firstLine="709"/>
        <w:jc w:val="both"/>
      </w:pPr>
      <w:r>
        <w:rPr>
          <w:sz w:val="24"/>
          <w:szCs w:val="24"/>
        </w:rPr>
        <w:t>6.4. Характеристика основных мероприятий подпрограммы.</w:t>
      </w:r>
    </w:p>
    <w:p w:rsidR="00547968" w:rsidRDefault="00547968">
      <w:pPr>
        <w:widowControl w:val="0"/>
        <w:ind w:firstLine="709"/>
        <w:jc w:val="both"/>
        <w:rPr>
          <w:sz w:val="24"/>
          <w:szCs w:val="24"/>
        </w:rPr>
      </w:pP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достижения поставленной цели и решения </w:t>
      </w:r>
      <w:r>
        <w:rPr>
          <w:sz w:val="24"/>
          <w:szCs w:val="24"/>
        </w:rPr>
        <w:t>задач подпрограммы необходимо реализовать комплекс мероприятий, основными из которого являются: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 правового регулирования в сфере противодействия коррупции;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оптимизация функционирования системы противодействия коррупции;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вопросы кадровой по</w:t>
      </w:r>
      <w:r>
        <w:rPr>
          <w:sz w:val="24"/>
          <w:szCs w:val="24"/>
        </w:rPr>
        <w:t>литики;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антикоррупционная экспертиза нормативных правовых актов города Батайска и их проектов;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</w:t>
      </w:r>
      <w:r>
        <w:rPr>
          <w:sz w:val="24"/>
          <w:szCs w:val="24"/>
        </w:rPr>
        <w:t xml:space="preserve"> в органах местного самоуправления муниципального образования «Город Батайск»;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 по просв</w:t>
      </w:r>
      <w:r>
        <w:rPr>
          <w:sz w:val="24"/>
          <w:szCs w:val="24"/>
        </w:rPr>
        <w:t>ещению, обучению и воспитанию по вопросам противодействия коррупции;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прозрачности деятельности органов местного самоуправления муниципального образования «Город Батайск». 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основных мероприятиях подпрограммы отражена в приложении №</w:t>
      </w:r>
      <w:r>
        <w:rPr>
          <w:sz w:val="24"/>
          <w:szCs w:val="24"/>
        </w:rPr>
        <w:t xml:space="preserve"> 2. 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Мероприятия, предлагаемые к реализации и направленные на решение задач  подпрограммы, с указанием финансовых ресурсов и сроков, необходимых для их реализации, приведены в приложении № 3.</w:t>
      </w:r>
    </w:p>
    <w:p w:rsidR="00547968" w:rsidRDefault="00547968">
      <w:pPr>
        <w:widowControl w:val="0"/>
        <w:ind w:firstLine="709"/>
        <w:jc w:val="both"/>
        <w:rPr>
          <w:sz w:val="24"/>
          <w:szCs w:val="24"/>
        </w:rPr>
      </w:pPr>
    </w:p>
    <w:p w:rsidR="00547968" w:rsidRDefault="00EE0FB0">
      <w:pPr>
        <w:widowControl w:val="0"/>
        <w:ind w:firstLine="709"/>
        <w:jc w:val="both"/>
      </w:pPr>
      <w:r>
        <w:rPr>
          <w:sz w:val="24"/>
          <w:szCs w:val="24"/>
        </w:rPr>
        <w:t>6.5. Информация по ресурсному обеспечению подпрограммы муниципа</w:t>
      </w:r>
      <w:r>
        <w:rPr>
          <w:sz w:val="24"/>
          <w:szCs w:val="24"/>
        </w:rPr>
        <w:t>льной  программы.</w:t>
      </w:r>
    </w:p>
    <w:p w:rsidR="00547968" w:rsidRDefault="00547968">
      <w:pPr>
        <w:widowControl w:val="0"/>
        <w:ind w:firstLine="709"/>
        <w:jc w:val="both"/>
        <w:rPr>
          <w:sz w:val="24"/>
          <w:szCs w:val="24"/>
        </w:rPr>
      </w:pPr>
    </w:p>
    <w:p w:rsidR="00547968" w:rsidRDefault="00EE0FB0">
      <w:pPr>
        <w:widowControl w:val="0"/>
        <w:ind w:firstLine="70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Общий объем финансирования подпрограммы «Профилактика коррупционной деятельности должностных лиц органов местного самоуправления» муниципальной программы города Батайска «Обеспечение общественного порядка и противодействие преступности» </w:t>
      </w:r>
      <w:r>
        <w:rPr>
          <w:sz w:val="24"/>
          <w:szCs w:val="24"/>
        </w:rPr>
        <w:t xml:space="preserve"> с 2019 по 2030 годы составляет  944, 4 тыс. рублей, в том числе:</w:t>
      </w:r>
    </w:p>
    <w:p w:rsidR="00547968" w:rsidRDefault="00EE0FB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средства федерального бюджета – 0 тыс. рублей;</w:t>
      </w:r>
    </w:p>
    <w:p w:rsidR="00547968" w:rsidRDefault="00EE0FB0">
      <w:pPr>
        <w:widowControl w:val="0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средства </w:t>
      </w:r>
      <w:r>
        <w:rPr>
          <w:sz w:val="24"/>
          <w:szCs w:val="24"/>
        </w:rPr>
        <w:t>областного</w:t>
      </w:r>
      <w:r>
        <w:rPr>
          <w:spacing w:val="-6"/>
          <w:sz w:val="24"/>
          <w:szCs w:val="24"/>
        </w:rPr>
        <w:t xml:space="preserve"> бюджета </w:t>
      </w:r>
      <w:r>
        <w:rPr>
          <w:spacing w:val="-8"/>
          <w:sz w:val="24"/>
          <w:szCs w:val="24"/>
        </w:rPr>
        <w:t>– 0</w:t>
      </w:r>
      <w:r>
        <w:rPr>
          <w:sz w:val="24"/>
          <w:szCs w:val="24"/>
        </w:rPr>
        <w:t xml:space="preserve"> тыс. рублей;</w:t>
      </w:r>
    </w:p>
    <w:p w:rsidR="00547968" w:rsidRDefault="00EE0F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средства местного бюджета – 944,4 тыс. руб.;</w:t>
      </w:r>
    </w:p>
    <w:p w:rsidR="00547968" w:rsidRDefault="00EE0FB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по годам реализации из средств местного бюджета- 944,</w:t>
      </w:r>
      <w:r>
        <w:rPr>
          <w:sz w:val="24"/>
          <w:szCs w:val="24"/>
        </w:rPr>
        <w:t>4 тыс. руб.:</w:t>
      </w:r>
    </w:p>
    <w:p w:rsidR="00547968" w:rsidRDefault="00EE0FB0">
      <w:pPr>
        <w:widowControl w:val="0"/>
        <w:tabs>
          <w:tab w:val="left" w:pos="3495"/>
        </w:tabs>
        <w:jc w:val="both"/>
        <w:rPr>
          <w:sz w:val="24"/>
          <w:szCs w:val="24"/>
        </w:rPr>
      </w:pPr>
      <w:r>
        <w:rPr>
          <w:sz w:val="24"/>
          <w:szCs w:val="24"/>
        </w:rPr>
        <w:t>2019 год – 78,7 тыс. рублей;</w:t>
      </w:r>
      <w:r>
        <w:rPr>
          <w:sz w:val="24"/>
          <w:szCs w:val="24"/>
        </w:rPr>
        <w:tab/>
      </w:r>
    </w:p>
    <w:p w:rsidR="00547968" w:rsidRDefault="00EE0FB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2020 год – 78,7 тыс. рублей;</w:t>
      </w:r>
    </w:p>
    <w:p w:rsidR="00547968" w:rsidRDefault="00EE0FB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2021 год – 78,7 тыс. рублей;</w:t>
      </w:r>
    </w:p>
    <w:p w:rsidR="00547968" w:rsidRDefault="00EE0FB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2022 год – 78,7  тыс. рублей;</w:t>
      </w:r>
    </w:p>
    <w:p w:rsidR="00547968" w:rsidRDefault="00EE0FB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2023 год – 78,7  тыс. рублей;</w:t>
      </w:r>
    </w:p>
    <w:p w:rsidR="00547968" w:rsidRDefault="00EE0FB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2024 год – 78,7  тыс. рублей;</w:t>
      </w:r>
    </w:p>
    <w:p w:rsidR="00547968" w:rsidRDefault="00EE0FB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2025 год – 78,7  тыс. рублей.</w:t>
      </w:r>
    </w:p>
    <w:p w:rsidR="00547968" w:rsidRDefault="00EE0FB0">
      <w:pPr>
        <w:widowControl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2026 год – </w:t>
      </w:r>
      <w:r>
        <w:rPr>
          <w:sz w:val="24"/>
          <w:szCs w:val="24"/>
        </w:rPr>
        <w:t>78,7 тыс. рублей;</w:t>
      </w:r>
    </w:p>
    <w:p w:rsidR="00547968" w:rsidRDefault="00EE0FB0">
      <w:pPr>
        <w:widowControl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2027 год – </w:t>
      </w:r>
      <w:r>
        <w:rPr>
          <w:sz w:val="24"/>
          <w:szCs w:val="24"/>
        </w:rPr>
        <w:t>78,7 тыс. рублей;</w:t>
      </w:r>
    </w:p>
    <w:p w:rsidR="00547968" w:rsidRDefault="00EE0FB0">
      <w:pPr>
        <w:widowControl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2028 год – </w:t>
      </w:r>
      <w:r>
        <w:rPr>
          <w:sz w:val="24"/>
          <w:szCs w:val="24"/>
        </w:rPr>
        <w:t>78,7 тыс. рублей;</w:t>
      </w:r>
    </w:p>
    <w:p w:rsidR="00547968" w:rsidRDefault="00EE0FB0">
      <w:pPr>
        <w:widowControl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2029 год – </w:t>
      </w:r>
      <w:r>
        <w:rPr>
          <w:sz w:val="24"/>
          <w:szCs w:val="24"/>
        </w:rPr>
        <w:t>78,7 тыс. рублей;</w:t>
      </w:r>
    </w:p>
    <w:p w:rsidR="00547968" w:rsidRDefault="00EE0FB0">
      <w:pPr>
        <w:widowControl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2030 год – </w:t>
      </w:r>
      <w:r>
        <w:rPr>
          <w:sz w:val="24"/>
          <w:szCs w:val="24"/>
        </w:rPr>
        <w:t>78,7 тыс. рублей.</w:t>
      </w:r>
    </w:p>
    <w:p w:rsidR="00547968" w:rsidRDefault="00EE0FB0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Указанные расходы подлежат ежегодному уточнению в рамках бюджетного цикла.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Расходы местного бюджета на реализацию подпрограммы указаны в при</w:t>
      </w:r>
      <w:r>
        <w:rPr>
          <w:sz w:val="24"/>
          <w:szCs w:val="24"/>
        </w:rPr>
        <w:t xml:space="preserve">ложении № 4. Объем финансового обеспечения реализации муниципальной программы за счет средств </w:t>
      </w:r>
      <w:r>
        <w:rPr>
          <w:sz w:val="24"/>
          <w:szCs w:val="24"/>
        </w:rPr>
        <w:lastRenderedPageBreak/>
        <w:t>местного бюджета на период после планового периода указывается по годам реализации и подлежит уточнению после утверждения Бюджетной стратегии до 2030 года.</w:t>
      </w:r>
    </w:p>
    <w:p w:rsidR="00547968" w:rsidRDefault="00547968">
      <w:pPr>
        <w:widowControl w:val="0"/>
        <w:ind w:firstLine="540"/>
        <w:jc w:val="both"/>
        <w:rPr>
          <w:sz w:val="24"/>
          <w:szCs w:val="24"/>
        </w:rPr>
      </w:pPr>
    </w:p>
    <w:p w:rsidR="00547968" w:rsidRDefault="00547968">
      <w:pPr>
        <w:widowControl w:val="0"/>
        <w:outlineLvl w:val="2"/>
        <w:rPr>
          <w:sz w:val="24"/>
          <w:szCs w:val="24"/>
        </w:rPr>
      </w:pPr>
    </w:p>
    <w:p w:rsidR="00547968" w:rsidRDefault="00EE0FB0">
      <w:pPr>
        <w:widowControl w:val="0"/>
        <w:jc w:val="center"/>
      </w:pPr>
      <w:r>
        <w:rPr>
          <w:sz w:val="24"/>
          <w:szCs w:val="24"/>
        </w:rPr>
        <w:t>Разд</w:t>
      </w:r>
      <w:r>
        <w:rPr>
          <w:sz w:val="24"/>
          <w:szCs w:val="24"/>
        </w:rPr>
        <w:t>ел 7. Подпрограмма</w:t>
      </w:r>
    </w:p>
    <w:p w:rsidR="00547968" w:rsidRDefault="00EE0FB0">
      <w:pPr>
        <w:widowControl w:val="0"/>
        <w:jc w:val="center"/>
      </w:pPr>
      <w:r>
        <w:rPr>
          <w:sz w:val="24"/>
          <w:szCs w:val="24"/>
        </w:rPr>
        <w:t>«Профилактика антитеррористической и экстремистской деятельности»</w:t>
      </w:r>
    </w:p>
    <w:p w:rsidR="00547968" w:rsidRDefault="00547968">
      <w:pPr>
        <w:widowControl w:val="0"/>
        <w:jc w:val="center"/>
        <w:rPr>
          <w:sz w:val="24"/>
          <w:szCs w:val="24"/>
        </w:rPr>
      </w:pPr>
    </w:p>
    <w:p w:rsidR="00547968" w:rsidRDefault="00EE0FB0">
      <w:pPr>
        <w:widowControl w:val="0"/>
        <w:jc w:val="center"/>
        <w:outlineLvl w:val="2"/>
      </w:pPr>
      <w:r>
        <w:rPr>
          <w:sz w:val="24"/>
          <w:szCs w:val="24"/>
        </w:rPr>
        <w:t>7.1. ПАСПОРТ</w:t>
      </w:r>
    </w:p>
    <w:p w:rsidR="00547968" w:rsidRDefault="00EE0FB0">
      <w:pPr>
        <w:widowControl w:val="0"/>
        <w:jc w:val="center"/>
      </w:pPr>
      <w:r>
        <w:rPr>
          <w:sz w:val="24"/>
          <w:szCs w:val="24"/>
        </w:rPr>
        <w:t xml:space="preserve">подпрограммы «Профилактика антитеррористической и экстремистской деятельности» </w:t>
      </w:r>
    </w:p>
    <w:p w:rsidR="00547968" w:rsidRDefault="00547968">
      <w:pPr>
        <w:widowControl w:val="0"/>
        <w:ind w:firstLine="709"/>
        <w:rPr>
          <w:sz w:val="24"/>
          <w:szCs w:val="24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2915"/>
        <w:gridCol w:w="374"/>
        <w:gridCol w:w="6564"/>
      </w:tblGrid>
      <w:tr w:rsidR="00547968">
        <w:tc>
          <w:tcPr>
            <w:tcW w:w="2915" w:type="dxa"/>
            <w:shd w:val="clear" w:color="auto" w:fill="auto"/>
          </w:tcPr>
          <w:p w:rsidR="00547968" w:rsidRDefault="00EE0FB0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Ответственный исполнитель подпрограммы</w:t>
            </w:r>
          </w:p>
          <w:p w:rsidR="00547968" w:rsidRDefault="00547968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shd w:val="clear" w:color="auto" w:fill="auto"/>
          </w:tcPr>
          <w:p w:rsidR="00547968" w:rsidRDefault="00EE0FB0">
            <w:pPr>
              <w:widowControl w:val="0"/>
              <w:ind w:left="-131"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64" w:type="dxa"/>
            <w:shd w:val="clear" w:color="auto" w:fill="auto"/>
          </w:tcPr>
          <w:p w:rsidR="00547968" w:rsidRDefault="00EE0FB0">
            <w:pPr>
              <w:widowControl w:val="0"/>
              <w:jc w:val="both"/>
            </w:pPr>
            <w:r>
              <w:rPr>
                <w:sz w:val="24"/>
                <w:szCs w:val="24"/>
              </w:rPr>
              <w:t>Администрация города Батайска (</w:t>
            </w:r>
            <w:r>
              <w:rPr>
                <w:sz w:val="24"/>
                <w:szCs w:val="24"/>
              </w:rPr>
              <w:t>советник главы Администрации города Батайска )</w:t>
            </w:r>
          </w:p>
        </w:tc>
      </w:tr>
      <w:tr w:rsidR="00547968">
        <w:tc>
          <w:tcPr>
            <w:tcW w:w="2915" w:type="dxa"/>
            <w:shd w:val="clear" w:color="auto" w:fill="auto"/>
          </w:tcPr>
          <w:p w:rsidR="00547968" w:rsidRDefault="00EE0FB0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Соисполнители</w:t>
            </w:r>
          </w:p>
          <w:p w:rsidR="00547968" w:rsidRDefault="00EE0F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  <w:p w:rsidR="00547968" w:rsidRDefault="00547968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shd w:val="clear" w:color="auto" w:fill="auto"/>
          </w:tcPr>
          <w:p w:rsidR="00547968" w:rsidRDefault="00EE0FB0">
            <w:pPr>
              <w:widowControl w:val="0"/>
              <w:ind w:left="-131"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64" w:type="dxa"/>
            <w:shd w:val="clear" w:color="auto" w:fill="auto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отсутствуют.</w:t>
            </w:r>
          </w:p>
        </w:tc>
      </w:tr>
      <w:tr w:rsidR="00547968">
        <w:tc>
          <w:tcPr>
            <w:tcW w:w="2915" w:type="dxa"/>
            <w:shd w:val="clear" w:color="auto" w:fill="auto"/>
          </w:tcPr>
          <w:p w:rsidR="00547968" w:rsidRDefault="00EE0FB0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374" w:type="dxa"/>
            <w:shd w:val="clear" w:color="auto" w:fill="auto"/>
          </w:tcPr>
          <w:p w:rsidR="00547968" w:rsidRDefault="00EE0FB0">
            <w:pPr>
              <w:widowControl w:val="0"/>
              <w:ind w:left="-131"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64" w:type="dxa"/>
            <w:shd w:val="clear" w:color="auto" w:fill="auto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Батайска (отдел по делам молодежи) </w:t>
            </w:r>
          </w:p>
          <w:p w:rsidR="00547968" w:rsidRDefault="0054796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47968">
        <w:tc>
          <w:tcPr>
            <w:tcW w:w="2915" w:type="dxa"/>
            <w:shd w:val="clear" w:color="auto" w:fill="auto"/>
          </w:tcPr>
          <w:p w:rsidR="00547968" w:rsidRDefault="00EE0FB0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Программно-целевые инструменты</w:t>
            </w:r>
          </w:p>
          <w:p w:rsidR="00547968" w:rsidRDefault="00EE0F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  <w:p w:rsidR="00547968" w:rsidRDefault="00547968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shd w:val="clear" w:color="auto" w:fill="auto"/>
          </w:tcPr>
          <w:p w:rsidR="00547968" w:rsidRDefault="00EE0FB0">
            <w:pPr>
              <w:widowControl w:val="0"/>
              <w:ind w:left="-131"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64" w:type="dxa"/>
            <w:shd w:val="clear" w:color="auto" w:fill="auto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отсутствуют.</w:t>
            </w:r>
          </w:p>
        </w:tc>
      </w:tr>
      <w:tr w:rsidR="00547968">
        <w:tc>
          <w:tcPr>
            <w:tcW w:w="2915" w:type="dxa"/>
            <w:shd w:val="clear" w:color="auto" w:fill="auto"/>
          </w:tcPr>
          <w:p w:rsidR="00547968" w:rsidRDefault="00EE0FB0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Цели подпрограммы</w:t>
            </w:r>
          </w:p>
          <w:p w:rsidR="00547968" w:rsidRDefault="00547968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shd w:val="clear" w:color="auto" w:fill="auto"/>
          </w:tcPr>
          <w:p w:rsidR="00547968" w:rsidRDefault="00EE0FB0">
            <w:pPr>
              <w:widowControl w:val="0"/>
              <w:ind w:left="-131"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64" w:type="dxa"/>
            <w:shd w:val="clear" w:color="auto" w:fill="auto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предупреждение террористических и экстремистских проявлений. </w:t>
            </w:r>
          </w:p>
          <w:p w:rsidR="00547968" w:rsidRDefault="0054796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47968">
        <w:tc>
          <w:tcPr>
            <w:tcW w:w="2915" w:type="dxa"/>
            <w:shd w:val="clear" w:color="auto" w:fill="auto"/>
          </w:tcPr>
          <w:p w:rsidR="00547968" w:rsidRDefault="00EE0FB0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  <w:p w:rsidR="00547968" w:rsidRDefault="00547968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shd w:val="clear" w:color="auto" w:fill="auto"/>
          </w:tcPr>
          <w:p w:rsidR="00547968" w:rsidRDefault="00EE0FB0">
            <w:pPr>
              <w:widowControl w:val="0"/>
              <w:ind w:left="-131"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64" w:type="dxa"/>
            <w:shd w:val="clear" w:color="auto" w:fill="auto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усиление антитеррористической защищенности объектов образования, здравоохранения, культуры, спорта и других объектов с массовым пребыванием граждан; 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уровня межведомственного взаимодействия по профилактике экстремизма и терроризма; 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граждан, негосударственных структур, в том числе СМИ и общественных объединений, для обеспечения максимальной эффективности в профилактике экстремизма </w:t>
            </w:r>
            <w:r>
              <w:rPr>
                <w:sz w:val="24"/>
                <w:szCs w:val="24"/>
              </w:rPr>
              <w:t xml:space="preserve">и терроризма; 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воспитательной, пропагандистской работы с населением области, направленной на предупреждение террористической и экстремистской деятельности, повышение бдительности.</w:t>
            </w:r>
          </w:p>
          <w:p w:rsidR="00547968" w:rsidRDefault="0054796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47968">
        <w:tc>
          <w:tcPr>
            <w:tcW w:w="2915" w:type="dxa"/>
            <w:shd w:val="clear" w:color="auto" w:fill="auto"/>
          </w:tcPr>
          <w:p w:rsidR="00547968" w:rsidRDefault="00EE0FB0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Целевые индикаторы и показатели подпрограммы</w:t>
            </w:r>
          </w:p>
          <w:p w:rsidR="00547968" w:rsidRDefault="00547968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shd w:val="clear" w:color="auto" w:fill="auto"/>
          </w:tcPr>
          <w:p w:rsidR="00547968" w:rsidRDefault="00EE0FB0">
            <w:pPr>
              <w:widowControl w:val="0"/>
              <w:ind w:left="-131"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64" w:type="dxa"/>
            <w:shd w:val="clear" w:color="auto" w:fill="auto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доля учреждений</w:t>
            </w:r>
            <w:r>
              <w:rPr>
                <w:sz w:val="24"/>
                <w:szCs w:val="24"/>
              </w:rPr>
              <w:t xml:space="preserve"> социальной сферы с наличием системы технической защиты объектов;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муниципальных общеобразовательных учреждений, имеющих ограждение территорий по периметру.</w:t>
            </w:r>
          </w:p>
          <w:p w:rsidR="00547968" w:rsidRDefault="0054796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547968" w:rsidRDefault="0054796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547968">
        <w:tc>
          <w:tcPr>
            <w:tcW w:w="2915" w:type="dxa"/>
            <w:shd w:val="clear" w:color="auto" w:fill="auto"/>
          </w:tcPr>
          <w:p w:rsidR="00547968" w:rsidRDefault="00EE0FB0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Этапы и сроки реализации подпрограммы</w:t>
            </w:r>
          </w:p>
          <w:p w:rsidR="00547968" w:rsidRDefault="00547968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shd w:val="clear" w:color="auto" w:fill="auto"/>
          </w:tcPr>
          <w:p w:rsidR="00547968" w:rsidRDefault="00EE0FB0">
            <w:pPr>
              <w:widowControl w:val="0"/>
              <w:ind w:left="-131"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64" w:type="dxa"/>
            <w:shd w:val="clear" w:color="auto" w:fill="auto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реализуется без выделения этапов в 2019 – 2030 года</w:t>
            </w:r>
            <w:r>
              <w:rPr>
                <w:sz w:val="24"/>
                <w:szCs w:val="24"/>
              </w:rPr>
              <w:t>х.</w:t>
            </w:r>
          </w:p>
        </w:tc>
      </w:tr>
      <w:tr w:rsidR="00547968">
        <w:tc>
          <w:tcPr>
            <w:tcW w:w="2915" w:type="dxa"/>
            <w:shd w:val="clear" w:color="auto" w:fill="auto"/>
          </w:tcPr>
          <w:p w:rsidR="00547968" w:rsidRDefault="00EE0FB0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Ресурсное обеспечение подпрограммы</w:t>
            </w:r>
          </w:p>
          <w:p w:rsidR="00547968" w:rsidRDefault="00547968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shd w:val="clear" w:color="auto" w:fill="auto"/>
          </w:tcPr>
          <w:p w:rsidR="00547968" w:rsidRDefault="00EE0FB0">
            <w:pPr>
              <w:widowControl w:val="0"/>
              <w:ind w:left="-131"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</w:p>
        </w:tc>
        <w:tc>
          <w:tcPr>
            <w:tcW w:w="6564" w:type="dxa"/>
            <w:shd w:val="clear" w:color="auto" w:fill="auto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Общий объем финансирования подпрограммы «Профилактика антитеррористической и экстремистской </w:t>
            </w:r>
            <w:r>
              <w:rPr>
                <w:sz w:val="24"/>
                <w:szCs w:val="24"/>
              </w:rPr>
              <w:lastRenderedPageBreak/>
              <w:t xml:space="preserve">деятельности» муниципальной программы города Батайска «Обеспечение общественного порядка и противодействие преступности»  </w:t>
            </w:r>
            <w:r>
              <w:rPr>
                <w:sz w:val="24"/>
                <w:szCs w:val="24"/>
              </w:rPr>
              <w:t>с 2019 по 2030 годы составляет 360,0 тыс. рублей, в том числе: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 – 0 тыс. рублей;</w:t>
            </w:r>
          </w:p>
          <w:p w:rsidR="00547968" w:rsidRDefault="00EE0FB0">
            <w:pPr>
              <w:widowControl w:val="0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средства </w:t>
            </w:r>
            <w:r>
              <w:rPr>
                <w:sz w:val="24"/>
                <w:szCs w:val="24"/>
              </w:rPr>
              <w:t>областного</w:t>
            </w:r>
            <w:r>
              <w:rPr>
                <w:spacing w:val="-6"/>
                <w:sz w:val="24"/>
                <w:szCs w:val="24"/>
              </w:rPr>
              <w:t xml:space="preserve"> бюджета </w:t>
            </w:r>
            <w:r>
              <w:rPr>
                <w:spacing w:val="-8"/>
                <w:sz w:val="24"/>
                <w:szCs w:val="24"/>
              </w:rPr>
              <w:t>– 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547968" w:rsidRDefault="00EE0F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 – 360,0 тыс. руб.;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годам реализации из средств местного бюджета- 360,0 т</w:t>
            </w:r>
            <w:r>
              <w:rPr>
                <w:sz w:val="24"/>
                <w:szCs w:val="24"/>
              </w:rPr>
              <w:t>ыс. руб.: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30,0 тыс. рублей;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30,0 тыс. рублей;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30,0 тыс. рублей;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30,0 тыс. рублей;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30,0 тыс. рублей;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30,0 тыс. рублей;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30,0 тыс. рублей.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2026 год – </w:t>
            </w:r>
            <w:r>
              <w:rPr>
                <w:sz w:val="24"/>
                <w:szCs w:val="24"/>
              </w:rPr>
              <w:t>30,0 тыс. рублей;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2027 год – </w:t>
            </w:r>
            <w:r>
              <w:rPr>
                <w:sz w:val="24"/>
                <w:szCs w:val="24"/>
              </w:rPr>
              <w:t>30,</w:t>
            </w:r>
            <w:r>
              <w:rPr>
                <w:sz w:val="24"/>
                <w:szCs w:val="24"/>
              </w:rPr>
              <w:t>0 тыс. рублей;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2028 год – </w:t>
            </w:r>
            <w:r>
              <w:rPr>
                <w:sz w:val="24"/>
                <w:szCs w:val="24"/>
              </w:rPr>
              <w:t>30,0 тыс. рублей;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2029 год – </w:t>
            </w:r>
            <w:r>
              <w:rPr>
                <w:sz w:val="24"/>
                <w:szCs w:val="24"/>
              </w:rPr>
              <w:t>30,0 тыс. рублей;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2030 год – </w:t>
            </w:r>
            <w:r>
              <w:rPr>
                <w:sz w:val="24"/>
                <w:szCs w:val="24"/>
              </w:rPr>
              <w:t>30,0 тыс. рублей.</w:t>
            </w:r>
          </w:p>
          <w:p w:rsidR="00547968" w:rsidRDefault="0054796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47968">
        <w:tc>
          <w:tcPr>
            <w:tcW w:w="2915" w:type="dxa"/>
            <w:shd w:val="clear" w:color="auto" w:fill="auto"/>
          </w:tcPr>
          <w:p w:rsidR="00547968" w:rsidRDefault="00EE0FB0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547968" w:rsidRDefault="00EE0FB0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374" w:type="dxa"/>
            <w:shd w:val="clear" w:color="auto" w:fill="auto"/>
          </w:tcPr>
          <w:p w:rsidR="00547968" w:rsidRDefault="00EE0FB0">
            <w:pPr>
              <w:widowControl w:val="0"/>
              <w:ind w:left="-131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–</w:t>
            </w:r>
          </w:p>
          <w:p w:rsidR="00547968" w:rsidRDefault="00547968">
            <w:pPr>
              <w:widowControl w:val="0"/>
              <w:ind w:left="-131" w:right="-108"/>
              <w:rPr>
                <w:sz w:val="24"/>
                <w:szCs w:val="24"/>
              </w:rPr>
            </w:pPr>
          </w:p>
          <w:p w:rsidR="00547968" w:rsidRDefault="00547968">
            <w:pPr>
              <w:widowControl w:val="0"/>
              <w:ind w:left="-131" w:right="-108"/>
              <w:rPr>
                <w:sz w:val="24"/>
                <w:szCs w:val="24"/>
              </w:rPr>
            </w:pPr>
          </w:p>
          <w:p w:rsidR="00547968" w:rsidRDefault="00547968">
            <w:pPr>
              <w:widowControl w:val="0"/>
              <w:ind w:left="-131" w:right="-108"/>
              <w:rPr>
                <w:sz w:val="24"/>
                <w:szCs w:val="24"/>
              </w:rPr>
            </w:pPr>
          </w:p>
          <w:p w:rsidR="00547968" w:rsidRDefault="00547968">
            <w:pPr>
              <w:widowControl w:val="0"/>
              <w:ind w:left="-131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64" w:type="dxa"/>
            <w:shd w:val="clear" w:color="auto" w:fill="auto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результате реализации Программы к 2030 году предполагается: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стабильности в </w:t>
            </w:r>
            <w:r>
              <w:rPr>
                <w:sz w:val="24"/>
                <w:szCs w:val="24"/>
              </w:rPr>
              <w:t>межнациональных отношениях в обществе, повышение безопасности населения от возможных террористических угроз;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</w:t>
            </w:r>
            <w:r>
              <w:rPr>
                <w:sz w:val="24"/>
                <w:szCs w:val="24"/>
              </w:rPr>
              <w:t xml:space="preserve">ости. 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риска совершения террористических актов и масштабов негативных последствий.</w:t>
            </w:r>
          </w:p>
          <w:p w:rsidR="00547968" w:rsidRDefault="0054796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47968" w:rsidRDefault="00547968">
      <w:pPr>
        <w:widowControl w:val="0"/>
        <w:jc w:val="both"/>
        <w:outlineLvl w:val="2"/>
        <w:rPr>
          <w:sz w:val="24"/>
          <w:szCs w:val="24"/>
          <w:lang w:eastAsia="en-US"/>
        </w:rPr>
      </w:pPr>
    </w:p>
    <w:p w:rsidR="00547968" w:rsidRDefault="00547968">
      <w:pPr>
        <w:widowControl w:val="0"/>
        <w:ind w:firstLine="709"/>
        <w:jc w:val="both"/>
        <w:outlineLvl w:val="2"/>
        <w:rPr>
          <w:sz w:val="24"/>
          <w:szCs w:val="24"/>
          <w:lang w:eastAsia="en-US"/>
        </w:rPr>
      </w:pPr>
    </w:p>
    <w:p w:rsidR="00547968" w:rsidRDefault="00EE0FB0">
      <w:pPr>
        <w:widowControl w:val="0"/>
        <w:ind w:firstLine="709"/>
        <w:jc w:val="both"/>
        <w:outlineLvl w:val="2"/>
      </w:pPr>
      <w:r>
        <w:rPr>
          <w:sz w:val="24"/>
          <w:szCs w:val="24"/>
        </w:rPr>
        <w:t>7.2. Характеристика сферы реализации подпрограммы муниципальной программы.</w:t>
      </w:r>
    </w:p>
    <w:p w:rsidR="00547968" w:rsidRDefault="00547968">
      <w:pPr>
        <w:widowControl w:val="0"/>
        <w:ind w:firstLine="720"/>
        <w:jc w:val="both"/>
        <w:rPr>
          <w:sz w:val="24"/>
          <w:szCs w:val="24"/>
        </w:rPr>
      </w:pPr>
    </w:p>
    <w:p w:rsidR="00547968" w:rsidRDefault="00EE0FB0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Учитывая поступающую в правоохранительные органы информацию о планировании </w:t>
      </w:r>
      <w:r>
        <w:rPr>
          <w:sz w:val="24"/>
          <w:szCs w:val="24"/>
        </w:rPr>
        <w:t>террористических акций в различных городах страны, терроризм все больше приобретает характер реальной угрозы для безопасности жителей. На ситуацию в городе существенное влияние оказывают ее географическое положение, многонациональный состав населения.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Анал</w:t>
      </w:r>
      <w:r>
        <w:rPr>
          <w:sz w:val="24"/>
          <w:szCs w:val="24"/>
        </w:rPr>
        <w:t xml:space="preserve">из текущего состояния сферы реализации подпрограммы фиксирует, что в городе ведется целенаправленная работа </w:t>
      </w:r>
      <w:r>
        <w:rPr>
          <w:spacing w:val="-2"/>
          <w:sz w:val="24"/>
          <w:szCs w:val="24"/>
        </w:rPr>
        <w:t>профилактических мер антитеррористической</w:t>
      </w:r>
      <w:r>
        <w:rPr>
          <w:sz w:val="24"/>
          <w:szCs w:val="24"/>
        </w:rPr>
        <w:t xml:space="preserve"> и антиэкстремистской направленности, предупреждению террористических и экстремистских проявлений, укреплен</w:t>
      </w:r>
      <w:r>
        <w:rPr>
          <w:sz w:val="24"/>
          <w:szCs w:val="24"/>
        </w:rPr>
        <w:t>ию межнационального согласия, достижению взаимопонимания и взаимного уважения в вопросах межэтнического и межкультурного сотрудничества.</w:t>
      </w:r>
    </w:p>
    <w:p w:rsidR="00547968" w:rsidRDefault="00EE0FB0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Благодаря профилактическим мерам будет продолжаться усиление антитеррористической защищенности объектов образования, зд</w:t>
      </w:r>
      <w:r>
        <w:rPr>
          <w:sz w:val="24"/>
          <w:szCs w:val="24"/>
        </w:rPr>
        <w:t xml:space="preserve">равоохранения, социального обслуживания населения, культуры, спорта, судебных участков мировых судей и объектов с массовым пребыванием граждан, </w:t>
      </w:r>
      <w:r>
        <w:rPr>
          <w:spacing w:val="-2"/>
          <w:sz w:val="24"/>
          <w:szCs w:val="24"/>
        </w:rPr>
        <w:t>формирование позитивных моральных и нравственных ценностей, определяющих</w:t>
      </w:r>
      <w:r>
        <w:rPr>
          <w:sz w:val="24"/>
          <w:szCs w:val="24"/>
        </w:rPr>
        <w:t xml:space="preserve"> отрицательное отношение к проявлениям </w:t>
      </w:r>
      <w:r>
        <w:rPr>
          <w:spacing w:val="-2"/>
          <w:sz w:val="24"/>
          <w:szCs w:val="24"/>
        </w:rPr>
        <w:t>э</w:t>
      </w:r>
      <w:r>
        <w:rPr>
          <w:spacing w:val="-2"/>
          <w:sz w:val="24"/>
          <w:szCs w:val="24"/>
        </w:rPr>
        <w:t xml:space="preserve">кстремизма и терроризма, </w:t>
      </w:r>
      <w:r>
        <w:rPr>
          <w:spacing w:val="-4"/>
          <w:sz w:val="24"/>
          <w:szCs w:val="24"/>
        </w:rPr>
        <w:t xml:space="preserve">снижение возможности </w:t>
      </w:r>
      <w:r>
        <w:rPr>
          <w:sz w:val="24"/>
          <w:szCs w:val="24"/>
        </w:rPr>
        <w:t xml:space="preserve">проявлений экстремизма; повышение степени </w:t>
      </w:r>
      <w:r>
        <w:rPr>
          <w:sz w:val="24"/>
          <w:szCs w:val="24"/>
        </w:rPr>
        <w:lastRenderedPageBreak/>
        <w:t>безопасности объектов социальной сферы; создание благоприятной и максимально безопасной для населения обстановки в учреждениях, на улицах и в других общественных местах</w:t>
      </w:r>
      <w:r>
        <w:rPr>
          <w:sz w:val="24"/>
          <w:szCs w:val="24"/>
        </w:rPr>
        <w:t xml:space="preserve"> при проведении культурно-массовых мероприятий; вовлечение в систему предупреждения террористической и экстремистской деятельности организаций всех форм собственности, а также общественных организаций.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Основными проблемами сферы реализации подпрограммы явл</w:t>
      </w:r>
      <w:r>
        <w:rPr>
          <w:sz w:val="24"/>
          <w:szCs w:val="24"/>
        </w:rPr>
        <w:t>яются: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недостаточные мотивационные и стимулирующие механизмы в сфере реализации государственной антитеррористической деятельности.</w:t>
      </w:r>
    </w:p>
    <w:p w:rsidR="00547968" w:rsidRDefault="00EE0FB0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Вопросы этнических и межконфессиональных отношений, находящихся в прямой зависимости от идеологического влияния экстремизма и</w:t>
      </w:r>
      <w:r>
        <w:rPr>
          <w:sz w:val="24"/>
          <w:szCs w:val="24"/>
        </w:rPr>
        <w:t xml:space="preserve"> угрозы террористического воздействия на умы и настроения наших жителей и особенно молодежи, приходится постоянно держать под контролем. 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Муниципальные задания по реализации подпрограммы отсутствуют.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Невыполнение или неэффективное выполнение подпрограммы в</w:t>
      </w:r>
      <w:r>
        <w:rPr>
          <w:sz w:val="24"/>
          <w:szCs w:val="24"/>
        </w:rPr>
        <w:t>озможно в случае реализации внешних рисков.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основным внешним рискам относятся: нормативно-правовые, финансово-экономические, социально-экономические и организационные.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Нормативно-правовые и организационные риски заключаются в изменении структуры и задач </w:t>
      </w:r>
      <w:r>
        <w:rPr>
          <w:sz w:val="24"/>
          <w:szCs w:val="24"/>
        </w:rPr>
        <w:t>органов исполнительной власти и территориальных органов федеральных органов исполнительной власти, участвующих в реализации программных мероприятий, изменении нормативно-правовой базы.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Минимизировать возможные отклонения в выполнении программных мероприяти</w:t>
      </w:r>
      <w:r>
        <w:rPr>
          <w:sz w:val="24"/>
          <w:szCs w:val="24"/>
        </w:rPr>
        <w:t>й и исключить негативные последствия позволит осуществление рационального управления реализацией подпрограммы, своевременное внесение изменений в подпрограмму, взвешенный подход при принятии решений о корректировке нормативных правовых актов, действующих в</w:t>
      </w:r>
      <w:r>
        <w:rPr>
          <w:sz w:val="24"/>
          <w:szCs w:val="24"/>
        </w:rPr>
        <w:t xml:space="preserve"> сфере реализации подпрограммы.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Финансово-экономический риск заключается в недостаточном финансировании реализации подпрограммы.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Минимизировать действие данного риска возможно за счет принятия мер для более эффективного распределения и использования имеющи</w:t>
      </w:r>
      <w:r>
        <w:rPr>
          <w:sz w:val="24"/>
          <w:szCs w:val="24"/>
        </w:rPr>
        <w:t>хся финансовых средств.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социально-экономическому риску относится осложнение социально-экономической обстановки.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Минимизировать данный риск возможно за счет: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проведения социально-экономической политики, направленной на уменьшение социального неравенства и</w:t>
      </w:r>
      <w:r>
        <w:rPr>
          <w:sz w:val="24"/>
          <w:szCs w:val="24"/>
        </w:rPr>
        <w:t xml:space="preserve"> восстановление социального мира в обществе;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повышения уровня финансирования социальных программ.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рискам, не поддающимся управлению, относятся также различные форс-мажорные обстоятельства.</w:t>
      </w:r>
    </w:p>
    <w:p w:rsidR="00547968" w:rsidRDefault="00547968">
      <w:pPr>
        <w:widowControl w:val="0"/>
        <w:ind w:firstLine="709"/>
        <w:rPr>
          <w:sz w:val="24"/>
          <w:szCs w:val="24"/>
        </w:rPr>
      </w:pPr>
    </w:p>
    <w:p w:rsidR="00547968" w:rsidRDefault="00EE0FB0">
      <w:pPr>
        <w:widowControl w:val="0"/>
        <w:ind w:firstLine="709"/>
        <w:jc w:val="both"/>
        <w:outlineLvl w:val="2"/>
      </w:pPr>
      <w:r>
        <w:rPr>
          <w:sz w:val="24"/>
          <w:szCs w:val="24"/>
        </w:rPr>
        <w:t xml:space="preserve">7.3. Цели, задачи и показатели (индикаторы), основные ожидаемые </w:t>
      </w:r>
      <w:r>
        <w:rPr>
          <w:sz w:val="24"/>
          <w:szCs w:val="24"/>
        </w:rPr>
        <w:t>конечные результаты подпрограммы, сроки и этапы реализации подпрограммы.</w:t>
      </w:r>
    </w:p>
    <w:p w:rsidR="00547968" w:rsidRDefault="00547968">
      <w:pPr>
        <w:widowControl w:val="0"/>
        <w:ind w:firstLine="709"/>
        <w:jc w:val="both"/>
        <w:outlineLvl w:val="2"/>
        <w:rPr>
          <w:sz w:val="24"/>
          <w:szCs w:val="24"/>
        </w:rPr>
      </w:pPr>
    </w:p>
    <w:p w:rsidR="00547968" w:rsidRDefault="00EE0FB0">
      <w:pPr>
        <w:widowControl w:val="0"/>
        <w:ind w:firstLine="709"/>
        <w:jc w:val="both"/>
      </w:pPr>
      <w:r>
        <w:rPr>
          <w:sz w:val="24"/>
          <w:szCs w:val="24"/>
        </w:rPr>
        <w:t xml:space="preserve">В соответствии со </w:t>
      </w:r>
      <w:hyperlink r:id="rId14">
        <w:r>
          <w:rPr>
            <w:rStyle w:val="-"/>
            <w:color w:val="00000A"/>
            <w:sz w:val="24"/>
            <w:szCs w:val="24"/>
            <w:u w:val="none"/>
          </w:rPr>
          <w:t>Стратегией</w:t>
        </w:r>
      </w:hyperlink>
      <w:r>
        <w:rPr>
          <w:sz w:val="24"/>
          <w:szCs w:val="24"/>
        </w:rPr>
        <w:t xml:space="preserve"> национальной безопасн</w:t>
      </w:r>
      <w:r>
        <w:rPr>
          <w:sz w:val="24"/>
          <w:szCs w:val="24"/>
        </w:rPr>
        <w:t xml:space="preserve">ости Российской Федерации до </w:t>
      </w:r>
      <w:r>
        <w:rPr>
          <w:color w:val="FF0000"/>
          <w:sz w:val="24"/>
          <w:szCs w:val="24"/>
        </w:rPr>
        <w:t>2030 года</w:t>
      </w:r>
      <w:r>
        <w:rPr>
          <w:sz w:val="24"/>
          <w:szCs w:val="24"/>
        </w:rPr>
        <w:t>, утвержденной Указом Президента Российской Федерации от 31.12.2015 № 683 «О стратегии национальной безопасности Российской Федерации» необходимо разработать реализацию дополнительных мер, направленных на выявление, пр</w:t>
      </w:r>
      <w:r>
        <w:rPr>
          <w:sz w:val="24"/>
          <w:szCs w:val="24"/>
        </w:rPr>
        <w:t>едупреждению и пресечение актов терроризма и экстремизма.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направлена на решение задач муниципальной программы.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Целью подпрограммы является предупреждение террористических и экстремистских проявлений.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Данная цель будет достигнута путем решения </w:t>
      </w:r>
      <w:r>
        <w:rPr>
          <w:sz w:val="24"/>
          <w:szCs w:val="24"/>
        </w:rPr>
        <w:t>следующих задач: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усиление антитеррористической защищенности объектов образовательных </w:t>
      </w:r>
      <w:r>
        <w:rPr>
          <w:sz w:val="24"/>
          <w:szCs w:val="24"/>
        </w:rPr>
        <w:lastRenderedPageBreak/>
        <w:t xml:space="preserve">организаций, учреждений, здравоохранения, культуры, спорта и других объектов с массовым пребыванием граждан; 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повышение уровня межведомственного взаимодействия по профилак</w:t>
      </w:r>
      <w:r>
        <w:rPr>
          <w:sz w:val="24"/>
          <w:szCs w:val="24"/>
        </w:rPr>
        <w:t xml:space="preserve">тике экстремизма и терроризма; 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привлечение граждан, негосударственных структур, в том числе СМИ и общественных объединений, для обеспечения максимальной эффективности в профилактике экстремизма и терроризма; 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воспитательной, пропагандистской ра</w:t>
      </w:r>
      <w:r>
        <w:rPr>
          <w:sz w:val="24"/>
          <w:szCs w:val="24"/>
        </w:rPr>
        <w:t>боты с населением города, направленной на предупреждение террористической и экстремистской деятельности, повышение бдительности.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оценки результатов реализации подпрограммы используются показатели: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доля учреждений социальной сферы с наличием системы тех</w:t>
      </w:r>
      <w:r>
        <w:rPr>
          <w:sz w:val="24"/>
          <w:szCs w:val="24"/>
        </w:rPr>
        <w:t>нической защиты объектов;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доля муниципальных общеобразовательных учреждений, имеющих ограждение территорий по периметру.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«Доля учреждений социальной сферы с наличием системы технической защиты объектов», «Доля муниципальных общеобразовательных у</w:t>
      </w:r>
      <w:r>
        <w:rPr>
          <w:sz w:val="24"/>
          <w:szCs w:val="24"/>
        </w:rPr>
        <w:t>чреждений, имеющих ограждение территорий по периметру» характеризуют эффективность обеспечения безопасности населения от возможных террористических угроз. Увеличение показателей свидетельствует о повышении антитеррористической защищенности объектов.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Сведен</w:t>
      </w:r>
      <w:r>
        <w:rPr>
          <w:sz w:val="24"/>
          <w:szCs w:val="24"/>
        </w:rPr>
        <w:t>ия о показателях (индикаторах) подпрограммы, а также их значениях приведены в приложении № 1.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подпрограммы, в силу ее специфики и социально-профилактического характера, окажет значительное влияние на стабильность в межнациональных отношениях в о</w:t>
      </w:r>
      <w:r>
        <w:rPr>
          <w:sz w:val="24"/>
          <w:szCs w:val="24"/>
        </w:rPr>
        <w:t>бществе, повышение безопасности населения от возможных террористических угроз и воспитание в подрастающем поколении законопослушного образа жизни, состояние защищенности граждан и общества от преступных посягательств.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профилактических мероприяти</w:t>
      </w:r>
      <w:r>
        <w:rPr>
          <w:sz w:val="24"/>
          <w:szCs w:val="24"/>
        </w:rPr>
        <w:t xml:space="preserve">й подпрограммы обеспечит 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нетерпимости. 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мероприятий подпрограммы, направленных на увеличение доли учрежден</w:t>
      </w:r>
      <w:r>
        <w:rPr>
          <w:sz w:val="24"/>
          <w:szCs w:val="24"/>
        </w:rPr>
        <w:t>ий социальной сферы с наличием системы технической защиты объектов, будет способствовать снижению риска совершения террористических актов и масштабов негативных последствий.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Социальная эффективность реализации мероприятий Программы будет выражена в снижени</w:t>
      </w:r>
      <w:r>
        <w:rPr>
          <w:sz w:val="24"/>
          <w:szCs w:val="24"/>
        </w:rPr>
        <w:t>и социальной напряженности в обществе, обусловленной сохраняющейся угрозой возможных террористических актов и многонациональным составом области.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Исходя из целей, задач, ожидаемых результатов, а также снижения рисков проектируемых возможностей по эффективн</w:t>
      </w:r>
      <w:r>
        <w:rPr>
          <w:sz w:val="24"/>
          <w:szCs w:val="24"/>
        </w:rPr>
        <w:t xml:space="preserve">ой реализации и целесообразности,           подпрограмму планируется реализовать без выделения этапов с 2019 по </w:t>
      </w:r>
      <w:r>
        <w:rPr>
          <w:sz w:val="24"/>
          <w:szCs w:val="24"/>
        </w:rPr>
        <w:br/>
        <w:t xml:space="preserve">2030 годы.  </w:t>
      </w:r>
    </w:p>
    <w:p w:rsidR="00547968" w:rsidRDefault="00547968">
      <w:pPr>
        <w:widowControl w:val="0"/>
        <w:ind w:firstLine="709"/>
        <w:jc w:val="both"/>
        <w:rPr>
          <w:sz w:val="24"/>
          <w:szCs w:val="24"/>
        </w:rPr>
      </w:pPr>
    </w:p>
    <w:p w:rsidR="00547968" w:rsidRDefault="00EE0FB0">
      <w:pPr>
        <w:widowControl w:val="0"/>
        <w:ind w:firstLine="709"/>
        <w:jc w:val="both"/>
        <w:outlineLvl w:val="2"/>
      </w:pPr>
      <w:r>
        <w:rPr>
          <w:sz w:val="24"/>
          <w:szCs w:val="24"/>
        </w:rPr>
        <w:t>7.4. Характеристика основных мероприятий подпрограммы.</w:t>
      </w:r>
    </w:p>
    <w:p w:rsidR="00547968" w:rsidRDefault="00547968">
      <w:pPr>
        <w:widowControl w:val="0"/>
        <w:ind w:firstLine="709"/>
        <w:jc w:val="both"/>
        <w:outlineLvl w:val="2"/>
        <w:rPr>
          <w:sz w:val="24"/>
          <w:szCs w:val="24"/>
        </w:rPr>
      </w:pP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достижения поставленной цели и решения задач подпрограммы необходимо </w:t>
      </w:r>
      <w:r>
        <w:rPr>
          <w:sz w:val="24"/>
          <w:szCs w:val="24"/>
        </w:rPr>
        <w:t>реализовать комплекс мероприятий, основными из которого являются: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и</w:t>
      </w:r>
      <w:r>
        <w:rPr>
          <w:spacing w:val="-6"/>
          <w:sz w:val="24"/>
          <w:szCs w:val="24"/>
        </w:rPr>
        <w:t>нформационно-пропагандистское противодействие экстремизму и терроризму</w:t>
      </w:r>
      <w:r>
        <w:rPr>
          <w:sz w:val="24"/>
          <w:szCs w:val="24"/>
        </w:rPr>
        <w:t>;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организационно-технические мероприятия;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усиление антитеррористической защищённости объектов социальной сферы.</w:t>
      </w:r>
    </w:p>
    <w:p w:rsidR="00547968" w:rsidRDefault="00EE0FB0">
      <w:pPr>
        <w:widowControl w:val="0"/>
        <w:ind w:firstLine="720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В рамка</w:t>
      </w:r>
      <w:r>
        <w:rPr>
          <w:sz w:val="24"/>
          <w:szCs w:val="24"/>
        </w:rPr>
        <w:t xml:space="preserve">х основного мероприятия </w:t>
      </w:r>
      <w:r>
        <w:rPr>
          <w:bCs/>
          <w:sz w:val="24"/>
          <w:szCs w:val="24"/>
        </w:rPr>
        <w:t>«И</w:t>
      </w:r>
      <w:r>
        <w:rPr>
          <w:spacing w:val="-6"/>
          <w:sz w:val="24"/>
          <w:szCs w:val="24"/>
        </w:rPr>
        <w:t xml:space="preserve">нформационно-пропагандистское противодействие экстремизму и терроризму» </w:t>
      </w:r>
      <w:r>
        <w:rPr>
          <w:sz w:val="24"/>
          <w:szCs w:val="24"/>
        </w:rPr>
        <w:t xml:space="preserve">предполагается осуществить комплекс мероприятий, направленных на гармонизацию межэтнических и межкультурных отношений, </w:t>
      </w:r>
      <w:r>
        <w:rPr>
          <w:sz w:val="24"/>
          <w:szCs w:val="24"/>
        </w:rPr>
        <w:lastRenderedPageBreak/>
        <w:t>формирование толерантного сознания  и п</w:t>
      </w:r>
      <w:r>
        <w:rPr>
          <w:sz w:val="24"/>
          <w:szCs w:val="24"/>
        </w:rPr>
        <w:t>оведения студентов, гармонизация межэтнических и межкультурных отношений среди населения.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ходе реализации основного мероприятия предстоит проводить мониторинг состояния межнациональных отношений в городе, эффективности принимаемых мер по формированию толерантного сознания и поведения обучающихся, а также мероприятия по гармонизации межэтничес</w:t>
      </w:r>
      <w:r>
        <w:rPr>
          <w:sz w:val="24"/>
          <w:szCs w:val="24"/>
        </w:rPr>
        <w:t xml:space="preserve">ких и межкультурных отношений в образовательных учреждениях города и иные межведомственные организационные мероприятия. 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Возможными последствиями нереализации или неэффективной реализации основного мероприятия «</w:t>
      </w:r>
      <w:r>
        <w:rPr>
          <w:bCs/>
          <w:sz w:val="24"/>
          <w:szCs w:val="24"/>
        </w:rPr>
        <w:t>И</w:t>
      </w:r>
      <w:r>
        <w:rPr>
          <w:spacing w:val="-6"/>
          <w:sz w:val="24"/>
          <w:szCs w:val="24"/>
        </w:rPr>
        <w:t>нформационно-пропагандистское противодействи</w:t>
      </w:r>
      <w:r>
        <w:rPr>
          <w:spacing w:val="-6"/>
          <w:sz w:val="24"/>
          <w:szCs w:val="24"/>
        </w:rPr>
        <w:t>е экстремизму и терроризму</w:t>
      </w:r>
      <w:r>
        <w:rPr>
          <w:sz w:val="24"/>
          <w:szCs w:val="24"/>
        </w:rPr>
        <w:t>» будут являться снижение эффективности формирования у населения представлений о безопасном поведении в экстремальных ситуациях, общероссийской и региональной идентичности, гармонизации межэтнических отношений и уровня межведомств</w:t>
      </w:r>
      <w:r>
        <w:rPr>
          <w:sz w:val="24"/>
          <w:szCs w:val="24"/>
        </w:rPr>
        <w:t xml:space="preserve">енного взаимодействия по профилактике экстремизма и терроризма. </w:t>
      </w:r>
    </w:p>
    <w:p w:rsidR="00547968" w:rsidRDefault="00EE0FB0">
      <w:pPr>
        <w:widowControl w:val="0"/>
        <w:ind w:firstLine="709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В ходе реализации основного мероприятия «Организационно-технические мероприятия» предстоит осуществлять действия направленные на: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готовности сил и средств к действиям в очагах чре</w:t>
      </w:r>
      <w:r>
        <w:rPr>
          <w:sz w:val="24"/>
          <w:szCs w:val="24"/>
        </w:rPr>
        <w:t>звычайных ситуаций;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снижение риска совершения террористических актов, масштабов негативных последствий террористических актов;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координацию действий органов исполнительной власти, сил и средств по защите населения от действий террористического характера.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</w:t>
      </w:r>
      <w:r>
        <w:rPr>
          <w:sz w:val="24"/>
          <w:szCs w:val="24"/>
        </w:rPr>
        <w:t>зможными последствиями нереализации или неэффективной реализации основного мероприятия «Организационно-технические мероприятия» будут являться снижение степени готовности сил и средств к минимизации и ликвидации последствий террористических актов, эффектив</w:t>
      </w:r>
      <w:r>
        <w:rPr>
          <w:sz w:val="24"/>
          <w:szCs w:val="24"/>
        </w:rPr>
        <w:t xml:space="preserve">ности  мероприятий по подготовке персонала учреждений к действиям по предупреждению террористических актов и правилам поведения при их возникновении. 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подпрограммы будут проводиться технические мероприятия по повышению антитеррористической защищен</w:t>
      </w:r>
      <w:r>
        <w:rPr>
          <w:sz w:val="24"/>
          <w:szCs w:val="24"/>
        </w:rPr>
        <w:t xml:space="preserve">ности объектов социальной сферы области. 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Вероятными последствиями нереализации или неэффективной реализации основного мероприятия «Усиление антитеррористической защищённости объектов социальной сферы» может быть снижена степень антитеррористической защище</w:t>
      </w:r>
      <w:r>
        <w:rPr>
          <w:sz w:val="24"/>
          <w:szCs w:val="24"/>
        </w:rPr>
        <w:t xml:space="preserve">нности объектов с массовым пребыванием людей и как следствие повышен риск совершения террористического акта на этих объектах. 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об основных мероприятиях подпрограммы отражена в приложении № 2. 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Мероприятия, предлагаемые к реализации и направленны</w:t>
      </w:r>
      <w:r>
        <w:rPr>
          <w:sz w:val="24"/>
          <w:szCs w:val="24"/>
        </w:rPr>
        <w:t>е на решение задач  подпрограммы, с указанием финансовых ресурсов и сроков, необходимых для их реализации, приведены в приложении № 3.</w:t>
      </w:r>
    </w:p>
    <w:p w:rsidR="00547968" w:rsidRDefault="00547968">
      <w:pPr>
        <w:widowControl w:val="0"/>
        <w:ind w:firstLine="709"/>
        <w:rPr>
          <w:sz w:val="24"/>
          <w:szCs w:val="24"/>
        </w:rPr>
      </w:pPr>
    </w:p>
    <w:p w:rsidR="00547968" w:rsidRDefault="00EE0FB0">
      <w:pPr>
        <w:widowControl w:val="0"/>
        <w:ind w:firstLine="709"/>
        <w:jc w:val="both"/>
      </w:pPr>
      <w:r>
        <w:rPr>
          <w:sz w:val="24"/>
          <w:szCs w:val="24"/>
        </w:rPr>
        <w:t>7.5. Информация по ресурсному обеспечению подпрограммы муниципальной программы.</w:t>
      </w:r>
    </w:p>
    <w:p w:rsidR="00547968" w:rsidRDefault="00547968">
      <w:pPr>
        <w:widowControl w:val="0"/>
        <w:ind w:firstLine="709"/>
        <w:rPr>
          <w:sz w:val="24"/>
          <w:szCs w:val="24"/>
        </w:rPr>
      </w:pPr>
    </w:p>
    <w:p w:rsidR="00547968" w:rsidRDefault="00EE0FB0">
      <w:pPr>
        <w:widowControl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Общий объем финансирования подпрограммы</w:t>
      </w:r>
      <w:r>
        <w:rPr>
          <w:sz w:val="24"/>
          <w:szCs w:val="24"/>
        </w:rPr>
        <w:t xml:space="preserve"> «Профилактика антитеррористической и экстремистской деятельности» муниципальной программы города Батайска «Обеспечение общественного порядка и противодействие преступности»  с 2019 по 2030 годы составляет 360,0 тыс. рублей, в том числе:</w:t>
      </w:r>
    </w:p>
    <w:p w:rsidR="00547968" w:rsidRDefault="00EE0FB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средства федеральн</w:t>
      </w:r>
      <w:r>
        <w:rPr>
          <w:sz w:val="24"/>
          <w:szCs w:val="24"/>
        </w:rPr>
        <w:t>ого бюджета – 0 тыс. рублей;</w:t>
      </w:r>
    </w:p>
    <w:p w:rsidR="00547968" w:rsidRDefault="00EE0FB0">
      <w:pPr>
        <w:widowControl w:val="0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средства </w:t>
      </w:r>
      <w:r>
        <w:rPr>
          <w:sz w:val="24"/>
          <w:szCs w:val="24"/>
        </w:rPr>
        <w:t>областного</w:t>
      </w:r>
      <w:r>
        <w:rPr>
          <w:spacing w:val="-6"/>
          <w:sz w:val="24"/>
          <w:szCs w:val="24"/>
        </w:rPr>
        <w:t xml:space="preserve"> бюджета </w:t>
      </w:r>
      <w:r>
        <w:rPr>
          <w:spacing w:val="-8"/>
          <w:sz w:val="24"/>
          <w:szCs w:val="24"/>
        </w:rPr>
        <w:t>– 0</w:t>
      </w:r>
      <w:r>
        <w:rPr>
          <w:sz w:val="24"/>
          <w:szCs w:val="24"/>
        </w:rPr>
        <w:t xml:space="preserve"> тыс. рублей;</w:t>
      </w:r>
    </w:p>
    <w:p w:rsidR="00547968" w:rsidRDefault="00EE0F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средства местного бюджета – 360,0 тыс. руб.;</w:t>
      </w:r>
    </w:p>
    <w:p w:rsidR="00547968" w:rsidRDefault="00EE0FB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по годам реализации из средств местного бюджета- 360,0 тыс. руб.:</w:t>
      </w:r>
    </w:p>
    <w:p w:rsidR="00547968" w:rsidRDefault="00EE0FB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2019 год – 30,0 тыс. рублей;</w:t>
      </w:r>
    </w:p>
    <w:p w:rsidR="00547968" w:rsidRDefault="00EE0FB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2020 год – 30,0 тыс. рублей;</w:t>
      </w:r>
    </w:p>
    <w:p w:rsidR="00547968" w:rsidRDefault="00EE0FB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2021 год – </w:t>
      </w:r>
      <w:r>
        <w:rPr>
          <w:sz w:val="24"/>
          <w:szCs w:val="24"/>
        </w:rPr>
        <w:t>30,0 тыс. рублей;</w:t>
      </w:r>
    </w:p>
    <w:p w:rsidR="00547968" w:rsidRDefault="00EE0FB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2022 год – 30,0 тыс. рублей;</w:t>
      </w:r>
    </w:p>
    <w:p w:rsidR="00547968" w:rsidRDefault="00EE0FB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2023 год – 30,0 тыс. рублей;</w:t>
      </w:r>
    </w:p>
    <w:p w:rsidR="00547968" w:rsidRDefault="00EE0FB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2024 год – 30,0 тыс. рублей;</w:t>
      </w:r>
    </w:p>
    <w:p w:rsidR="00547968" w:rsidRDefault="00EE0FB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2025 год – 30,0 тыс. рублей.</w:t>
      </w:r>
    </w:p>
    <w:p w:rsidR="00547968" w:rsidRDefault="00EE0FB0">
      <w:pPr>
        <w:widowControl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2026 год – </w:t>
      </w:r>
      <w:r>
        <w:rPr>
          <w:sz w:val="24"/>
          <w:szCs w:val="24"/>
        </w:rPr>
        <w:t>30,0 тыс. рублей;</w:t>
      </w:r>
    </w:p>
    <w:p w:rsidR="00547968" w:rsidRDefault="00EE0FB0">
      <w:pPr>
        <w:widowControl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2027 год – </w:t>
      </w:r>
      <w:r>
        <w:rPr>
          <w:sz w:val="24"/>
          <w:szCs w:val="24"/>
        </w:rPr>
        <w:t>30,0 тыс. рублей;</w:t>
      </w:r>
    </w:p>
    <w:p w:rsidR="00547968" w:rsidRDefault="00EE0FB0">
      <w:pPr>
        <w:widowControl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2028 год – </w:t>
      </w:r>
      <w:r>
        <w:rPr>
          <w:sz w:val="24"/>
          <w:szCs w:val="24"/>
        </w:rPr>
        <w:t>30,0 тыс. рублей;</w:t>
      </w:r>
    </w:p>
    <w:p w:rsidR="00547968" w:rsidRDefault="00EE0FB0">
      <w:pPr>
        <w:widowControl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2029 год – </w:t>
      </w:r>
      <w:r>
        <w:rPr>
          <w:sz w:val="24"/>
          <w:szCs w:val="24"/>
        </w:rPr>
        <w:t>30,0 тыс. рублей;</w:t>
      </w:r>
    </w:p>
    <w:p w:rsidR="00547968" w:rsidRDefault="00EE0FB0">
      <w:pPr>
        <w:widowControl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2030 год – </w:t>
      </w:r>
      <w:r>
        <w:rPr>
          <w:sz w:val="24"/>
          <w:szCs w:val="24"/>
        </w:rPr>
        <w:t>30,0 тыс. рублей.</w:t>
      </w:r>
    </w:p>
    <w:p w:rsidR="00547968" w:rsidRDefault="00EE0FB0">
      <w:pPr>
        <w:widowControl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Указанные расходы подлежат ежегодному уточнению в рамках бюджетного цикла.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 местного бюджета на реализацию подпрограммы указаны в приложении № 4. </w:t>
      </w:r>
    </w:p>
    <w:p w:rsidR="00547968" w:rsidRDefault="00547968">
      <w:pPr>
        <w:widowControl w:val="0"/>
        <w:jc w:val="both"/>
        <w:rPr>
          <w:sz w:val="24"/>
          <w:szCs w:val="24"/>
        </w:rPr>
      </w:pPr>
    </w:p>
    <w:p w:rsidR="00547968" w:rsidRDefault="00EE0FB0">
      <w:pPr>
        <w:widowControl w:val="0"/>
        <w:jc w:val="center"/>
      </w:pPr>
      <w:r>
        <w:rPr>
          <w:sz w:val="24"/>
          <w:szCs w:val="24"/>
        </w:rPr>
        <w:t>Раздел 8.Подпрограмма</w:t>
      </w:r>
    </w:p>
    <w:p w:rsidR="00547968" w:rsidRDefault="00EE0FB0">
      <w:pPr>
        <w:widowControl w:val="0"/>
        <w:jc w:val="center"/>
      </w:pPr>
      <w:r>
        <w:rPr>
          <w:sz w:val="24"/>
          <w:szCs w:val="24"/>
        </w:rPr>
        <w:t xml:space="preserve">«Комплексные меры противодействия злоупотреблению </w:t>
      </w:r>
      <w:r>
        <w:rPr>
          <w:sz w:val="24"/>
          <w:szCs w:val="24"/>
        </w:rPr>
        <w:t xml:space="preserve">наркотиками и их </w:t>
      </w:r>
    </w:p>
    <w:p w:rsidR="00547968" w:rsidRDefault="00EE0FB0">
      <w:pPr>
        <w:widowControl w:val="0"/>
        <w:jc w:val="center"/>
      </w:pPr>
      <w:r>
        <w:rPr>
          <w:sz w:val="24"/>
          <w:szCs w:val="24"/>
        </w:rPr>
        <w:t>незаконному обороту»</w:t>
      </w:r>
    </w:p>
    <w:p w:rsidR="00547968" w:rsidRDefault="00547968">
      <w:pPr>
        <w:widowControl w:val="0"/>
        <w:jc w:val="center"/>
        <w:rPr>
          <w:sz w:val="24"/>
          <w:szCs w:val="24"/>
        </w:rPr>
      </w:pPr>
    </w:p>
    <w:p w:rsidR="00547968" w:rsidRDefault="00EE0FB0">
      <w:pPr>
        <w:widowControl w:val="0"/>
        <w:jc w:val="center"/>
      </w:pPr>
      <w:r>
        <w:rPr>
          <w:sz w:val="24"/>
          <w:szCs w:val="24"/>
        </w:rPr>
        <w:t>8.1. ПАСПОРТ</w:t>
      </w:r>
    </w:p>
    <w:p w:rsidR="00547968" w:rsidRDefault="00EE0FB0">
      <w:pPr>
        <w:widowControl w:val="0"/>
        <w:jc w:val="center"/>
      </w:pPr>
      <w:r>
        <w:rPr>
          <w:sz w:val="24"/>
          <w:szCs w:val="24"/>
        </w:rPr>
        <w:t xml:space="preserve">«Комплексные меры противодействия злоупотреблению наркотиками и их </w:t>
      </w:r>
    </w:p>
    <w:p w:rsidR="00547968" w:rsidRDefault="00EE0FB0">
      <w:pPr>
        <w:widowControl w:val="0"/>
        <w:jc w:val="center"/>
      </w:pPr>
      <w:r>
        <w:rPr>
          <w:sz w:val="24"/>
          <w:szCs w:val="24"/>
        </w:rPr>
        <w:t xml:space="preserve">незаконному обороту» </w:t>
      </w:r>
    </w:p>
    <w:p w:rsidR="00547968" w:rsidRDefault="00547968">
      <w:pPr>
        <w:widowControl w:val="0"/>
        <w:jc w:val="center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64"/>
        <w:gridCol w:w="382"/>
        <w:gridCol w:w="6608"/>
      </w:tblGrid>
      <w:tr w:rsidR="00547968">
        <w:trPr>
          <w:trHeight w:val="1"/>
        </w:trPr>
        <w:tc>
          <w:tcPr>
            <w:tcW w:w="2801" w:type="dxa"/>
            <w:shd w:val="clear" w:color="auto" w:fill="FFFFFF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  <w:p w:rsidR="00547968" w:rsidRDefault="00547968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74" w:type="dxa"/>
            <w:shd w:val="clear" w:color="auto" w:fill="FFFFFF"/>
          </w:tcPr>
          <w:p w:rsidR="00547968" w:rsidRDefault="00EE0FB0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463" w:type="dxa"/>
            <w:shd w:val="clear" w:color="auto" w:fill="FFFFFF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города Батайска (организационный отдел)</w:t>
            </w:r>
          </w:p>
        </w:tc>
      </w:tr>
      <w:tr w:rsidR="00547968">
        <w:trPr>
          <w:trHeight w:val="1"/>
        </w:trPr>
        <w:tc>
          <w:tcPr>
            <w:tcW w:w="2801" w:type="dxa"/>
            <w:shd w:val="clear" w:color="auto" w:fill="FFFFFF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Соисполнители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  <w:p w:rsidR="00547968" w:rsidRDefault="0054796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shd w:val="clear" w:color="auto" w:fill="FFFFFF"/>
          </w:tcPr>
          <w:p w:rsidR="00547968" w:rsidRDefault="00EE0FB0">
            <w:pPr>
              <w:widowControl w:val="0"/>
              <w:ind w:left="-131"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463" w:type="dxa"/>
            <w:shd w:val="clear" w:color="auto" w:fill="FFFFFF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отсутствуют. </w:t>
            </w:r>
          </w:p>
        </w:tc>
      </w:tr>
      <w:tr w:rsidR="00547968">
        <w:trPr>
          <w:trHeight w:val="1"/>
        </w:trPr>
        <w:tc>
          <w:tcPr>
            <w:tcW w:w="2801" w:type="dxa"/>
            <w:shd w:val="clear" w:color="auto" w:fill="FFFFFF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Участники 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374" w:type="dxa"/>
            <w:shd w:val="clear" w:color="auto" w:fill="FFFFFF"/>
          </w:tcPr>
          <w:p w:rsidR="00547968" w:rsidRDefault="00EE0FB0">
            <w:pPr>
              <w:widowControl w:val="0"/>
              <w:ind w:left="-131"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463" w:type="dxa"/>
            <w:shd w:val="clear" w:color="auto" w:fill="FFFFFF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Батайска (отдел по физической культуре и спорту)</w:t>
            </w:r>
          </w:p>
          <w:p w:rsidR="00547968" w:rsidRDefault="0054796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47968">
        <w:trPr>
          <w:trHeight w:val="192"/>
        </w:trPr>
        <w:tc>
          <w:tcPr>
            <w:tcW w:w="2801" w:type="dxa"/>
            <w:shd w:val="clear" w:color="auto" w:fill="FFFFFF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Программно-целевые инструменты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  <w:p w:rsidR="00547968" w:rsidRDefault="0054796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shd w:val="clear" w:color="auto" w:fill="FFFFFF"/>
          </w:tcPr>
          <w:p w:rsidR="00547968" w:rsidRDefault="00EE0FB0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463" w:type="dxa"/>
            <w:shd w:val="clear" w:color="auto" w:fill="FFFFFF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отсутствуют. </w:t>
            </w:r>
          </w:p>
        </w:tc>
      </w:tr>
      <w:tr w:rsidR="00547968">
        <w:trPr>
          <w:trHeight w:val="1"/>
        </w:trPr>
        <w:tc>
          <w:tcPr>
            <w:tcW w:w="2801" w:type="dxa"/>
            <w:shd w:val="clear" w:color="auto" w:fill="FFFFFF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Цели подпрограммы</w:t>
            </w:r>
          </w:p>
          <w:p w:rsidR="00547968" w:rsidRDefault="00547968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74" w:type="dxa"/>
            <w:shd w:val="clear" w:color="auto" w:fill="FFFFFF"/>
          </w:tcPr>
          <w:p w:rsidR="00547968" w:rsidRDefault="00EE0FB0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463" w:type="dxa"/>
            <w:shd w:val="clear" w:color="auto" w:fill="FFFFFF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уровня болезненности населения </w:t>
            </w:r>
            <w:r>
              <w:rPr>
                <w:sz w:val="24"/>
                <w:szCs w:val="24"/>
              </w:rPr>
              <w:t>синдромом зависимости от наркотиков.</w:t>
            </w:r>
          </w:p>
          <w:p w:rsidR="00547968" w:rsidRDefault="0054796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47968">
        <w:trPr>
          <w:trHeight w:val="1"/>
        </w:trPr>
        <w:tc>
          <w:tcPr>
            <w:tcW w:w="2801" w:type="dxa"/>
            <w:shd w:val="clear" w:color="auto" w:fill="FFFFFF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  <w:p w:rsidR="00547968" w:rsidRDefault="00547968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74" w:type="dxa"/>
            <w:shd w:val="clear" w:color="auto" w:fill="FFFFFF"/>
          </w:tcPr>
          <w:p w:rsidR="00547968" w:rsidRDefault="00EE0FB0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463" w:type="dxa"/>
            <w:shd w:val="clear" w:color="auto" w:fill="FFFFFF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мониторинг развития наркоситуации в городе Батайске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профилактических мероприятий по сокращению немедицинского потребления наркотиков, основанных на формировании антинаркотического мировоззрения 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системы раннего выявления, медико-социальной реабилитации потребителей наркотиков, мотивирова</w:t>
            </w:r>
            <w:r>
              <w:rPr>
                <w:sz w:val="24"/>
                <w:szCs w:val="24"/>
              </w:rPr>
              <w:t>ние их на участие в программах комплексной реабилитации;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 совершенствование специализи</w:t>
            </w:r>
            <w:r>
              <w:rPr>
                <w:sz w:val="24"/>
                <w:szCs w:val="24"/>
              </w:rPr>
              <w:softHyphen/>
              <w:t>рованной, в том числе наркологической, медицинской помощи потребителям наркотиков;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ограничение доступности наркотиков, находящихся в незаконном обороте.</w:t>
            </w:r>
          </w:p>
          <w:p w:rsidR="00547968" w:rsidRDefault="0054796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47968">
        <w:trPr>
          <w:trHeight w:val="1"/>
        </w:trPr>
        <w:tc>
          <w:tcPr>
            <w:tcW w:w="2801" w:type="dxa"/>
            <w:shd w:val="clear" w:color="auto" w:fill="FFFFFF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елевые индикаторы и показатели подпрограммы</w:t>
            </w:r>
          </w:p>
          <w:p w:rsidR="00547968" w:rsidRDefault="0054796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shd w:val="clear" w:color="auto" w:fill="FFFFFF"/>
          </w:tcPr>
          <w:p w:rsidR="00547968" w:rsidRDefault="00EE0FB0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–</w:t>
            </w:r>
          </w:p>
        </w:tc>
        <w:tc>
          <w:tcPr>
            <w:tcW w:w="6463" w:type="dxa"/>
            <w:shd w:val="clear" w:color="auto" w:fill="FFFFFF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доля больных наркоманией, прошедших лечение и реабилитацию, длительность ремиссии у которых составляет не менее 2 лет, по отношению к общему числу больных </w:t>
            </w:r>
            <w:r>
              <w:rPr>
                <w:sz w:val="24"/>
                <w:szCs w:val="24"/>
              </w:rPr>
              <w:lastRenderedPageBreak/>
              <w:t>наркоманией, прошедших лечение и реабилитацию;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</w:t>
            </w:r>
            <w:r>
              <w:rPr>
                <w:sz w:val="24"/>
                <w:szCs w:val="24"/>
              </w:rPr>
              <w:t>учающихся и воспитанников, прошедших обучение по образовательным программам профилактической направленности.</w:t>
            </w:r>
          </w:p>
          <w:p w:rsidR="00547968" w:rsidRDefault="0054796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47968">
        <w:trPr>
          <w:trHeight w:val="1"/>
        </w:trPr>
        <w:tc>
          <w:tcPr>
            <w:tcW w:w="2801" w:type="dxa"/>
            <w:shd w:val="clear" w:color="auto" w:fill="FFFFFF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Этапы и сроки реализации подпрограммы</w:t>
            </w:r>
          </w:p>
          <w:p w:rsidR="00547968" w:rsidRDefault="00547968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74" w:type="dxa"/>
            <w:shd w:val="clear" w:color="auto" w:fill="FFFFFF"/>
          </w:tcPr>
          <w:p w:rsidR="00547968" w:rsidRDefault="00EE0FB0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463" w:type="dxa"/>
            <w:shd w:val="clear" w:color="auto" w:fill="FFFFFF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без выделения этапов в 2019 – 2030 годах.</w:t>
            </w:r>
          </w:p>
        </w:tc>
      </w:tr>
      <w:tr w:rsidR="00547968">
        <w:trPr>
          <w:trHeight w:val="1"/>
        </w:trPr>
        <w:tc>
          <w:tcPr>
            <w:tcW w:w="2801" w:type="dxa"/>
            <w:shd w:val="clear" w:color="auto" w:fill="FFFFFF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Ресурсное обеспечение подпрограммы</w:t>
            </w:r>
          </w:p>
          <w:p w:rsidR="00547968" w:rsidRDefault="00547968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74" w:type="dxa"/>
            <w:shd w:val="clear" w:color="auto" w:fill="FFFFFF"/>
          </w:tcPr>
          <w:p w:rsidR="00547968" w:rsidRDefault="00EE0FB0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463" w:type="dxa"/>
            <w:shd w:val="clear" w:color="auto" w:fill="FFFFFF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Общий объем </w:t>
            </w:r>
            <w:r>
              <w:rPr>
                <w:sz w:val="24"/>
                <w:szCs w:val="24"/>
              </w:rPr>
              <w:t>финансирования подпрограммы «Комплексные меры противодействия злоупотреблению наркотиками и их незаконному обороту» муниципальной программы города Батайска «Обеспечение общественного порядка и противодействие преступности»  с 2019 по 2030 годы составляет 3</w:t>
            </w:r>
            <w:r>
              <w:rPr>
                <w:sz w:val="24"/>
                <w:szCs w:val="24"/>
              </w:rPr>
              <w:t>60,0 тыс. рублей, в том числе: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 – 0 тыс. рублей;</w:t>
            </w:r>
          </w:p>
          <w:p w:rsidR="00547968" w:rsidRDefault="00EE0FB0">
            <w:pPr>
              <w:widowControl w:val="0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средства </w:t>
            </w:r>
            <w:r>
              <w:rPr>
                <w:sz w:val="24"/>
                <w:szCs w:val="24"/>
              </w:rPr>
              <w:t>областного</w:t>
            </w:r>
            <w:r>
              <w:rPr>
                <w:spacing w:val="-6"/>
                <w:sz w:val="24"/>
                <w:szCs w:val="24"/>
              </w:rPr>
              <w:t xml:space="preserve"> бюджета </w:t>
            </w:r>
            <w:r>
              <w:rPr>
                <w:spacing w:val="-8"/>
                <w:sz w:val="24"/>
                <w:szCs w:val="24"/>
              </w:rPr>
              <w:t>–  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547968" w:rsidRDefault="00EE0F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 – 360,0 тыс. руб.;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годам реализации из средств местного бюджета- 360,0 тыс. руб.: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30,0  тыс.</w:t>
            </w:r>
            <w:r>
              <w:rPr>
                <w:sz w:val="24"/>
                <w:szCs w:val="24"/>
              </w:rPr>
              <w:t xml:space="preserve"> рублей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30,0  тыс. рублей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30,0  тыс. рублей 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30,0  тыс. рублей;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30,0  тыс. рублей;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30,0  тыс. рублей;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30,0  тыс. рублей;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2026 год – </w:t>
            </w:r>
            <w:r>
              <w:rPr>
                <w:sz w:val="24"/>
                <w:szCs w:val="24"/>
              </w:rPr>
              <w:t>30,0  тыс. рублей;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2027 год – </w:t>
            </w:r>
            <w:r>
              <w:rPr>
                <w:sz w:val="24"/>
                <w:szCs w:val="24"/>
              </w:rPr>
              <w:t>30,0  тыс. рублей;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2028 год – </w:t>
            </w:r>
            <w:r>
              <w:rPr>
                <w:sz w:val="24"/>
                <w:szCs w:val="24"/>
              </w:rPr>
              <w:t>30,0  тыс. рублей;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2029 год – </w:t>
            </w:r>
            <w:r>
              <w:rPr>
                <w:sz w:val="24"/>
                <w:szCs w:val="24"/>
              </w:rPr>
              <w:t>30,0  тыс. рублей;</w:t>
            </w:r>
          </w:p>
          <w:p w:rsidR="00547968" w:rsidRDefault="00EE0FB0">
            <w:pPr>
              <w:widowControl w:val="0"/>
              <w:tabs>
                <w:tab w:val="left" w:pos="162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2030 год – </w:t>
            </w:r>
            <w:r>
              <w:rPr>
                <w:sz w:val="24"/>
                <w:szCs w:val="24"/>
              </w:rPr>
              <w:t>30,0  тыс. рублей.</w:t>
            </w:r>
          </w:p>
          <w:p w:rsidR="00547968" w:rsidRDefault="0054796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47968">
        <w:trPr>
          <w:trHeight w:val="1"/>
        </w:trPr>
        <w:tc>
          <w:tcPr>
            <w:tcW w:w="2801" w:type="dxa"/>
            <w:shd w:val="clear" w:color="auto" w:fill="FFFFFF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Ожидаемые результаты реализации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374" w:type="dxa"/>
            <w:shd w:val="clear" w:color="auto" w:fill="FFFFFF"/>
          </w:tcPr>
          <w:p w:rsidR="00547968" w:rsidRDefault="00EE0FB0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463" w:type="dxa"/>
            <w:shd w:val="clear" w:color="auto" w:fill="FFFFFF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результате реализации подпрограммы к 2030 году предполагается: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сдержать распространение незаконного потребления нар</w:t>
            </w:r>
            <w:r>
              <w:rPr>
                <w:sz w:val="24"/>
                <w:szCs w:val="24"/>
              </w:rPr>
              <w:t>котиков;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снизить уровень заболеваемости наркоманией населения;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увеличить удельный вес населения, систематически занимающегося физической культурой и спортом;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повысить долю обучающихся и воспитанников, прошедших обучение по образовательным программам </w:t>
            </w:r>
            <w:r>
              <w:rPr>
                <w:sz w:val="24"/>
                <w:szCs w:val="24"/>
              </w:rPr>
              <w:t>профилактической направленности;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уменьшить степень негативного воздействия наркопреступности на экономическую и общественно-политическую жизнь;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снизить социальную напряженность в обществе, обусловленную масштабами распространения немедицинского потребления</w:t>
            </w:r>
            <w:r>
              <w:rPr>
                <w:sz w:val="24"/>
                <w:szCs w:val="24"/>
              </w:rPr>
              <w:t xml:space="preserve"> наркотиков.</w:t>
            </w:r>
          </w:p>
        </w:tc>
      </w:tr>
    </w:tbl>
    <w:p w:rsidR="00547968" w:rsidRDefault="00547968">
      <w:pPr>
        <w:widowControl w:val="0"/>
        <w:jc w:val="both"/>
        <w:rPr>
          <w:sz w:val="24"/>
          <w:szCs w:val="24"/>
          <w:lang w:eastAsia="en-US"/>
        </w:rPr>
      </w:pPr>
    </w:p>
    <w:p w:rsidR="00547968" w:rsidRDefault="00547968">
      <w:pPr>
        <w:widowControl w:val="0"/>
        <w:ind w:firstLine="770"/>
        <w:jc w:val="both"/>
        <w:rPr>
          <w:sz w:val="24"/>
          <w:szCs w:val="24"/>
        </w:rPr>
      </w:pPr>
    </w:p>
    <w:p w:rsidR="00547968" w:rsidRDefault="00EE0FB0">
      <w:pPr>
        <w:widowControl w:val="0"/>
        <w:ind w:firstLine="770"/>
        <w:jc w:val="both"/>
      </w:pPr>
      <w:r>
        <w:rPr>
          <w:sz w:val="24"/>
          <w:szCs w:val="24"/>
        </w:rPr>
        <w:t xml:space="preserve">8.2. Характеристика сферы реализации подпрограммы «Комплексные меры </w:t>
      </w:r>
      <w:r>
        <w:rPr>
          <w:sz w:val="24"/>
          <w:szCs w:val="24"/>
        </w:rPr>
        <w:lastRenderedPageBreak/>
        <w:t>противодействия злоупотреблению наркотиками и их незаконному обороту» (далее – подпрограмма).</w:t>
      </w:r>
    </w:p>
    <w:p w:rsidR="00547968" w:rsidRDefault="00547968">
      <w:pPr>
        <w:widowControl w:val="0"/>
        <w:ind w:firstLine="770"/>
        <w:jc w:val="both"/>
        <w:rPr>
          <w:sz w:val="24"/>
          <w:szCs w:val="24"/>
        </w:rPr>
      </w:pPr>
    </w:p>
    <w:p w:rsidR="00547968" w:rsidRDefault="00EE0FB0">
      <w:pPr>
        <w:widowControl w:val="0"/>
        <w:ind w:firstLine="709"/>
        <w:jc w:val="both"/>
      </w:pPr>
      <w:r>
        <w:rPr>
          <w:sz w:val="24"/>
          <w:szCs w:val="24"/>
        </w:rPr>
        <w:t xml:space="preserve">Проблема незаконного оборота и злоупотребления </w:t>
      </w:r>
      <w:hyperlink r:id="rId15">
        <w:r>
          <w:rPr>
            <w:rStyle w:val="-"/>
            <w:color w:val="00000A"/>
            <w:sz w:val="24"/>
            <w:szCs w:val="24"/>
            <w:u w:val="none"/>
          </w:rPr>
          <w:t>наркотическими средствами</w:t>
        </w:r>
      </w:hyperlink>
      <w:r>
        <w:rPr>
          <w:sz w:val="24"/>
          <w:szCs w:val="24"/>
        </w:rPr>
        <w:t xml:space="preserve"> и </w:t>
      </w:r>
      <w:hyperlink r:id="rId16">
        <w:r>
          <w:rPr>
            <w:rStyle w:val="-"/>
            <w:color w:val="00000A"/>
            <w:sz w:val="24"/>
            <w:szCs w:val="24"/>
            <w:u w:val="none"/>
          </w:rPr>
          <w:t>психотропными веществами</w:t>
        </w:r>
      </w:hyperlink>
      <w:r>
        <w:rPr>
          <w:sz w:val="24"/>
          <w:szCs w:val="24"/>
        </w:rPr>
        <w:t xml:space="preserve"> (далее – наркотики) характеризуется сохраняющейся в настоящее время масштабностью и остротой распространения наркомании в Ростовской области.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Значимость и актуальность организации противодействия злоупотреблению наркотиками и их незаконному обороту требуют сбалансированного решения вопросов, связанных, с одной стороны, с сохранением и развитием имеющегося потенциала профилактической деятельности</w:t>
      </w:r>
      <w:r>
        <w:rPr>
          <w:sz w:val="24"/>
          <w:szCs w:val="24"/>
        </w:rPr>
        <w:t xml:space="preserve"> и, с другой стороны, с выбором и поддержкой инновационных направлений, обеспечивающих позитивные изменения в наркоситуации. 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разработана в соответствии со Стратегией государственной антинаркотической политики Российской Федерации до 2020 года</w:t>
      </w:r>
      <w:r>
        <w:rPr>
          <w:sz w:val="24"/>
          <w:szCs w:val="24"/>
        </w:rPr>
        <w:t>, утвержденной Указом Президента Российской Федерации от 09.06.2010 №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690, работа по ее реализации строится по двум основным направлениям: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сокращение предложения наркотиков путем целенаправленного пресечения их нелегального оборота, снижения доступности дл</w:t>
      </w:r>
      <w:r>
        <w:rPr>
          <w:sz w:val="24"/>
          <w:szCs w:val="24"/>
        </w:rPr>
        <w:t>я населения в целях немедицинского потребления;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сокращение спроса на наркотики путем совершенствования системы профилактической, лечебной и реабилитационной работы.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Анализ текущего состояния сферы реализации подпрограммы фиксирует, что в городе ведется цел</w:t>
      </w:r>
      <w:r>
        <w:rPr>
          <w:sz w:val="24"/>
          <w:szCs w:val="24"/>
        </w:rPr>
        <w:t>енаправленная работа по распространению духовно-нравственных ценностей, укреплению института семьи, восстановлению и сохранению традиций семейных отношений, формированию здорового образа жизни, развитию системы лечения и реабилитации наркозависимых, снижен</w:t>
      </w:r>
      <w:r>
        <w:rPr>
          <w:sz w:val="24"/>
          <w:szCs w:val="24"/>
        </w:rPr>
        <w:t>ию доступности наркотиков, раннему выявлению несовершеннолетних, склонных к потреблению наркотиков.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Незаконное потребление наркотиков является одной из основных причин криминализации российского общества, прежде всего молодежной среды. Потребители наркотик</w:t>
      </w:r>
      <w:r>
        <w:rPr>
          <w:sz w:val="24"/>
          <w:szCs w:val="24"/>
        </w:rPr>
        <w:t>ов вносят решающий вклад в эпидемиологическое распространение наркомании, являются основой криминальной дистрибьюторской сети, покупая и продавая наркотики.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Указанные обстоятельства обуславливают необходимость усиления антинаркотической деятельности с </w:t>
      </w:r>
      <w:r>
        <w:rPr>
          <w:sz w:val="24"/>
          <w:szCs w:val="24"/>
        </w:rPr>
        <w:t>целевыми группами населения и обеспечения контроля за ее результативностью.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этих условиях требуется наращивание усилий по реализации комплексных, взаимосвязанных, адекватных и эффективных мер противодействия злоупотреблению наркотиками и их незаконному о</w:t>
      </w:r>
      <w:r>
        <w:rPr>
          <w:sz w:val="24"/>
          <w:szCs w:val="24"/>
        </w:rPr>
        <w:t>бороту.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должна внести решающий вклад в реализацию задач по формированию здорового образа жизни жителей города Батайска, в том числе профилактике алкоголизма и наркомании, по снижению смертности населения от дорожно-транспортных происшествий, о</w:t>
      </w:r>
      <w:r>
        <w:rPr>
          <w:sz w:val="24"/>
          <w:szCs w:val="24"/>
        </w:rPr>
        <w:t>т болезней системы кровообращения, туберкулеза, других социально-значимых заболеваний, сопутствующих потреблению наркотиков.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Сокращение спроса на наркотики направлено на оздоровление населения путем снижения потребления наркотических средств и психотропных</w:t>
      </w:r>
      <w:r>
        <w:rPr>
          <w:sz w:val="24"/>
          <w:szCs w:val="24"/>
        </w:rPr>
        <w:t xml:space="preserve"> веществ и уменьшения неблагоприятных социальных последствий их употребления, строится на основе приоритета профилактических мер общественного, административного и медицинского характера и включает: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государственную систему профилактики немедицинского потре</w:t>
      </w:r>
      <w:r>
        <w:rPr>
          <w:sz w:val="24"/>
          <w:szCs w:val="24"/>
        </w:rPr>
        <w:t>бления наркотиков;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наркологическую медицинскую помощь;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реабилитацию больных наркоманией;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медико-социальную реабилитацию больных наркоманией;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социальную и трудовую реинтеграцию участников реабилитационных программ </w:t>
      </w:r>
      <w:r>
        <w:rPr>
          <w:sz w:val="24"/>
          <w:szCs w:val="24"/>
        </w:rPr>
        <w:lastRenderedPageBreak/>
        <w:t>(социальная реабилитация и ресоциализации л</w:t>
      </w:r>
      <w:r>
        <w:rPr>
          <w:sz w:val="24"/>
          <w:szCs w:val="24"/>
        </w:rPr>
        <w:t>иц, потребляющих наркотики в немедицинских целях).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Основными проблемами сферы реализации подпрограммы являются: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недостаточные мотивационные и стимулирующие механизмы в сфере реализации государственной антинаркотической деятельности;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несовершенство системы </w:t>
      </w:r>
      <w:r>
        <w:rPr>
          <w:sz w:val="24"/>
          <w:szCs w:val="24"/>
        </w:rPr>
        <w:t>мониторинга и оценки наркоситуации, а также недостаточное ресурсное обеспечение на ее проектирование и создание;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национальной системы социальной реабилитации и ресоциализации, а также недостаточное ресурсное обеспечение на ее проектирование и со</w:t>
      </w:r>
      <w:r>
        <w:rPr>
          <w:sz w:val="24"/>
          <w:szCs w:val="24"/>
        </w:rPr>
        <w:t>здание.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Среди основных факторов, оказывающих влияние на распространение наркомании можно выделить, в первую очередь, транснациональный характер наркопреступности, климатические особенности местности, национальную неоднородность населения и активные миграци</w:t>
      </w:r>
      <w:r>
        <w:rPr>
          <w:sz w:val="24"/>
          <w:szCs w:val="24"/>
        </w:rPr>
        <w:t>онные процессы. Высокая доходность операций, связанных  с незаконным оборотом наркотиков, способствует сохранению рынка незаконного предложения наркотиков и втягиванию в него наиболее уязвимой части трудоспособного населения.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Другие факторы, способствующие</w:t>
      </w:r>
      <w:r>
        <w:rPr>
          <w:sz w:val="24"/>
          <w:szCs w:val="24"/>
        </w:rPr>
        <w:t xml:space="preserve"> распространению незаконного потребления наркотиков, формируются в социальной сфере. К ним относятся бездуховное, потребительское отношение к жизни, бездумное проведение свободного времени частью молодежи. Сравнительно низкий жизненный уровень населения, п</w:t>
      </w:r>
      <w:r>
        <w:rPr>
          <w:sz w:val="24"/>
          <w:szCs w:val="24"/>
        </w:rPr>
        <w:t>оляризация доходов различных социальных групп вызывают у определенной части подростков и молодежи чувство протеста, агрессивные устремления, что является одной из причин криминализации общества, незаконного оборота наркотиков.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Распространению наркотиков сп</w:t>
      </w:r>
      <w:r>
        <w:rPr>
          <w:sz w:val="24"/>
          <w:szCs w:val="24"/>
        </w:rPr>
        <w:t>особствует и имеющаяся в Ростовской области природная сырьевая база для изготовления наркотиков естественного происхождения.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Анализ криминогенных процессов в сфере незаконного оборота наркотиков позволяет утверждать, что указанные в настоящем пункте тенден</w:t>
      </w:r>
      <w:r>
        <w:rPr>
          <w:sz w:val="24"/>
          <w:szCs w:val="24"/>
        </w:rPr>
        <w:t>ции будут актуальны в течение нескольких следующих лет.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Большая часть потребителей наркотических средств на территории города Батайска использует препараты конопли, поэтому не следует ожидать полного преодоления каннабисной наркомании.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Дальнейшее развитие </w:t>
      </w:r>
      <w:r>
        <w:rPr>
          <w:sz w:val="24"/>
          <w:szCs w:val="24"/>
        </w:rPr>
        <w:t>экономики неизбежно приведет к активизации работы мест массового досуга молодежи, что в сочетании с наблюдаемыми в наркоситуации процессами может способствовать росту потребления наркотических средств синтетического происхождения.</w:t>
      </w:r>
    </w:p>
    <w:p w:rsidR="00547968" w:rsidRDefault="00EE0FB0">
      <w:pPr>
        <w:widowControl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Особую социальную опаснос</w:t>
      </w:r>
      <w:r>
        <w:rPr>
          <w:sz w:val="24"/>
          <w:szCs w:val="24"/>
        </w:rPr>
        <w:t>ть в будущем будут представлять преступления, связанные с содержанием притонов для потребления наркотиков, появлением новых видов наркотиков и их аналогов, использование в качестве психоактивных веществ лекарственных препаратов, которые ранее не были призн</w:t>
      </w:r>
      <w:r>
        <w:rPr>
          <w:sz w:val="24"/>
          <w:szCs w:val="24"/>
        </w:rPr>
        <w:t>аны наркотиками в порядке, предусмотренном действующим законодательством.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Важную роль в достижении цели подпрограммы должны сыграть внедрение и реализация национальной системы социальной реабилитации и ресоциализации и особую роль должна сыграть государств</w:t>
      </w:r>
      <w:r>
        <w:rPr>
          <w:sz w:val="24"/>
          <w:szCs w:val="24"/>
        </w:rPr>
        <w:t>енная система мониторинга и оценки наркоситуации.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Дальнейшая работа по распространению духовно-нравственных ценностей, укреплению института семьи, восстановлению и сохранению традиций семейных отношений, формированию здорового образа жизни, мотивированию ж</w:t>
      </w:r>
      <w:r>
        <w:rPr>
          <w:sz w:val="24"/>
          <w:szCs w:val="24"/>
        </w:rPr>
        <w:t>ителей Ростовской области на борьбу с наркотиками, на отказ от их потребления будут способствовать сокращению количества лиц, потребляющих наркотики, а также количества лиц, вовлеченных в незаконный оборот наркотиков.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Невыполнение или неэффективное выполне</w:t>
      </w:r>
      <w:r>
        <w:rPr>
          <w:sz w:val="24"/>
          <w:szCs w:val="24"/>
        </w:rPr>
        <w:t>ние подпрограммы возможно в случае реализации внешних рисков.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основным внешним рискам относятся: нормативно-правовые, финансово-экономические, социально-экономические и организационные.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Минимизировать возможные отклонения в выполнении программных меропри</w:t>
      </w:r>
      <w:r>
        <w:rPr>
          <w:sz w:val="24"/>
          <w:szCs w:val="24"/>
        </w:rPr>
        <w:t>ятий и исключить негативные последствия позволят осуществление рационального управления реализацией подпрограммы, своевременное внесение изменений в подпрограмму, взвешенный подход при принятии решений о корректировке нормативных правовых актов, действующи</w:t>
      </w:r>
      <w:r>
        <w:rPr>
          <w:sz w:val="24"/>
          <w:szCs w:val="24"/>
        </w:rPr>
        <w:t>х в сфере реализации подпрограммы.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Финансово-экономический риск заключается в недостаточном финансировании реализации подпрограммы.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Минимизировать действие данного риска возможно за счет принятия мер для более эффективного распределения и использования име</w:t>
      </w:r>
      <w:r>
        <w:rPr>
          <w:sz w:val="24"/>
          <w:szCs w:val="24"/>
        </w:rPr>
        <w:t>ющихся финансовых средств.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социально-экономическому риску относится осложнение социально-экономической обстановки.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Минимизировать данный риск возможно за счет: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проведения социально-экономической политики, направленной на уменьшение социального </w:t>
      </w:r>
      <w:r>
        <w:rPr>
          <w:sz w:val="24"/>
          <w:szCs w:val="24"/>
        </w:rPr>
        <w:t>неравенства и восстановление социального мира в обществе;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повышения уровня финансирования социальных программ.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рискам, не поддающимся управлению, относятся также различные форс-мажорные обстоятельства.</w:t>
      </w:r>
    </w:p>
    <w:p w:rsidR="00547968" w:rsidRDefault="00547968">
      <w:pPr>
        <w:widowControl w:val="0"/>
        <w:ind w:firstLine="709"/>
        <w:jc w:val="both"/>
        <w:rPr>
          <w:sz w:val="24"/>
          <w:szCs w:val="24"/>
        </w:rPr>
      </w:pPr>
    </w:p>
    <w:p w:rsidR="00547968" w:rsidRDefault="00EE0FB0">
      <w:pPr>
        <w:widowControl w:val="0"/>
        <w:ind w:firstLine="709"/>
        <w:jc w:val="both"/>
      </w:pPr>
      <w:r>
        <w:rPr>
          <w:sz w:val="24"/>
          <w:szCs w:val="24"/>
          <w:highlight w:val="white"/>
        </w:rPr>
        <w:t xml:space="preserve">8.3. </w:t>
      </w:r>
      <w:r>
        <w:rPr>
          <w:sz w:val="24"/>
          <w:szCs w:val="24"/>
        </w:rPr>
        <w:t xml:space="preserve">Цели, задачи и показатели (индикаторы), </w:t>
      </w:r>
      <w:r>
        <w:rPr>
          <w:sz w:val="24"/>
          <w:szCs w:val="24"/>
        </w:rPr>
        <w:t>основные ожидаемые конечные результаты подпрограммы, сроки и этапы реализации подпрограммы.</w:t>
      </w:r>
    </w:p>
    <w:p w:rsidR="00547968" w:rsidRDefault="00547968">
      <w:pPr>
        <w:widowControl w:val="0"/>
        <w:ind w:firstLine="709"/>
        <w:jc w:val="both"/>
        <w:rPr>
          <w:sz w:val="24"/>
          <w:szCs w:val="24"/>
        </w:rPr>
      </w:pPr>
    </w:p>
    <w:p w:rsidR="00547968" w:rsidRDefault="00EE0FB0">
      <w:pPr>
        <w:widowControl w:val="0"/>
        <w:ind w:firstLine="709"/>
        <w:jc w:val="both"/>
      </w:pPr>
      <w:r>
        <w:rPr>
          <w:sz w:val="24"/>
          <w:szCs w:val="24"/>
        </w:rPr>
        <w:t xml:space="preserve">В </w:t>
      </w:r>
      <w:hyperlink r:id="rId17">
        <w:r>
          <w:rPr>
            <w:rStyle w:val="-"/>
            <w:color w:val="00000A"/>
            <w:sz w:val="24"/>
            <w:szCs w:val="24"/>
            <w:u w:val="none"/>
          </w:rPr>
          <w:t>Стратегии</w:t>
        </w:r>
      </w:hyperlink>
      <w:r>
        <w:rPr>
          <w:sz w:val="24"/>
          <w:szCs w:val="24"/>
        </w:rPr>
        <w:t xml:space="preserve"> национальной безопа</w:t>
      </w:r>
      <w:r>
        <w:rPr>
          <w:sz w:val="24"/>
          <w:szCs w:val="24"/>
        </w:rPr>
        <w:t>сности Российской Федерации, утвержденной Указом Президента Российской Федерации от 31.12.2015 №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683, одним из основных источников угроз национальной безопасности в сфере государственной и общественной безопасности определена деятельность транснациональных</w:t>
      </w:r>
      <w:r>
        <w:rPr>
          <w:sz w:val="24"/>
          <w:szCs w:val="24"/>
        </w:rPr>
        <w:t xml:space="preserve"> преступных организаций и группировок, связанная с незаконным оборотом наркотических средств и психотропных веществ.</w:t>
      </w:r>
    </w:p>
    <w:p w:rsidR="00547968" w:rsidRDefault="00EE0FB0">
      <w:pPr>
        <w:widowControl w:val="0"/>
        <w:ind w:firstLine="709"/>
        <w:jc w:val="both"/>
      </w:pPr>
      <w:r>
        <w:rPr>
          <w:sz w:val="24"/>
          <w:szCs w:val="24"/>
        </w:rPr>
        <w:t xml:space="preserve">Приоритеты государственной политики в сфере реализации координации антинаркотической деятельности обеспечиваются в соответствии со </w:t>
      </w:r>
      <w:hyperlink r:id="rId18">
        <w:r>
          <w:rPr>
            <w:rStyle w:val="-"/>
            <w:color w:val="00000A"/>
            <w:sz w:val="24"/>
            <w:szCs w:val="24"/>
            <w:u w:val="none"/>
          </w:rPr>
          <w:t>Стратегией</w:t>
        </w:r>
      </w:hyperlink>
      <w:r>
        <w:rPr>
          <w:sz w:val="24"/>
          <w:szCs w:val="24"/>
        </w:rPr>
        <w:t xml:space="preserve"> государственной антинаркотической политики Российской Федерации до 2020 года, утвержденной Указом Президента Российской</w:t>
      </w:r>
      <w:r>
        <w:rPr>
          <w:sz w:val="24"/>
          <w:szCs w:val="24"/>
        </w:rPr>
        <w:t xml:space="preserve"> Федерации от 09.06.2010 № 690.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Наиболее эффективно координация антинаркотической деятельности реализуема при создании и внедрении полноценной государственной системы мониторинга и оценки наркоситуации, которые проводятся во исполнение Постановления Правит</w:t>
      </w:r>
      <w:r>
        <w:rPr>
          <w:sz w:val="24"/>
          <w:szCs w:val="24"/>
        </w:rPr>
        <w:t>ельства Российской Федерации от 20.06.2011 №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485 «Об утверждении положения о государственной системе мониторинга наркоситуации в Российской Федерации».</w:t>
      </w:r>
    </w:p>
    <w:p w:rsidR="00547968" w:rsidRDefault="00EE0FB0">
      <w:pPr>
        <w:widowControl w:val="0"/>
        <w:ind w:firstLine="700"/>
        <w:jc w:val="both"/>
      </w:pPr>
      <w:hyperlink r:id="rId19">
        <w:r>
          <w:rPr>
            <w:rStyle w:val="-"/>
            <w:color w:val="00000A"/>
            <w:sz w:val="24"/>
            <w:szCs w:val="24"/>
            <w:u w:val="none"/>
          </w:rPr>
          <w:t>Стратеги</w:t>
        </w:r>
      </w:hyperlink>
      <w:r>
        <w:rPr>
          <w:sz w:val="24"/>
          <w:szCs w:val="24"/>
        </w:rPr>
        <w:t>ей социально-экономического развития Ростовской области на период до 2020 года, утвержденной постановлением Законодательного Собрания Ростовской области от 30.10.2007 №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2067, одними их ключевых направлений развит</w:t>
      </w:r>
      <w:r>
        <w:rPr>
          <w:sz w:val="24"/>
          <w:szCs w:val="24"/>
        </w:rPr>
        <w:t>ия Ростовской области определены сокращение уровня смертности, прежде всего граждан в трудоспособном возрасте; сохранение и укрепление здоровья населения, создание условий и формирование мотивации для ведения здорового образа жизни; укрепление института се</w:t>
      </w:r>
      <w:r>
        <w:rPr>
          <w:sz w:val="24"/>
          <w:szCs w:val="24"/>
        </w:rPr>
        <w:t>мьи. Поставлены задачи реализации мероприятий по профилактике асоциального поведения в молодежной среде, усилению работы по предупреждению алкоголизма, наркомании, табакокурения.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направлена на решение задач муниципальной программы.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Целью подпр</w:t>
      </w:r>
      <w:r>
        <w:rPr>
          <w:sz w:val="24"/>
          <w:szCs w:val="24"/>
        </w:rPr>
        <w:t>ограммы является снижение уровня болезненности населения синдромом зависимости от наркотиков.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Данная цель будет достигнута путем решения следующих задач: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мониторинг развития наркоситуации в городе Батайске;</w:t>
      </w:r>
    </w:p>
    <w:p w:rsidR="00547968" w:rsidRDefault="00EE0FB0">
      <w:pPr>
        <w:widowControl w:val="0"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профилактических мероприятий по сокращ</w:t>
      </w:r>
      <w:r>
        <w:rPr>
          <w:sz w:val="24"/>
          <w:szCs w:val="24"/>
        </w:rPr>
        <w:t>ению немедицинского потребления  наркотиков, основанных на формировании антинаркотического мировоззрения;</w:t>
      </w:r>
    </w:p>
    <w:p w:rsidR="00547968" w:rsidRDefault="00EE0FB0">
      <w:pPr>
        <w:widowControl w:val="0"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системы раннего выявления, медико-социальной реабилитации потребителей </w:t>
      </w:r>
      <w:r>
        <w:rPr>
          <w:sz w:val="24"/>
          <w:szCs w:val="24"/>
        </w:rPr>
        <w:lastRenderedPageBreak/>
        <w:t>наркотиков, их мотивирование к участию в программах комплексной реабил</w:t>
      </w:r>
      <w:r>
        <w:rPr>
          <w:sz w:val="24"/>
          <w:szCs w:val="24"/>
        </w:rPr>
        <w:t>итации;</w:t>
      </w:r>
    </w:p>
    <w:p w:rsidR="00547968" w:rsidRDefault="00EE0FB0">
      <w:pPr>
        <w:widowControl w:val="0"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и совершенствование специализированной, в том числе наркологической, медицинской помощи потребителям наркотиков;</w:t>
      </w:r>
    </w:p>
    <w:p w:rsidR="00547968" w:rsidRDefault="00EE0FB0">
      <w:pPr>
        <w:widowControl w:val="0"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>ограничение доступности наркотиков, находящихся в незаконном обороте.</w:t>
      </w:r>
    </w:p>
    <w:p w:rsidR="00547968" w:rsidRDefault="00EE0FB0">
      <w:pPr>
        <w:widowControl w:val="0"/>
        <w:ind w:firstLine="697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Для оценки результатов реализации подпрограммы исполь</w:t>
      </w:r>
      <w:r>
        <w:rPr>
          <w:sz w:val="24"/>
          <w:szCs w:val="24"/>
          <w:highlight w:val="white"/>
        </w:rPr>
        <w:t>зуются показатели:</w:t>
      </w:r>
    </w:p>
    <w:p w:rsidR="00547968" w:rsidRDefault="00EE0FB0">
      <w:pPr>
        <w:widowControl w:val="0"/>
        <w:ind w:firstLine="697"/>
        <w:jc w:val="both"/>
        <w:rPr>
          <w:highlight w:val="white"/>
        </w:rPr>
      </w:pPr>
      <w:r>
        <w:rPr>
          <w:sz w:val="24"/>
          <w:szCs w:val="24"/>
          <w:highlight w:val="white"/>
        </w:rPr>
        <w:t>доля больных наркоманией, прошедших лечение и реабилитацию, длительность ремиссии, у которых составляет не менее 2 лет, по отношению к общему числу больных наркоманией, прошедших лечение и реабилитацию;</w:t>
      </w:r>
    </w:p>
    <w:p w:rsidR="00547968" w:rsidRDefault="00EE0FB0">
      <w:pPr>
        <w:widowControl w:val="0"/>
        <w:ind w:firstLine="697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доля обучающихся и воспитанников, </w:t>
      </w:r>
      <w:r>
        <w:rPr>
          <w:sz w:val="24"/>
          <w:szCs w:val="24"/>
          <w:highlight w:val="white"/>
        </w:rPr>
        <w:t>прошедших обучение по образовательным программам профилактической направленности.</w:t>
      </w:r>
    </w:p>
    <w:p w:rsidR="00547968" w:rsidRDefault="00EE0FB0">
      <w:pPr>
        <w:widowControl w:val="0"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>Показатель «Доля больных наркоманией, прошедших лечение и реабилитацию, длительность ремиссии, у которых составляет не менее 2 лет, по отношению к общему числу больных нарком</w:t>
      </w:r>
      <w:r>
        <w:rPr>
          <w:sz w:val="24"/>
          <w:szCs w:val="24"/>
        </w:rPr>
        <w:t>анией, прошедших лечение и реабилитацию» характеризует эффективность лечения и медико-социальной реабилитации больных наркоманией. Увеличение показателя свидетельствует о положительной динамике деятельности по данному направлению.</w:t>
      </w:r>
    </w:p>
    <w:p w:rsidR="00547968" w:rsidRDefault="00EE0FB0">
      <w:pPr>
        <w:widowControl w:val="0"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>Показатель «Доля обучающи</w:t>
      </w:r>
      <w:r>
        <w:rPr>
          <w:sz w:val="24"/>
          <w:szCs w:val="24"/>
        </w:rPr>
        <w:t xml:space="preserve">хся и воспитанников, прошедших обучение по образовательным программам профилактической направленности» характеризует уровень вовлеченности несовершеннолетних в профилактическое обучение, направленное на формирование у них чувства патриотизма и гражданской </w:t>
      </w:r>
      <w:r>
        <w:rPr>
          <w:sz w:val="24"/>
          <w:szCs w:val="24"/>
        </w:rPr>
        <w:t>ответственности, привитие гражданских ценностей, формирование российской идентичности (россияне), мотивации для ведения здорового образа жизни, выработки навыков стрессоустойчивого поведения, умения противостоять давлению среды; на укрепление нравственно-к</w:t>
      </w:r>
      <w:r>
        <w:rPr>
          <w:sz w:val="24"/>
          <w:szCs w:val="24"/>
        </w:rPr>
        <w:t>ультурных и традиционных семейных ценностей, поддержку молодых семей и преодоление кризиса института семьи, что способствует профилактике в молодежной среде асоциального поведения, этнического и религиозно-политического экстремизма, алкоголизма, наркомании</w:t>
      </w:r>
      <w:r>
        <w:rPr>
          <w:sz w:val="24"/>
          <w:szCs w:val="24"/>
        </w:rPr>
        <w:t>, табакокурения. Увеличение показателя свидетельствует о положительной динамике деятельности по данному направлению.</w:t>
      </w:r>
    </w:p>
    <w:p w:rsidR="00547968" w:rsidRDefault="00EE0FB0">
      <w:pPr>
        <w:widowControl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показателях (индикаторах) подпрограммы, а также их значениях приведены в приложении № 1.</w:t>
      </w:r>
    </w:p>
    <w:p w:rsidR="00547968" w:rsidRDefault="00EE0FB0">
      <w:pPr>
        <w:widowControl w:val="0"/>
        <w:ind w:firstLine="700"/>
        <w:jc w:val="both"/>
      </w:pPr>
      <w:r>
        <w:rPr>
          <w:sz w:val="24"/>
          <w:szCs w:val="24"/>
        </w:rPr>
        <w:t>Реализация подпрограммы, в силу ее специфики и ярко выраженного социально-профилактического характера, окажет значительное влияние на стабильность общества, качество жизни населения, демографические показатели на протяжении длительного времени, состояние з</w:t>
      </w:r>
      <w:r>
        <w:rPr>
          <w:sz w:val="24"/>
          <w:szCs w:val="24"/>
        </w:rPr>
        <w:t xml:space="preserve">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</w:t>
      </w:r>
      <w:hyperlink r:id="rId20">
        <w:r>
          <w:rPr>
            <w:rStyle w:val="-"/>
            <w:color w:val="00000A"/>
            <w:sz w:val="24"/>
            <w:szCs w:val="24"/>
            <w:u w:val="none"/>
          </w:rPr>
          <w:t>незаконному обороту</w:t>
        </w:r>
      </w:hyperlink>
      <w:r>
        <w:rPr>
          <w:sz w:val="24"/>
          <w:szCs w:val="24"/>
        </w:rPr>
        <w:t xml:space="preserve"> и злоупотреблению наркотиками.</w:t>
      </w:r>
    </w:p>
    <w:p w:rsidR="00547968" w:rsidRDefault="00EE0FB0">
      <w:pPr>
        <w:widowControl w:val="0"/>
        <w:ind w:firstLine="709"/>
        <w:jc w:val="both"/>
      </w:pPr>
      <w:r>
        <w:rPr>
          <w:sz w:val="24"/>
          <w:szCs w:val="24"/>
        </w:rPr>
        <w:t xml:space="preserve">Реализация </w:t>
      </w:r>
      <w:r>
        <w:rPr>
          <w:sz w:val="24"/>
          <w:szCs w:val="24"/>
        </w:rPr>
        <w:t xml:space="preserve">подпрограммы и снижение к 2030 году количества лиц, больных </w:t>
      </w:r>
      <w:hyperlink r:id="rId21">
        <w:r>
          <w:rPr>
            <w:rStyle w:val="-"/>
            <w:color w:val="00000A"/>
            <w:sz w:val="24"/>
            <w:szCs w:val="24"/>
            <w:u w:val="none"/>
          </w:rPr>
          <w:t>наркоманией</w:t>
        </w:r>
      </w:hyperlink>
      <w:r>
        <w:rPr>
          <w:sz w:val="24"/>
          <w:szCs w:val="24"/>
        </w:rPr>
        <w:t>, позволят добиться позитивного изменения ситуации, связанной с распространением незаконного потребления наркотиков в городе Батайске.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</w:t>
      </w:r>
      <w:r>
        <w:rPr>
          <w:sz w:val="24"/>
          <w:szCs w:val="24"/>
        </w:rPr>
        <w:t>ация профилактических мероприятий обеспечит формирование позитивных моральных и нравственных ценностей, определяющих отрицательное отношение к потреблению наркотических средств, выбор здорового образа жизни подростками и молодежью. Возрастет доля населения</w:t>
      </w:r>
      <w:r>
        <w:rPr>
          <w:sz w:val="24"/>
          <w:szCs w:val="24"/>
        </w:rPr>
        <w:t>, занимающегося физической культурой и спортом, а также доля обучающихся и воспитанников, прошедших обучение по образовательным программам профилактической направленности.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запланированных мероприятий, направленных на ограничение доступности нарк</w:t>
      </w:r>
      <w:r>
        <w:rPr>
          <w:sz w:val="24"/>
          <w:szCs w:val="24"/>
        </w:rPr>
        <w:t>отиков в сфере их незаконного оборота, будет способствовать уменьшению степени негативного воздействия наркопреступности на экономическую и общественно-политическую жизнь.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Социальная эффективность реализации мероприятий будет выражена в снижении социальной</w:t>
      </w:r>
      <w:r>
        <w:rPr>
          <w:sz w:val="24"/>
          <w:szCs w:val="24"/>
        </w:rPr>
        <w:t xml:space="preserve"> напряженности в обществе, обусловленной масштабами распространения немедицинского потребления наркотиков, создании дополнительных условий для оздоровления жителей города, снижении уровня заболеваемости наркоманией населения, </w:t>
      </w:r>
      <w:r>
        <w:rPr>
          <w:sz w:val="24"/>
          <w:szCs w:val="24"/>
        </w:rPr>
        <w:lastRenderedPageBreak/>
        <w:t>сохранении трудового потенциал</w:t>
      </w:r>
      <w:r>
        <w:rPr>
          <w:sz w:val="24"/>
          <w:szCs w:val="24"/>
        </w:rPr>
        <w:t>а, формировании основ здорового образа жизни.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Исходя из целей, задач, ожидаемых результатов, а также снижения рисков проектируемых возможностей по эффективной реализации и целесообразности, подпрограмму планируется реализовать в один этап с 2019 по 2030 </w:t>
      </w:r>
      <w:r>
        <w:rPr>
          <w:sz w:val="24"/>
          <w:szCs w:val="24"/>
        </w:rPr>
        <w:t>годы.</w:t>
      </w:r>
    </w:p>
    <w:p w:rsidR="00547968" w:rsidRDefault="00547968">
      <w:pPr>
        <w:widowControl w:val="0"/>
        <w:ind w:firstLine="709"/>
        <w:jc w:val="both"/>
        <w:rPr>
          <w:sz w:val="24"/>
          <w:szCs w:val="24"/>
        </w:rPr>
      </w:pPr>
    </w:p>
    <w:p w:rsidR="00547968" w:rsidRDefault="00EE0FB0">
      <w:pPr>
        <w:widowControl w:val="0"/>
        <w:ind w:firstLine="709"/>
        <w:jc w:val="both"/>
      </w:pPr>
      <w:r>
        <w:rPr>
          <w:sz w:val="24"/>
          <w:szCs w:val="24"/>
        </w:rPr>
        <w:t>8.4. Характеристика основных мероприятий подпрограммы.</w:t>
      </w:r>
    </w:p>
    <w:p w:rsidR="00547968" w:rsidRDefault="00547968">
      <w:pPr>
        <w:widowControl w:val="0"/>
        <w:ind w:firstLine="709"/>
        <w:jc w:val="both"/>
        <w:rPr>
          <w:sz w:val="24"/>
          <w:szCs w:val="24"/>
        </w:rPr>
      </w:pP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поставленной цели и решения задач подпрограммы необходимо реализовать комплекс мероприятий, основными из которого являются: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организационно-управленческие меры;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меры по общей проф</w:t>
      </w:r>
      <w:r>
        <w:rPr>
          <w:sz w:val="24"/>
          <w:szCs w:val="24"/>
        </w:rPr>
        <w:t>илактике наркомании, формированию антинаркотического мировоззрения;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Муниципальные задания по этапам реализации подпрограммы отсутствуют.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основного мероприятия «Организационно-управленческие меры» предполагается осуществить комплекс мероприятий, на</w:t>
      </w:r>
      <w:r>
        <w:rPr>
          <w:sz w:val="24"/>
          <w:szCs w:val="24"/>
        </w:rPr>
        <w:t>правленных на формирование условий для организации антинаркотической деятельности.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ходе реализации основного мероприятия предстоит проводить мониторинг развития наркоситуации в городе Батайске, мероприятия, направленные на повышение профессиональной подг</w:t>
      </w:r>
      <w:r>
        <w:rPr>
          <w:sz w:val="24"/>
          <w:szCs w:val="24"/>
        </w:rPr>
        <w:t xml:space="preserve">отовки участников антинаркотической деятельности, иные межведомственные организационные мероприятия. 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Возможными последствиями нереализации или неэффективной реализации основного мероприятия «Организационно-управленческие меры» будут являться снижение эффе</w:t>
      </w:r>
      <w:r>
        <w:rPr>
          <w:sz w:val="24"/>
          <w:szCs w:val="24"/>
        </w:rPr>
        <w:t xml:space="preserve">ктивности профилактической деятельности субъектов системы профилактики. Возможно ухудшение результатов деятельности по раннему выявлению потребителей наркотиков. Вероятно, усиление угрозы срыва проведения значимых социально-общественных, крупных областных </w:t>
      </w:r>
      <w:r>
        <w:rPr>
          <w:sz w:val="24"/>
          <w:szCs w:val="24"/>
        </w:rPr>
        <w:t>и массовых культурных и спортивных мероприятий.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основного мероприятия «Меры по общей профилактике наркомании, формированию антинаркотического мировоззрения» предполагается осуществить комплекс мероприятий, направленных на сокращение спроса на нарк</w:t>
      </w:r>
      <w:r>
        <w:rPr>
          <w:sz w:val="24"/>
          <w:szCs w:val="24"/>
        </w:rPr>
        <w:t>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ходе реализации основного мероприятия предстоит проводить культурно-спор</w:t>
      </w:r>
      <w:r>
        <w:rPr>
          <w:sz w:val="24"/>
          <w:szCs w:val="24"/>
        </w:rPr>
        <w:t>тивные, социально-общественные, информационно-пропагандистские мероприятия по следующим направлениям: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духовно-нравственное и культурно-эстетическое воспитание;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и пропаганда здорового образа жизни;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информационное обеспечение формирования антина</w:t>
      </w:r>
      <w:r>
        <w:rPr>
          <w:sz w:val="24"/>
          <w:szCs w:val="24"/>
        </w:rPr>
        <w:t>ркотического мировоззрения.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Возможными последствиями нереализации или неэффективной реализации основного мероприятия «Меры по общей профилактике наркомании, формированию антинаркотического мировоззрения» будут являться снижение эффективности мероприятий по</w:t>
      </w:r>
      <w:r>
        <w:rPr>
          <w:sz w:val="24"/>
          <w:szCs w:val="24"/>
        </w:rPr>
        <w:t xml:space="preserve"> профилактике наркомании, увеличение числа несовершеннолетних потребителей наркотиков и иных психоактивных веществ, сокращение количества подростков и молодежи, вовлеченных в общественную деятельность, занимающихся в учреждениях культуры, физкультурой и сп</w:t>
      </w:r>
      <w:r>
        <w:rPr>
          <w:sz w:val="24"/>
          <w:szCs w:val="24"/>
        </w:rPr>
        <w:t>ортом. Не удастся продолжить формирование традиционных семейно-нравственных отношений, что может привести к появлению различных социально-опасных проявлений.</w:t>
      </w:r>
    </w:p>
    <w:p w:rsidR="00547968" w:rsidRDefault="00EE0FB0">
      <w:pPr>
        <w:widowControl w:val="0"/>
        <w:ind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Информация об основных мероприятиях подпрограммы отражена в приложении № 2. 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Мероприятия, предлага</w:t>
      </w:r>
      <w:r>
        <w:rPr>
          <w:spacing w:val="-6"/>
          <w:sz w:val="24"/>
          <w:szCs w:val="24"/>
        </w:rPr>
        <w:t>емые</w:t>
      </w:r>
      <w:r>
        <w:rPr>
          <w:sz w:val="24"/>
          <w:szCs w:val="24"/>
        </w:rPr>
        <w:t xml:space="preserve"> к реализации и направленные на решение задач подпрограммы, с указанием финансовых ресурсов и сроков, необходимых для их реализации, приведены в приложении № 3.</w:t>
      </w:r>
    </w:p>
    <w:p w:rsidR="00547968" w:rsidRDefault="00547968">
      <w:pPr>
        <w:widowControl w:val="0"/>
        <w:ind w:firstLine="709"/>
        <w:jc w:val="both"/>
        <w:rPr>
          <w:sz w:val="24"/>
          <w:szCs w:val="24"/>
        </w:rPr>
      </w:pPr>
    </w:p>
    <w:p w:rsidR="00547968" w:rsidRDefault="00EE0FB0">
      <w:pPr>
        <w:widowControl w:val="0"/>
        <w:ind w:firstLine="709"/>
        <w:jc w:val="both"/>
      </w:pPr>
      <w:r>
        <w:rPr>
          <w:sz w:val="24"/>
          <w:szCs w:val="24"/>
        </w:rPr>
        <w:t>8.5 Информация по ресурсному обеспечению подпрограммы.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Финансирование подпрограммы осущест</w:t>
      </w:r>
      <w:r>
        <w:rPr>
          <w:sz w:val="24"/>
          <w:szCs w:val="24"/>
        </w:rPr>
        <w:t>вляется за счет средств местного бюджета в объемах, предусмотренных муниципальной программой и утвержденных Решением Батайской городской Думы о бюджете на очередной финансовый год и плановый период.</w:t>
      </w:r>
    </w:p>
    <w:p w:rsidR="00547968" w:rsidRDefault="00EE0FB0">
      <w:pPr>
        <w:widowControl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Общий объем финансирования подпрограммы «Комплексные меры</w:t>
      </w:r>
      <w:r>
        <w:rPr>
          <w:sz w:val="24"/>
          <w:szCs w:val="24"/>
        </w:rPr>
        <w:t xml:space="preserve"> противодействия злоупотреблению наркотиками и их незаконному обороту» муниципальной программы города Батайска «Обеспечение общественного порядка и противодействие преступности»  с 2019 по 2030 годы составляет 360,0 тыс. рублей, в том числе:</w:t>
      </w:r>
    </w:p>
    <w:p w:rsidR="00547968" w:rsidRDefault="00EE0FB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средства федер</w:t>
      </w:r>
      <w:r>
        <w:rPr>
          <w:sz w:val="24"/>
          <w:szCs w:val="24"/>
        </w:rPr>
        <w:t>ального бюджета – 0 тыс. рублей;</w:t>
      </w:r>
    </w:p>
    <w:p w:rsidR="00547968" w:rsidRDefault="00EE0FB0">
      <w:pPr>
        <w:widowControl w:val="0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средства </w:t>
      </w:r>
      <w:r>
        <w:rPr>
          <w:sz w:val="24"/>
          <w:szCs w:val="24"/>
        </w:rPr>
        <w:t>областного</w:t>
      </w:r>
      <w:r>
        <w:rPr>
          <w:spacing w:val="-6"/>
          <w:sz w:val="24"/>
          <w:szCs w:val="24"/>
        </w:rPr>
        <w:t xml:space="preserve"> бюджета </w:t>
      </w:r>
      <w:r>
        <w:rPr>
          <w:spacing w:val="-8"/>
          <w:sz w:val="24"/>
          <w:szCs w:val="24"/>
        </w:rPr>
        <w:t>–  0</w:t>
      </w:r>
      <w:r>
        <w:rPr>
          <w:sz w:val="24"/>
          <w:szCs w:val="24"/>
        </w:rPr>
        <w:t xml:space="preserve"> тыс. рублей;</w:t>
      </w:r>
    </w:p>
    <w:p w:rsidR="00547968" w:rsidRDefault="00EE0F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средства местного бюджета – 360,0 тыс. руб.;</w:t>
      </w:r>
    </w:p>
    <w:p w:rsidR="00547968" w:rsidRDefault="00EE0FB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по годам реализации из средств местного бюджета- 360,0 тыс. руб.:</w:t>
      </w:r>
    </w:p>
    <w:p w:rsidR="00547968" w:rsidRDefault="00EE0FB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2019 год – 30,0  тыс. рублей</w:t>
      </w:r>
    </w:p>
    <w:p w:rsidR="00547968" w:rsidRDefault="00EE0FB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2020 год – 30,0  тыс. рублей</w:t>
      </w:r>
    </w:p>
    <w:p w:rsidR="00547968" w:rsidRDefault="00EE0FB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2021 год</w:t>
      </w:r>
      <w:r>
        <w:rPr>
          <w:sz w:val="24"/>
          <w:szCs w:val="24"/>
        </w:rPr>
        <w:t xml:space="preserve"> – 30,0  тыс. рублей </w:t>
      </w:r>
    </w:p>
    <w:p w:rsidR="00547968" w:rsidRDefault="00EE0FB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2022 год – 30,0  тыс. рублей;</w:t>
      </w:r>
    </w:p>
    <w:p w:rsidR="00547968" w:rsidRDefault="00EE0FB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2023 год – 30,0  тыс. рублей;</w:t>
      </w:r>
    </w:p>
    <w:p w:rsidR="00547968" w:rsidRDefault="00EE0FB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2024 год – 30,0  тыс. рублей;</w:t>
      </w:r>
    </w:p>
    <w:p w:rsidR="00547968" w:rsidRDefault="00EE0FB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2025 год – 30,0  тыс. рублей;</w:t>
      </w:r>
    </w:p>
    <w:p w:rsidR="00547968" w:rsidRDefault="00EE0FB0">
      <w:pPr>
        <w:widowControl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2026 год – </w:t>
      </w:r>
      <w:r>
        <w:rPr>
          <w:sz w:val="24"/>
          <w:szCs w:val="24"/>
        </w:rPr>
        <w:t>30,0  тыс. рублей;</w:t>
      </w:r>
    </w:p>
    <w:p w:rsidR="00547968" w:rsidRDefault="00EE0FB0">
      <w:pPr>
        <w:widowControl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2027 год – </w:t>
      </w:r>
      <w:r>
        <w:rPr>
          <w:sz w:val="24"/>
          <w:szCs w:val="24"/>
        </w:rPr>
        <w:t>30,0  тыс. рублей;</w:t>
      </w:r>
    </w:p>
    <w:p w:rsidR="00547968" w:rsidRDefault="00EE0FB0">
      <w:pPr>
        <w:widowControl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2028 год – </w:t>
      </w:r>
      <w:r>
        <w:rPr>
          <w:sz w:val="24"/>
          <w:szCs w:val="24"/>
        </w:rPr>
        <w:t>30,0  тыс. рублей;</w:t>
      </w:r>
    </w:p>
    <w:p w:rsidR="00547968" w:rsidRDefault="00EE0FB0">
      <w:pPr>
        <w:widowControl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2029 год – </w:t>
      </w:r>
      <w:r>
        <w:rPr>
          <w:sz w:val="24"/>
          <w:szCs w:val="24"/>
        </w:rPr>
        <w:t xml:space="preserve">30,0  тыс. </w:t>
      </w:r>
      <w:r>
        <w:rPr>
          <w:sz w:val="24"/>
          <w:szCs w:val="24"/>
        </w:rPr>
        <w:t>рублей;</w:t>
      </w:r>
    </w:p>
    <w:p w:rsidR="00547968" w:rsidRDefault="00EE0FB0">
      <w:pPr>
        <w:widowControl w:val="0"/>
        <w:tabs>
          <w:tab w:val="left" w:pos="1620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2030 год – </w:t>
      </w:r>
      <w:r>
        <w:rPr>
          <w:sz w:val="24"/>
          <w:szCs w:val="24"/>
        </w:rPr>
        <w:t>30,0  тыс. рублей.</w:t>
      </w:r>
    </w:p>
    <w:p w:rsidR="00547968" w:rsidRDefault="00EE0FB0">
      <w:pPr>
        <w:widowControl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Указанные расходы подлежат ежегодному уточнению в рамках бюджетного цикла.</w:t>
      </w:r>
    </w:p>
    <w:p w:rsidR="00547968" w:rsidRDefault="00EE0FB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 местного бюджета на реализацию подпрограммы указаны в приложении № 4. </w:t>
      </w:r>
    </w:p>
    <w:p w:rsidR="00547968" w:rsidRDefault="00EE0F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>
        <w:rPr>
          <w:spacing w:val="4"/>
          <w:sz w:val="24"/>
          <w:szCs w:val="24"/>
        </w:rPr>
        <w:t>ривлечение средств федерального и областного бюджетов на реализ</w:t>
      </w:r>
      <w:r>
        <w:rPr>
          <w:spacing w:val="4"/>
          <w:sz w:val="24"/>
          <w:szCs w:val="24"/>
        </w:rPr>
        <w:t xml:space="preserve">ацию мероприятий муниципальной </w:t>
      </w:r>
      <w:r>
        <w:rPr>
          <w:sz w:val="24"/>
          <w:szCs w:val="24"/>
        </w:rPr>
        <w:t>программы</w:t>
      </w:r>
      <w:r>
        <w:rPr>
          <w:spacing w:val="4"/>
          <w:sz w:val="24"/>
          <w:szCs w:val="24"/>
        </w:rPr>
        <w:t xml:space="preserve"> представляется возможным в случае принятия соответствующего согласованного решения о внесении мероприятий муниципальной </w:t>
      </w:r>
      <w:r>
        <w:rPr>
          <w:sz w:val="24"/>
          <w:szCs w:val="24"/>
        </w:rPr>
        <w:t>программы города Батайска в рамках софинансирования в государственную программу Ростовской обла</w:t>
      </w:r>
      <w:r>
        <w:rPr>
          <w:sz w:val="24"/>
          <w:szCs w:val="24"/>
        </w:rPr>
        <w:t>сти.</w:t>
      </w:r>
    </w:p>
    <w:p w:rsidR="00547968" w:rsidRDefault="00547968">
      <w:pPr>
        <w:widowControl w:val="0"/>
        <w:ind w:firstLine="709"/>
        <w:jc w:val="both"/>
        <w:rPr>
          <w:sz w:val="24"/>
          <w:szCs w:val="24"/>
        </w:rPr>
      </w:pPr>
    </w:p>
    <w:p w:rsidR="00547968" w:rsidRDefault="00EE0FB0">
      <w:pPr>
        <w:widowControl w:val="0"/>
        <w:jc w:val="center"/>
      </w:pPr>
      <w:r>
        <w:rPr>
          <w:sz w:val="24"/>
          <w:szCs w:val="24"/>
        </w:rPr>
        <w:t>9. Подпрограмма «Развитие и поддержка казачества»</w:t>
      </w:r>
    </w:p>
    <w:p w:rsidR="00547968" w:rsidRDefault="00547968">
      <w:pPr>
        <w:widowControl w:val="0"/>
        <w:jc w:val="center"/>
        <w:rPr>
          <w:sz w:val="24"/>
          <w:szCs w:val="24"/>
        </w:rPr>
      </w:pPr>
    </w:p>
    <w:p w:rsidR="00547968" w:rsidRDefault="00EE0FB0">
      <w:pPr>
        <w:widowControl w:val="0"/>
        <w:jc w:val="center"/>
      </w:pPr>
      <w:r>
        <w:rPr>
          <w:sz w:val="24"/>
          <w:szCs w:val="24"/>
        </w:rPr>
        <w:t>9.1. ПАСПОРТ</w:t>
      </w:r>
    </w:p>
    <w:p w:rsidR="00547968" w:rsidRDefault="00EE0FB0">
      <w:pPr>
        <w:widowControl w:val="0"/>
        <w:jc w:val="center"/>
      </w:pPr>
      <w:r>
        <w:rPr>
          <w:sz w:val="24"/>
          <w:szCs w:val="24"/>
        </w:rPr>
        <w:t>«Развитие и поддержка казачества»</w:t>
      </w:r>
    </w:p>
    <w:p w:rsidR="00547968" w:rsidRDefault="00547968">
      <w:pPr>
        <w:widowControl w:val="0"/>
        <w:ind w:firstLine="709"/>
        <w:jc w:val="both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64"/>
        <w:gridCol w:w="382"/>
        <w:gridCol w:w="6608"/>
      </w:tblGrid>
      <w:tr w:rsidR="00547968">
        <w:trPr>
          <w:trHeight w:val="1"/>
        </w:trPr>
        <w:tc>
          <w:tcPr>
            <w:tcW w:w="2801" w:type="dxa"/>
            <w:shd w:val="clear" w:color="auto" w:fill="FFFFFF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  <w:p w:rsidR="00547968" w:rsidRDefault="00547968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74" w:type="dxa"/>
            <w:shd w:val="clear" w:color="auto" w:fill="FFFFFF"/>
          </w:tcPr>
          <w:p w:rsidR="00547968" w:rsidRDefault="00EE0FB0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463" w:type="dxa"/>
            <w:shd w:val="clear" w:color="auto" w:fill="FFFFFF"/>
          </w:tcPr>
          <w:p w:rsidR="00547968" w:rsidRDefault="00EE0FB0">
            <w:pPr>
              <w:widowControl w:val="0"/>
              <w:jc w:val="both"/>
            </w:pPr>
            <w:r>
              <w:rPr>
                <w:sz w:val="24"/>
                <w:szCs w:val="24"/>
              </w:rPr>
              <w:t>Администрация города Батайска (советник главы Администрации города Батайска)</w:t>
            </w:r>
          </w:p>
        </w:tc>
      </w:tr>
      <w:tr w:rsidR="00547968">
        <w:trPr>
          <w:trHeight w:val="1"/>
        </w:trPr>
        <w:tc>
          <w:tcPr>
            <w:tcW w:w="2801" w:type="dxa"/>
            <w:shd w:val="clear" w:color="auto" w:fill="FFFFFF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Соисполнители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  <w:p w:rsidR="00547968" w:rsidRDefault="0054796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shd w:val="clear" w:color="auto" w:fill="FFFFFF"/>
          </w:tcPr>
          <w:p w:rsidR="00547968" w:rsidRDefault="00EE0FB0">
            <w:pPr>
              <w:widowControl w:val="0"/>
              <w:ind w:left="-131"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463" w:type="dxa"/>
            <w:shd w:val="clear" w:color="auto" w:fill="FFFFFF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ГКО «Батайское»</w:t>
            </w:r>
          </w:p>
        </w:tc>
      </w:tr>
      <w:tr w:rsidR="00547968">
        <w:trPr>
          <w:trHeight w:val="1"/>
        </w:trPr>
        <w:tc>
          <w:tcPr>
            <w:tcW w:w="2801" w:type="dxa"/>
            <w:shd w:val="clear" w:color="auto" w:fill="FFFFFF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Участники 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374" w:type="dxa"/>
            <w:shd w:val="clear" w:color="auto" w:fill="FFFFFF"/>
          </w:tcPr>
          <w:p w:rsidR="00547968" w:rsidRDefault="00EE0FB0">
            <w:pPr>
              <w:widowControl w:val="0"/>
              <w:ind w:left="-131"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463" w:type="dxa"/>
            <w:shd w:val="clear" w:color="auto" w:fill="FFFFFF"/>
          </w:tcPr>
          <w:p w:rsidR="00547968" w:rsidRDefault="00EE0FB0">
            <w:pPr>
              <w:widowControl w:val="0"/>
              <w:jc w:val="both"/>
            </w:pPr>
            <w:r>
              <w:rPr>
                <w:sz w:val="24"/>
                <w:szCs w:val="24"/>
              </w:rPr>
              <w:t>Администрация города Батайска (советник главы Администрации города Батайска);</w:t>
            </w:r>
          </w:p>
          <w:p w:rsidR="00547968" w:rsidRDefault="00EE0FB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образования города Батайска;</w:t>
            </w:r>
          </w:p>
          <w:p w:rsidR="00547968" w:rsidRDefault="00EE0FB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Городское Казачье Общество «Батайское» Окружного казачьего общества Ростовский округ войскового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казачьего общества «Всевеликое войско Донское» (по согласованию)</w:t>
            </w:r>
          </w:p>
          <w:p w:rsidR="00547968" w:rsidRDefault="0054796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47968">
        <w:trPr>
          <w:trHeight w:val="192"/>
        </w:trPr>
        <w:tc>
          <w:tcPr>
            <w:tcW w:w="2801" w:type="dxa"/>
            <w:shd w:val="clear" w:color="auto" w:fill="FFFFFF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Программно-целевые инструменты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Подпрограммы</w:t>
            </w:r>
          </w:p>
          <w:p w:rsidR="00547968" w:rsidRDefault="0054796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shd w:val="clear" w:color="auto" w:fill="FFFFFF"/>
          </w:tcPr>
          <w:p w:rsidR="00547968" w:rsidRDefault="00EE0FB0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–</w:t>
            </w:r>
          </w:p>
        </w:tc>
        <w:tc>
          <w:tcPr>
            <w:tcW w:w="6463" w:type="dxa"/>
            <w:shd w:val="clear" w:color="auto" w:fill="FFFFFF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547968">
        <w:trPr>
          <w:trHeight w:val="1"/>
        </w:trPr>
        <w:tc>
          <w:tcPr>
            <w:tcW w:w="2801" w:type="dxa"/>
            <w:shd w:val="clear" w:color="auto" w:fill="FFFFFF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Цели подпрограммы</w:t>
            </w:r>
          </w:p>
          <w:p w:rsidR="00547968" w:rsidRDefault="00547968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74" w:type="dxa"/>
            <w:shd w:val="clear" w:color="auto" w:fill="FFFFFF"/>
          </w:tcPr>
          <w:p w:rsidR="00547968" w:rsidRDefault="00EE0FB0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463" w:type="dxa"/>
            <w:shd w:val="clear" w:color="auto" w:fill="FFFFFF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несения казаками государственной и иной службы, укрепление духовных, нравственных и </w:t>
            </w:r>
            <w:r>
              <w:rPr>
                <w:sz w:val="24"/>
                <w:szCs w:val="24"/>
              </w:rPr>
              <w:t>культурных основ донского казачества</w:t>
            </w:r>
          </w:p>
          <w:p w:rsidR="00547968" w:rsidRDefault="0054796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47968">
        <w:trPr>
          <w:trHeight w:val="1"/>
        </w:trPr>
        <w:tc>
          <w:tcPr>
            <w:tcW w:w="2801" w:type="dxa"/>
            <w:shd w:val="clear" w:color="auto" w:fill="FFFFFF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  <w:p w:rsidR="00547968" w:rsidRDefault="00547968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74" w:type="dxa"/>
            <w:shd w:val="clear" w:color="auto" w:fill="FFFFFF"/>
          </w:tcPr>
          <w:p w:rsidR="00547968" w:rsidRDefault="00EE0FB0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463" w:type="dxa"/>
            <w:shd w:val="clear" w:color="auto" w:fill="FFFFFF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условий по обеспечению несения государственной и иной службы членами казачьих обществ, а также оказание содействия казачьим обществам в проведении мероприятий по укреплению законности, </w:t>
            </w:r>
            <w:r>
              <w:rPr>
                <w:sz w:val="24"/>
                <w:szCs w:val="24"/>
                <w:lang w:eastAsia="en-US"/>
              </w:rPr>
              <w:t>правопорядка и безопасности населения, устранению причин и условий, способствующих совершению правонарушений;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содействие сохранению и развитию традиционной казачьей культуры;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укрепление духовных, нравственных и культурных основ донского казачества</w:t>
            </w:r>
          </w:p>
          <w:p w:rsidR="00547968" w:rsidRDefault="0054796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47968">
        <w:trPr>
          <w:trHeight w:val="1"/>
        </w:trPr>
        <w:tc>
          <w:tcPr>
            <w:tcW w:w="2801" w:type="dxa"/>
            <w:shd w:val="clear" w:color="auto" w:fill="FFFFFF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Целевы</w:t>
            </w:r>
            <w:r>
              <w:rPr>
                <w:sz w:val="24"/>
                <w:szCs w:val="24"/>
              </w:rPr>
              <w:t>е индикаторы и показатели подпрограммы</w:t>
            </w:r>
          </w:p>
          <w:p w:rsidR="00547968" w:rsidRDefault="0054796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shd w:val="clear" w:color="auto" w:fill="FFFFFF"/>
          </w:tcPr>
          <w:p w:rsidR="00547968" w:rsidRDefault="00EE0FB0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463" w:type="dxa"/>
            <w:shd w:val="clear" w:color="auto" w:fill="FFFFFF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членов казачьего общества, принявших на себя обязательства по несению государственной и иной службы российского казачества</w:t>
            </w:r>
          </w:p>
        </w:tc>
      </w:tr>
      <w:tr w:rsidR="00547968">
        <w:trPr>
          <w:trHeight w:val="1"/>
        </w:trPr>
        <w:tc>
          <w:tcPr>
            <w:tcW w:w="2801" w:type="dxa"/>
            <w:shd w:val="clear" w:color="auto" w:fill="FFFFFF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Этапы и сроки реализации подпрограммы</w:t>
            </w:r>
          </w:p>
          <w:p w:rsidR="00547968" w:rsidRDefault="00547968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74" w:type="dxa"/>
            <w:shd w:val="clear" w:color="auto" w:fill="FFFFFF"/>
          </w:tcPr>
          <w:p w:rsidR="00547968" w:rsidRDefault="00EE0FB0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463" w:type="dxa"/>
            <w:shd w:val="clear" w:color="auto" w:fill="FFFFFF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без выделения этапов в 2019 – 2030 годах.</w:t>
            </w:r>
          </w:p>
        </w:tc>
      </w:tr>
      <w:tr w:rsidR="00547968">
        <w:trPr>
          <w:trHeight w:val="1"/>
        </w:trPr>
        <w:tc>
          <w:tcPr>
            <w:tcW w:w="2801" w:type="dxa"/>
            <w:shd w:val="clear" w:color="auto" w:fill="FFFFFF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есурсное обеспечение подпрограммы</w:t>
            </w:r>
          </w:p>
          <w:p w:rsidR="00547968" w:rsidRDefault="00547968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74" w:type="dxa"/>
            <w:shd w:val="clear" w:color="auto" w:fill="FFFFFF"/>
          </w:tcPr>
          <w:p w:rsidR="00547968" w:rsidRDefault="00EE0FB0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463" w:type="dxa"/>
            <w:shd w:val="clear" w:color="auto" w:fill="FFFFFF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по подпрограмме «Развитие и поддержка казачества» с 2019 по 2030 годы составляет: 140 694,0 тыс. рублей, в том числе: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 – 0 тыс. рублей;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</w:t>
            </w:r>
            <w:r>
              <w:rPr>
                <w:sz w:val="24"/>
                <w:szCs w:val="24"/>
              </w:rPr>
              <w:t xml:space="preserve"> – 92 574,0 тыс. рублей;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 –  48 120,0 тыс. рублей.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годам реализации из средств областного бюджета: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7 714,5 тыс. рублей;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7 714,5 тыс. рублей;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7 714,5 тыс. рублей;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7 714,5 тыс. рублей;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023 год – 7 714,5 тыс. рублей;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7 714,5 тыс. рублей;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7 714,5 тыс. рублей;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7 714,5 тыс. рублей;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 – 7 714,5 тыс. рублей;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год – 7 714,5 тыс. рублей;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 год – 7 714,5 тыс. рублей;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 – 7 714,5 тыс. рублей.</w:t>
            </w:r>
          </w:p>
          <w:p w:rsidR="00547968" w:rsidRDefault="0054796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годам реализации из средств местного бюджета: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4 010, 0 тыс. рублей;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4 010, 0 тыс. рублей;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4 010, 0 тыс. рублей;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4 010, 0 тыс. рублей;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4 010, 0 тыс. рублей;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4 010, 0 тыс. рублей;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2025 год – </w:t>
            </w:r>
            <w:r>
              <w:rPr>
                <w:sz w:val="24"/>
                <w:szCs w:val="24"/>
              </w:rPr>
              <w:t>4 010, 0 тыс. рублей;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2026 год – </w:t>
            </w:r>
            <w:r>
              <w:rPr>
                <w:sz w:val="24"/>
                <w:szCs w:val="24"/>
              </w:rPr>
              <w:t>4 010, 0 тыс. рублей;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2027 год – </w:t>
            </w:r>
            <w:r>
              <w:rPr>
                <w:sz w:val="24"/>
                <w:szCs w:val="24"/>
              </w:rPr>
              <w:t>4 010, 0 тыс. рублей;</w:t>
            </w:r>
          </w:p>
          <w:p w:rsidR="00547968" w:rsidRDefault="00EE0FB0">
            <w:pPr>
              <w:widowControl w:val="0"/>
              <w:tabs>
                <w:tab w:val="left" w:pos="192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2028 год – </w:t>
            </w:r>
            <w:r>
              <w:rPr>
                <w:sz w:val="24"/>
                <w:szCs w:val="24"/>
              </w:rPr>
              <w:t>4 010, 0 тыс. рублей;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2029 год – </w:t>
            </w:r>
            <w:r>
              <w:rPr>
                <w:sz w:val="24"/>
                <w:szCs w:val="24"/>
              </w:rPr>
              <w:t>4 010, 0 тыс. рублей;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2030 год – </w:t>
            </w:r>
            <w:r>
              <w:rPr>
                <w:sz w:val="24"/>
                <w:szCs w:val="24"/>
              </w:rPr>
              <w:t>4 010, 0 тыс. рублей.</w:t>
            </w:r>
          </w:p>
          <w:p w:rsidR="00547968" w:rsidRDefault="0054796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47968">
        <w:trPr>
          <w:trHeight w:val="1"/>
        </w:trPr>
        <w:tc>
          <w:tcPr>
            <w:tcW w:w="2801" w:type="dxa"/>
            <w:shd w:val="clear" w:color="auto" w:fill="FFFFFF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374" w:type="dxa"/>
            <w:shd w:val="clear" w:color="auto" w:fill="FFFFFF"/>
          </w:tcPr>
          <w:p w:rsidR="00547968" w:rsidRDefault="00EE0FB0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463" w:type="dxa"/>
            <w:shd w:val="clear" w:color="auto" w:fill="FFFFFF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результ</w:t>
            </w:r>
            <w:r>
              <w:rPr>
                <w:sz w:val="24"/>
                <w:szCs w:val="24"/>
              </w:rPr>
              <w:t>ате реализации подпрограммы к 2030 году предполагается: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безопасности населения и укрепление общественного порядка;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духовных и нравственных основ донского казачества;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и развитие самобытной казачьей культуры;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</w:t>
            </w:r>
            <w:r>
              <w:rPr>
                <w:sz w:val="24"/>
                <w:szCs w:val="24"/>
              </w:rPr>
              <w:t xml:space="preserve"> доли членов казачьего общества, принявших на себя обязательства по несению государственной и иной службы российского казачества</w:t>
            </w:r>
          </w:p>
          <w:p w:rsidR="00547968" w:rsidRDefault="0054796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47968" w:rsidRDefault="00547968">
      <w:pPr>
        <w:widowControl w:val="0"/>
        <w:outlineLvl w:val="1"/>
        <w:rPr>
          <w:sz w:val="24"/>
          <w:szCs w:val="24"/>
        </w:rPr>
      </w:pPr>
    </w:p>
    <w:p w:rsidR="00547968" w:rsidRDefault="00EE0FB0">
      <w:pPr>
        <w:widowControl w:val="0"/>
        <w:outlineLvl w:val="1"/>
      </w:pPr>
      <w:r>
        <w:rPr>
          <w:sz w:val="24"/>
          <w:szCs w:val="24"/>
        </w:rPr>
        <w:tab/>
        <w:t>Пункт 9.2 Информация по ресурсному обеспечению подпрограммы:</w:t>
      </w:r>
    </w:p>
    <w:p w:rsidR="00547968" w:rsidRDefault="00EE0FB0">
      <w:pPr>
        <w:widowControl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ab/>
        <w:t>Финансирование подпрограммы осуществляется за счет средств ме</w:t>
      </w:r>
      <w:r>
        <w:rPr>
          <w:sz w:val="24"/>
          <w:szCs w:val="24"/>
        </w:rPr>
        <w:t>стного бюджета в объемах, предусмотренных муниципальной программой и утвержденных Решением Батайской городской Думы о бюджете на очередной финансовый год и плановый период.</w:t>
      </w:r>
    </w:p>
    <w:p w:rsidR="00547968" w:rsidRDefault="00EE0FB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Общий объем финансирования по подпрограмме «Развитие и поддержка казачества» с 201</w:t>
      </w:r>
      <w:r>
        <w:rPr>
          <w:sz w:val="24"/>
          <w:szCs w:val="24"/>
        </w:rPr>
        <w:t>9 по 2030 годы составляет: 140 694,0 тыс. рублей, в том числе:</w:t>
      </w:r>
    </w:p>
    <w:p w:rsidR="00547968" w:rsidRDefault="00EE0FB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средства федерального бюджета – 0 тыс. рублей;</w:t>
      </w:r>
    </w:p>
    <w:p w:rsidR="00547968" w:rsidRDefault="00EE0FB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средства областного бюджета – 92 574,0 тыс. рублей;</w:t>
      </w:r>
    </w:p>
    <w:p w:rsidR="00547968" w:rsidRDefault="00EE0FB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средства местного бюджета –  48 120,0 тыс. рублей.</w:t>
      </w:r>
    </w:p>
    <w:p w:rsidR="00547968" w:rsidRDefault="00EE0FB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по годам реализации из средств областного б</w:t>
      </w:r>
      <w:r>
        <w:rPr>
          <w:sz w:val="24"/>
          <w:szCs w:val="24"/>
        </w:rPr>
        <w:t>юджета:</w:t>
      </w:r>
    </w:p>
    <w:p w:rsidR="00547968" w:rsidRDefault="00EE0FB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2019 год – 7 714,5 тыс. рублей;</w:t>
      </w:r>
    </w:p>
    <w:p w:rsidR="00547968" w:rsidRDefault="00EE0FB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2020 год – 7 714,5 тыс. рублей;</w:t>
      </w:r>
    </w:p>
    <w:p w:rsidR="00547968" w:rsidRDefault="00EE0FB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2021 год – 7 714,5 тыс. рублей;</w:t>
      </w:r>
    </w:p>
    <w:p w:rsidR="00547968" w:rsidRDefault="00EE0FB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2022 год – 7 714,5 тыс. рублей;</w:t>
      </w:r>
    </w:p>
    <w:p w:rsidR="00547968" w:rsidRDefault="00EE0FB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2023 год – 7 714,5 тыс. рублей;</w:t>
      </w:r>
    </w:p>
    <w:p w:rsidR="00547968" w:rsidRDefault="00EE0FB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2024 год – 7 714,5 тыс. рублей;</w:t>
      </w:r>
    </w:p>
    <w:p w:rsidR="00547968" w:rsidRDefault="00EE0FB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2025 год – 7 714,5 тыс. рублей;</w:t>
      </w:r>
    </w:p>
    <w:p w:rsidR="00547968" w:rsidRDefault="00EE0FB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2026 год – 7 714,5 тыс. </w:t>
      </w:r>
      <w:r>
        <w:rPr>
          <w:sz w:val="24"/>
          <w:szCs w:val="24"/>
        </w:rPr>
        <w:t>рублей;</w:t>
      </w:r>
    </w:p>
    <w:p w:rsidR="00547968" w:rsidRDefault="00EE0FB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2027 год – 7 714,5 тыс. рублей;</w:t>
      </w:r>
    </w:p>
    <w:p w:rsidR="00547968" w:rsidRDefault="00EE0FB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2028 год – 7 714,5 тыс. рублей;</w:t>
      </w:r>
    </w:p>
    <w:p w:rsidR="00547968" w:rsidRDefault="00EE0FB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2029 год – 7 714,5 тыс. рублей;</w:t>
      </w:r>
    </w:p>
    <w:p w:rsidR="00547968" w:rsidRDefault="00EE0FB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2030 год – 7 714,5 тыс. рублей.</w:t>
      </w:r>
    </w:p>
    <w:p w:rsidR="00547968" w:rsidRDefault="00547968">
      <w:pPr>
        <w:widowControl w:val="0"/>
        <w:jc w:val="both"/>
        <w:rPr>
          <w:sz w:val="24"/>
          <w:szCs w:val="24"/>
        </w:rPr>
      </w:pPr>
    </w:p>
    <w:p w:rsidR="00547968" w:rsidRDefault="00EE0FB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по годам реализации из средств местного бюджета:</w:t>
      </w:r>
    </w:p>
    <w:p w:rsidR="00547968" w:rsidRDefault="00EE0FB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2019 год – 4 010, 0 тыс. рублей;</w:t>
      </w:r>
    </w:p>
    <w:p w:rsidR="00547968" w:rsidRDefault="00EE0FB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2020 год – 4 010, 0 тыс. рублей;</w:t>
      </w:r>
    </w:p>
    <w:p w:rsidR="00547968" w:rsidRDefault="00EE0FB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2021</w:t>
      </w:r>
      <w:r>
        <w:rPr>
          <w:sz w:val="24"/>
          <w:szCs w:val="24"/>
        </w:rPr>
        <w:t xml:space="preserve"> год – 4 010, 0 тыс. рублей;</w:t>
      </w:r>
    </w:p>
    <w:p w:rsidR="00547968" w:rsidRDefault="00EE0FB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2022 год – 4 010, 0 тыс. рублей;</w:t>
      </w:r>
    </w:p>
    <w:p w:rsidR="00547968" w:rsidRDefault="00EE0FB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2023 год – 4 010, 0 тыс. рублей;</w:t>
      </w:r>
    </w:p>
    <w:p w:rsidR="00547968" w:rsidRDefault="00EE0FB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2024 год – 4 010, 0 тыс. рублей;</w:t>
      </w:r>
    </w:p>
    <w:p w:rsidR="00547968" w:rsidRDefault="00EE0FB0">
      <w:pPr>
        <w:widowControl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2025 год – </w:t>
      </w:r>
      <w:r>
        <w:rPr>
          <w:sz w:val="24"/>
          <w:szCs w:val="24"/>
        </w:rPr>
        <w:t>4 010, 0 тыс. рублей;</w:t>
      </w:r>
    </w:p>
    <w:p w:rsidR="00547968" w:rsidRDefault="00EE0FB0">
      <w:pPr>
        <w:widowControl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2026 год – </w:t>
      </w:r>
      <w:r>
        <w:rPr>
          <w:sz w:val="24"/>
          <w:szCs w:val="24"/>
        </w:rPr>
        <w:t>4 010, 0 тыс. рублей;</w:t>
      </w:r>
    </w:p>
    <w:p w:rsidR="00547968" w:rsidRDefault="00EE0FB0">
      <w:pPr>
        <w:widowControl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2027 год – </w:t>
      </w:r>
      <w:r>
        <w:rPr>
          <w:sz w:val="24"/>
          <w:szCs w:val="24"/>
        </w:rPr>
        <w:t>4 010, 0 тыс. рублей;</w:t>
      </w:r>
    </w:p>
    <w:p w:rsidR="00547968" w:rsidRDefault="00EE0FB0">
      <w:pPr>
        <w:widowControl w:val="0"/>
        <w:tabs>
          <w:tab w:val="left" w:pos="1920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2028 год – </w:t>
      </w:r>
      <w:r>
        <w:rPr>
          <w:sz w:val="24"/>
          <w:szCs w:val="24"/>
        </w:rPr>
        <w:t>4 010, 0 тыс. рубл</w:t>
      </w:r>
      <w:r>
        <w:rPr>
          <w:sz w:val="24"/>
          <w:szCs w:val="24"/>
        </w:rPr>
        <w:t>ей;</w:t>
      </w:r>
    </w:p>
    <w:p w:rsidR="00547968" w:rsidRDefault="00EE0FB0">
      <w:pPr>
        <w:widowControl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2029 год – </w:t>
      </w:r>
      <w:r>
        <w:rPr>
          <w:sz w:val="24"/>
          <w:szCs w:val="24"/>
        </w:rPr>
        <w:t>4 010, 0 тыс. рублей;</w:t>
      </w:r>
    </w:p>
    <w:p w:rsidR="00547968" w:rsidRDefault="00EE0FB0">
      <w:pPr>
        <w:widowControl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2030 год – </w:t>
      </w:r>
      <w:r>
        <w:rPr>
          <w:sz w:val="24"/>
          <w:szCs w:val="24"/>
        </w:rPr>
        <w:t>4 010, 0 тыс. рублей.</w:t>
      </w:r>
    </w:p>
    <w:p w:rsidR="00547968" w:rsidRDefault="00EE0FB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Указанные расходы подлежат ежегодному уточнению в рамках бюджетного цикла.</w:t>
      </w:r>
    </w:p>
    <w:p w:rsidR="00547968" w:rsidRDefault="00EE0FB0">
      <w:pPr>
        <w:widowControl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ab/>
        <w:t xml:space="preserve">Расходы местного бюджета на реализацию подпрограммы указаны в приложении № 4. </w:t>
      </w:r>
      <w:r>
        <w:rPr>
          <w:sz w:val="24"/>
          <w:szCs w:val="24"/>
        </w:rPr>
        <w:tab/>
        <w:t>Привлечение средств федерально</w:t>
      </w:r>
      <w:r>
        <w:rPr>
          <w:sz w:val="24"/>
          <w:szCs w:val="24"/>
        </w:rPr>
        <w:t>го и областного бюджетов на реализацию мероприятий муниципальной программы представляется возможным в случае принятия соответствующего согласованного решения о внесении мероприятий муниципальной программы города Батайска в рамках софинансирования в государ</w:t>
      </w:r>
      <w:r>
        <w:rPr>
          <w:sz w:val="24"/>
          <w:szCs w:val="24"/>
        </w:rPr>
        <w:t>ственную программу Ростовской области.</w:t>
      </w:r>
    </w:p>
    <w:p w:rsidR="00547968" w:rsidRDefault="00547968">
      <w:pPr>
        <w:widowControl w:val="0"/>
        <w:ind w:right="5497"/>
        <w:rPr>
          <w:sz w:val="24"/>
          <w:szCs w:val="24"/>
        </w:rPr>
      </w:pPr>
    </w:p>
    <w:p w:rsidR="00547968" w:rsidRDefault="00EE0FB0">
      <w:pPr>
        <w:widowControl w:val="0"/>
        <w:ind w:right="-2"/>
        <w:jc w:val="center"/>
      </w:pPr>
      <w:r>
        <w:rPr>
          <w:sz w:val="24"/>
          <w:szCs w:val="24"/>
        </w:rPr>
        <w:t>10. Подпрограмма «Профилактика правонарушений на территории города Батайска».</w:t>
      </w:r>
    </w:p>
    <w:p w:rsidR="00547968" w:rsidRDefault="00547968">
      <w:pPr>
        <w:widowControl w:val="0"/>
        <w:ind w:right="-2"/>
        <w:jc w:val="center"/>
        <w:rPr>
          <w:sz w:val="24"/>
          <w:szCs w:val="24"/>
        </w:rPr>
      </w:pPr>
    </w:p>
    <w:p w:rsidR="00547968" w:rsidRDefault="00EE0FB0">
      <w:pPr>
        <w:widowControl w:val="0"/>
        <w:ind w:right="-2"/>
        <w:jc w:val="center"/>
      </w:pPr>
      <w:r>
        <w:rPr>
          <w:sz w:val="24"/>
          <w:szCs w:val="24"/>
        </w:rPr>
        <w:t>10.1 ПАСПОРТ</w:t>
      </w:r>
    </w:p>
    <w:p w:rsidR="00547968" w:rsidRDefault="00EE0FB0">
      <w:pPr>
        <w:widowControl w:val="0"/>
        <w:tabs>
          <w:tab w:val="center" w:pos="4819"/>
          <w:tab w:val="right" w:pos="9639"/>
        </w:tabs>
        <w:ind w:right="-2"/>
        <w:rPr>
          <w:sz w:val="24"/>
          <w:szCs w:val="24"/>
        </w:rPr>
      </w:pPr>
      <w:r>
        <w:rPr>
          <w:sz w:val="24"/>
          <w:szCs w:val="24"/>
        </w:rPr>
        <w:tab/>
        <w:t xml:space="preserve"> «Профилактика правонарушений на территории города Батайска»</w:t>
      </w:r>
      <w:r>
        <w:rPr>
          <w:sz w:val="24"/>
          <w:szCs w:val="24"/>
        </w:rPr>
        <w:tab/>
      </w:r>
    </w:p>
    <w:p w:rsidR="00547968" w:rsidRDefault="00547968">
      <w:pPr>
        <w:widowControl w:val="0"/>
        <w:tabs>
          <w:tab w:val="center" w:pos="4819"/>
          <w:tab w:val="right" w:pos="9639"/>
        </w:tabs>
        <w:ind w:right="-2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64"/>
        <w:gridCol w:w="382"/>
        <w:gridCol w:w="6608"/>
      </w:tblGrid>
      <w:tr w:rsidR="00547968">
        <w:trPr>
          <w:trHeight w:val="1"/>
        </w:trPr>
        <w:tc>
          <w:tcPr>
            <w:tcW w:w="2801" w:type="dxa"/>
            <w:shd w:val="clear" w:color="auto" w:fill="FFFFFF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  <w:p w:rsidR="00547968" w:rsidRDefault="00547968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74" w:type="dxa"/>
            <w:shd w:val="clear" w:color="auto" w:fill="FFFFFF"/>
          </w:tcPr>
          <w:p w:rsidR="00547968" w:rsidRDefault="00EE0FB0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463" w:type="dxa"/>
            <w:shd w:val="clear" w:color="auto" w:fill="FFFFFF"/>
          </w:tcPr>
          <w:p w:rsidR="00547968" w:rsidRDefault="00EE0FB0">
            <w:pPr>
              <w:widowControl w:val="0"/>
              <w:jc w:val="both"/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города Батайска (</w:t>
            </w:r>
            <w:bookmarkStart w:id="1" w:name="__DdeLink__7807_999780897"/>
            <w:r>
              <w:rPr>
                <w:sz w:val="24"/>
                <w:szCs w:val="24"/>
              </w:rPr>
              <w:t>советник главы Администрации города Батайска</w:t>
            </w:r>
            <w:bookmarkEnd w:id="1"/>
            <w:r>
              <w:rPr>
                <w:sz w:val="24"/>
                <w:szCs w:val="24"/>
              </w:rPr>
              <w:t>)</w:t>
            </w:r>
          </w:p>
        </w:tc>
      </w:tr>
      <w:tr w:rsidR="00547968">
        <w:trPr>
          <w:trHeight w:val="1"/>
        </w:trPr>
        <w:tc>
          <w:tcPr>
            <w:tcW w:w="2801" w:type="dxa"/>
            <w:shd w:val="clear" w:color="auto" w:fill="FFFFFF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Соисполнители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  <w:p w:rsidR="00547968" w:rsidRDefault="0054796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shd w:val="clear" w:color="auto" w:fill="FFFFFF"/>
          </w:tcPr>
          <w:p w:rsidR="00547968" w:rsidRDefault="00EE0FB0">
            <w:pPr>
              <w:widowControl w:val="0"/>
              <w:ind w:left="-131"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463" w:type="dxa"/>
            <w:shd w:val="clear" w:color="auto" w:fill="FFFFFF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ГКО «Батайское»</w:t>
            </w:r>
          </w:p>
        </w:tc>
      </w:tr>
      <w:tr w:rsidR="00547968">
        <w:trPr>
          <w:trHeight w:val="1"/>
        </w:trPr>
        <w:tc>
          <w:tcPr>
            <w:tcW w:w="2801" w:type="dxa"/>
            <w:shd w:val="clear" w:color="auto" w:fill="FFFFFF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Участники 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374" w:type="dxa"/>
            <w:shd w:val="clear" w:color="auto" w:fill="FFFFFF"/>
          </w:tcPr>
          <w:p w:rsidR="00547968" w:rsidRDefault="00EE0FB0">
            <w:pPr>
              <w:widowControl w:val="0"/>
              <w:ind w:left="-131"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463" w:type="dxa"/>
            <w:shd w:val="clear" w:color="auto" w:fill="FFFFFF"/>
          </w:tcPr>
          <w:p w:rsidR="00547968" w:rsidRDefault="00EE0FB0">
            <w:pPr>
              <w:widowControl w:val="0"/>
              <w:jc w:val="both"/>
            </w:pPr>
            <w:r>
              <w:rPr>
                <w:sz w:val="24"/>
                <w:szCs w:val="24"/>
              </w:rPr>
              <w:t>Администрация города Батайска (советник главы Администрации города Батайска);</w:t>
            </w:r>
          </w:p>
          <w:p w:rsidR="00547968" w:rsidRDefault="00EE0FB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Городское Казачье Общество «Батайское» </w:t>
            </w:r>
            <w:r>
              <w:rPr>
                <w:rFonts w:eastAsia="Calibri"/>
                <w:sz w:val="24"/>
                <w:szCs w:val="24"/>
                <w:lang w:eastAsia="en-US"/>
              </w:rPr>
              <w:t>Окружного казачьего общества Ростовский округ войскового казачьего общества «Всевеликое войско Донское» (по согласованию)</w:t>
            </w:r>
          </w:p>
          <w:p w:rsidR="00547968" w:rsidRDefault="0054796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47968">
        <w:trPr>
          <w:trHeight w:val="192"/>
        </w:trPr>
        <w:tc>
          <w:tcPr>
            <w:tcW w:w="2801" w:type="dxa"/>
            <w:shd w:val="clear" w:color="auto" w:fill="FFFFFF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Программно-целевые инструменты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  <w:p w:rsidR="00547968" w:rsidRDefault="0054796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shd w:val="clear" w:color="auto" w:fill="FFFFFF"/>
          </w:tcPr>
          <w:p w:rsidR="00547968" w:rsidRDefault="00EE0FB0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463" w:type="dxa"/>
            <w:shd w:val="clear" w:color="auto" w:fill="FFFFFF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547968">
        <w:trPr>
          <w:trHeight w:val="1"/>
        </w:trPr>
        <w:tc>
          <w:tcPr>
            <w:tcW w:w="2801" w:type="dxa"/>
            <w:shd w:val="clear" w:color="auto" w:fill="FFFFFF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Цели подпрограммы</w:t>
            </w:r>
          </w:p>
          <w:p w:rsidR="00547968" w:rsidRDefault="00547968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74" w:type="dxa"/>
            <w:shd w:val="clear" w:color="auto" w:fill="FFFFFF"/>
          </w:tcPr>
          <w:p w:rsidR="00547968" w:rsidRDefault="00EE0FB0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463" w:type="dxa"/>
            <w:shd w:val="clear" w:color="auto" w:fill="FFFFFF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несения казаками </w:t>
            </w:r>
            <w:r>
              <w:rPr>
                <w:sz w:val="24"/>
                <w:szCs w:val="24"/>
              </w:rPr>
              <w:t>государственной и иной службы, укрепление духовных, нравственных и культурных основ донского казачества</w:t>
            </w:r>
          </w:p>
          <w:p w:rsidR="00547968" w:rsidRDefault="0054796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47968">
        <w:trPr>
          <w:trHeight w:val="1"/>
        </w:trPr>
        <w:tc>
          <w:tcPr>
            <w:tcW w:w="2801" w:type="dxa"/>
            <w:shd w:val="clear" w:color="auto" w:fill="FFFFFF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  <w:p w:rsidR="00547968" w:rsidRDefault="00547968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74" w:type="dxa"/>
            <w:shd w:val="clear" w:color="auto" w:fill="FFFFFF"/>
          </w:tcPr>
          <w:p w:rsidR="00547968" w:rsidRDefault="00EE0FB0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463" w:type="dxa"/>
            <w:shd w:val="clear" w:color="auto" w:fill="FFFFFF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условий по обеспечению несения государственной и иной службы членами казачьих обществ, а также оказание содействия </w:t>
            </w:r>
            <w:r>
              <w:rPr>
                <w:sz w:val="24"/>
                <w:szCs w:val="24"/>
                <w:lang w:eastAsia="en-US"/>
              </w:rPr>
              <w:t>казачьим обществам в проведении мероприятий по укреплению законности, правопорядка и безопасности населения, устранению причин и условий, способствующих совершению правонарушений;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содействие сохранению и развитию традиционной казачьей культуры;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укрепление </w:t>
            </w:r>
            <w:r>
              <w:rPr>
                <w:sz w:val="24"/>
                <w:szCs w:val="24"/>
                <w:lang w:eastAsia="en-US"/>
              </w:rPr>
              <w:t>духовных, нравственных и культурных основ донского казачества</w:t>
            </w:r>
          </w:p>
          <w:p w:rsidR="00547968" w:rsidRDefault="0054796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47968">
        <w:trPr>
          <w:trHeight w:val="1"/>
        </w:trPr>
        <w:tc>
          <w:tcPr>
            <w:tcW w:w="2801" w:type="dxa"/>
            <w:shd w:val="clear" w:color="auto" w:fill="FFFFFF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Целевые индикаторы и показатели подпрограммы</w:t>
            </w:r>
          </w:p>
          <w:p w:rsidR="00547968" w:rsidRDefault="0054796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shd w:val="clear" w:color="auto" w:fill="FFFFFF"/>
          </w:tcPr>
          <w:p w:rsidR="00547968" w:rsidRDefault="00EE0FB0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463" w:type="dxa"/>
            <w:shd w:val="clear" w:color="auto" w:fill="FFFFFF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членов казачьего общества, принявших на себя обязательства по несению государственной и иной службы российского казачества</w:t>
            </w:r>
          </w:p>
        </w:tc>
      </w:tr>
      <w:tr w:rsidR="00547968">
        <w:trPr>
          <w:trHeight w:val="1"/>
        </w:trPr>
        <w:tc>
          <w:tcPr>
            <w:tcW w:w="2801" w:type="dxa"/>
            <w:shd w:val="clear" w:color="auto" w:fill="FFFFFF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Этапы и сроки р</w:t>
            </w:r>
            <w:r>
              <w:rPr>
                <w:sz w:val="24"/>
                <w:szCs w:val="24"/>
              </w:rPr>
              <w:t>еализации подпрограммы</w:t>
            </w:r>
          </w:p>
          <w:p w:rsidR="00547968" w:rsidRDefault="00547968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74" w:type="dxa"/>
            <w:shd w:val="clear" w:color="auto" w:fill="FFFFFF"/>
          </w:tcPr>
          <w:p w:rsidR="00547968" w:rsidRDefault="00EE0FB0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463" w:type="dxa"/>
            <w:shd w:val="clear" w:color="auto" w:fill="FFFFFF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без выделения этапов в 2019 – 2030 годах.</w:t>
            </w:r>
          </w:p>
        </w:tc>
      </w:tr>
      <w:tr w:rsidR="00547968">
        <w:trPr>
          <w:trHeight w:val="1"/>
        </w:trPr>
        <w:tc>
          <w:tcPr>
            <w:tcW w:w="2801" w:type="dxa"/>
            <w:shd w:val="clear" w:color="auto" w:fill="FFFFFF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Ресурсное обеспечение подпрограммы</w:t>
            </w:r>
          </w:p>
          <w:p w:rsidR="00547968" w:rsidRDefault="00547968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74" w:type="dxa"/>
            <w:shd w:val="clear" w:color="auto" w:fill="FFFFFF"/>
          </w:tcPr>
          <w:p w:rsidR="00547968" w:rsidRDefault="00EE0FB0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463" w:type="dxa"/>
            <w:shd w:val="clear" w:color="auto" w:fill="FFFFFF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по подпрограмме «Развитие и поддержка казачества» с 2019 по 2030 годы составляет: 2 400,0 тыс. рублей, в том числе: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 – 0 тыс. рублей;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 – 0 тыс. рублей;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 –  2 400,0 тыс. рублей.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годам реализации из средств местного бюджета: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200, 0 тыс. рублей;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200, 0 тыс. рублей;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200, 0 тыс. рублей;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200, 0 тыс. рублей;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200, 0 тыс. рублей;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 200, 0 тыс. рублей;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2025 год – </w:t>
            </w:r>
            <w:r>
              <w:rPr>
                <w:sz w:val="24"/>
                <w:szCs w:val="24"/>
              </w:rPr>
              <w:t>200, 0 тыс. рублей;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2026 год – </w:t>
            </w:r>
            <w:r>
              <w:rPr>
                <w:sz w:val="24"/>
                <w:szCs w:val="24"/>
              </w:rPr>
              <w:t>200, 0 тыс. рублей;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2027 год – </w:t>
            </w:r>
            <w:r>
              <w:rPr>
                <w:sz w:val="24"/>
                <w:szCs w:val="24"/>
              </w:rPr>
              <w:t>200, 0 тыс. рублей;</w:t>
            </w:r>
          </w:p>
          <w:p w:rsidR="00547968" w:rsidRDefault="00EE0FB0">
            <w:pPr>
              <w:widowControl w:val="0"/>
              <w:tabs>
                <w:tab w:val="left" w:pos="192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2028 год – </w:t>
            </w:r>
            <w:r>
              <w:rPr>
                <w:sz w:val="24"/>
                <w:szCs w:val="24"/>
              </w:rPr>
              <w:t>200, 0 тыс. рублей;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2029 год</w:t>
            </w:r>
            <w:r>
              <w:rPr>
                <w:sz w:val="24"/>
                <w:szCs w:val="24"/>
                <w:lang w:eastAsia="en-US"/>
              </w:rPr>
              <w:t xml:space="preserve"> – </w:t>
            </w:r>
            <w:r>
              <w:rPr>
                <w:sz w:val="24"/>
                <w:szCs w:val="24"/>
              </w:rPr>
              <w:t>200, 0 тыс. рублей;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2030 год – </w:t>
            </w:r>
            <w:r>
              <w:rPr>
                <w:sz w:val="24"/>
                <w:szCs w:val="24"/>
              </w:rPr>
              <w:t>200, 0 тыс. рублей.</w:t>
            </w:r>
          </w:p>
          <w:p w:rsidR="00547968" w:rsidRDefault="0054796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47968">
        <w:trPr>
          <w:trHeight w:val="1"/>
        </w:trPr>
        <w:tc>
          <w:tcPr>
            <w:tcW w:w="2801" w:type="dxa"/>
            <w:shd w:val="clear" w:color="auto" w:fill="FFFFFF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Ожидаемые результаты реализации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374" w:type="dxa"/>
            <w:shd w:val="clear" w:color="auto" w:fill="FFFFFF"/>
          </w:tcPr>
          <w:p w:rsidR="00547968" w:rsidRDefault="00EE0FB0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463" w:type="dxa"/>
            <w:shd w:val="clear" w:color="auto" w:fill="FFFFFF"/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результате реализации подпрограммы к 2030 году предполагается: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безопасности населения и укрепление общественного порядка;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укрепление </w:t>
            </w:r>
            <w:r>
              <w:rPr>
                <w:sz w:val="24"/>
                <w:szCs w:val="24"/>
              </w:rPr>
              <w:t>духовных и нравственных основ донского казачества;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и развитие самобытной казачьей культуры;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членов казачьего общества, принявших на себя обязательства по несению государственной и иной службы российского казачества</w:t>
            </w:r>
          </w:p>
          <w:p w:rsidR="00547968" w:rsidRDefault="0054796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47968" w:rsidRDefault="00547968">
      <w:pPr>
        <w:widowControl w:val="0"/>
        <w:jc w:val="center"/>
        <w:outlineLvl w:val="1"/>
        <w:rPr>
          <w:sz w:val="24"/>
          <w:szCs w:val="24"/>
        </w:rPr>
      </w:pPr>
    </w:p>
    <w:p w:rsidR="00547968" w:rsidRDefault="00EE0FB0">
      <w:pPr>
        <w:widowControl w:val="0"/>
        <w:jc w:val="center"/>
        <w:outlineLvl w:val="1"/>
      </w:pPr>
      <w:r>
        <w:rPr>
          <w:sz w:val="24"/>
          <w:szCs w:val="24"/>
        </w:rPr>
        <w:t xml:space="preserve">Пункт 10.2 </w:t>
      </w:r>
      <w:r>
        <w:rPr>
          <w:sz w:val="24"/>
          <w:szCs w:val="24"/>
        </w:rPr>
        <w:t>Информация по ресурсному обеспечению подпрограммы:</w:t>
      </w:r>
    </w:p>
    <w:p w:rsidR="00547968" w:rsidRDefault="00547968">
      <w:pPr>
        <w:widowControl w:val="0"/>
        <w:jc w:val="center"/>
        <w:outlineLvl w:val="1"/>
        <w:rPr>
          <w:sz w:val="24"/>
          <w:szCs w:val="24"/>
        </w:rPr>
      </w:pPr>
    </w:p>
    <w:p w:rsidR="00547968" w:rsidRDefault="00EE0FB0">
      <w:pPr>
        <w:widowControl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ab/>
        <w:t>Финансирование подпрограммы осуществляется за счет средств местного бюджета в объемах, предусмотренных муниципальной программой и утвержденных Решением Батайской городской Думы о бюджете на очередной фин</w:t>
      </w:r>
      <w:r>
        <w:rPr>
          <w:sz w:val="24"/>
          <w:szCs w:val="24"/>
        </w:rPr>
        <w:t>ансовый год и плановый период.</w:t>
      </w:r>
    </w:p>
    <w:p w:rsidR="00547968" w:rsidRDefault="00EE0FB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Общий объем финансирования по подпрограмме «Профилактика правонарушений на территории города Батайска» с 2019 по 2030 годы составляет: 2 400,0 тыс. рублей, в том числе:</w:t>
      </w:r>
    </w:p>
    <w:p w:rsidR="00547968" w:rsidRDefault="00EE0FB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средства федерального бюджета – 0 тыс. рублей;</w:t>
      </w:r>
    </w:p>
    <w:p w:rsidR="00547968" w:rsidRDefault="00EE0FB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средства</w:t>
      </w:r>
      <w:r>
        <w:rPr>
          <w:sz w:val="24"/>
          <w:szCs w:val="24"/>
        </w:rPr>
        <w:t xml:space="preserve"> областного бюджета – 0 тыс. рублей;</w:t>
      </w:r>
    </w:p>
    <w:p w:rsidR="00547968" w:rsidRDefault="00EE0FB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средства местного бюджета –  2 400,0 тыс. рублей.</w:t>
      </w:r>
    </w:p>
    <w:p w:rsidR="00547968" w:rsidRDefault="00EE0FB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по годам реализации из средств местного бюджета:</w:t>
      </w:r>
    </w:p>
    <w:p w:rsidR="00547968" w:rsidRDefault="00EE0FB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2019 год – 200, 0 тыс. рублей;</w:t>
      </w:r>
    </w:p>
    <w:p w:rsidR="00547968" w:rsidRDefault="00EE0FB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2020 год – 200, 0 тыс. рублей;</w:t>
      </w:r>
    </w:p>
    <w:p w:rsidR="00547968" w:rsidRDefault="00EE0FB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2021 год – 200, 0 тыс. рублей;</w:t>
      </w:r>
    </w:p>
    <w:p w:rsidR="00547968" w:rsidRDefault="00EE0FB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2022 год – 200, 0 тыс. рубл</w:t>
      </w:r>
      <w:r>
        <w:rPr>
          <w:sz w:val="24"/>
          <w:szCs w:val="24"/>
        </w:rPr>
        <w:t>ей;</w:t>
      </w:r>
    </w:p>
    <w:p w:rsidR="00547968" w:rsidRDefault="00EE0FB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2023 год – 200, 0 тыс. рублей;</w:t>
      </w:r>
    </w:p>
    <w:p w:rsidR="00547968" w:rsidRDefault="00EE0FB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2024 год – 200, 0 тыс. рублей;</w:t>
      </w:r>
    </w:p>
    <w:p w:rsidR="00547968" w:rsidRDefault="00EE0FB0">
      <w:pPr>
        <w:widowControl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2025 год – </w:t>
      </w:r>
      <w:r>
        <w:rPr>
          <w:sz w:val="24"/>
          <w:szCs w:val="24"/>
        </w:rPr>
        <w:t>200, 0 тыс. рублей;</w:t>
      </w:r>
    </w:p>
    <w:p w:rsidR="00547968" w:rsidRDefault="00EE0FB0">
      <w:pPr>
        <w:widowControl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2026 год – </w:t>
      </w:r>
      <w:r>
        <w:rPr>
          <w:sz w:val="24"/>
          <w:szCs w:val="24"/>
        </w:rPr>
        <w:t>200, 0 тыс. рублей;</w:t>
      </w:r>
    </w:p>
    <w:p w:rsidR="00547968" w:rsidRDefault="00EE0FB0">
      <w:pPr>
        <w:widowControl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2027 год – </w:t>
      </w:r>
      <w:r>
        <w:rPr>
          <w:sz w:val="24"/>
          <w:szCs w:val="24"/>
        </w:rPr>
        <w:t>200, 0 тыс. рублей;</w:t>
      </w:r>
    </w:p>
    <w:p w:rsidR="00547968" w:rsidRDefault="00EE0FB0">
      <w:pPr>
        <w:widowControl w:val="0"/>
        <w:tabs>
          <w:tab w:val="left" w:pos="1920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2028 год – </w:t>
      </w:r>
      <w:r>
        <w:rPr>
          <w:sz w:val="24"/>
          <w:szCs w:val="24"/>
        </w:rPr>
        <w:t>200, 0 тыс. рублей;</w:t>
      </w:r>
    </w:p>
    <w:p w:rsidR="00547968" w:rsidRDefault="00EE0FB0">
      <w:pPr>
        <w:widowControl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2029 год – </w:t>
      </w:r>
      <w:r>
        <w:rPr>
          <w:sz w:val="24"/>
          <w:szCs w:val="24"/>
        </w:rPr>
        <w:t>200, 0 тыс. рублей;</w:t>
      </w:r>
    </w:p>
    <w:p w:rsidR="00547968" w:rsidRDefault="00EE0FB0">
      <w:pPr>
        <w:widowControl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2030 год – </w:t>
      </w:r>
      <w:r>
        <w:rPr>
          <w:sz w:val="24"/>
          <w:szCs w:val="24"/>
        </w:rPr>
        <w:t>200, 0 тыс. рублей.</w:t>
      </w:r>
    </w:p>
    <w:p w:rsidR="00547968" w:rsidRDefault="00EE0FB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Указанные расходы подлежат ежегодному уточнению в рамках бюджетного цикла.</w:t>
      </w:r>
    </w:p>
    <w:p w:rsidR="00547968" w:rsidRDefault="00EE0FB0">
      <w:pPr>
        <w:widowControl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ab/>
        <w:t xml:space="preserve">Расходы местного бюджета на реализацию подпрограммы указаны в приложении № 4. </w:t>
      </w:r>
      <w:r>
        <w:rPr>
          <w:sz w:val="24"/>
          <w:szCs w:val="24"/>
        </w:rPr>
        <w:tab/>
        <w:t>Привлечение средств федерального и областного бюджетов на реализацию мероприятий муниципальной програ</w:t>
      </w:r>
      <w:r>
        <w:rPr>
          <w:sz w:val="24"/>
          <w:szCs w:val="24"/>
        </w:rPr>
        <w:t>ммы представляется возможным в случае принятия соответствующего согласованного решения о внесении мероприятий муниципальной программы города Батайска в рамках софинансирования в государственную программу Ростовской области.</w:t>
      </w:r>
    </w:p>
    <w:p w:rsidR="00547968" w:rsidRDefault="00547968">
      <w:pPr>
        <w:widowControl w:val="0"/>
        <w:ind w:right="-2"/>
        <w:jc w:val="center"/>
        <w:rPr>
          <w:sz w:val="24"/>
          <w:szCs w:val="24"/>
        </w:rPr>
      </w:pPr>
    </w:p>
    <w:p w:rsidR="00547968" w:rsidRDefault="00EE0FB0">
      <w:pPr>
        <w:widowControl w:val="0"/>
        <w:ind w:right="5497"/>
        <w:rPr>
          <w:sz w:val="24"/>
          <w:szCs w:val="24"/>
        </w:rPr>
      </w:pPr>
      <w:r>
        <w:rPr>
          <w:sz w:val="24"/>
          <w:szCs w:val="24"/>
        </w:rPr>
        <w:t>Начальник общего отдела</w:t>
      </w:r>
    </w:p>
    <w:p w:rsidR="00547968" w:rsidRDefault="00EE0FB0">
      <w:pPr>
        <w:widowControl w:val="0"/>
        <w:jc w:val="both"/>
        <w:rPr>
          <w:sz w:val="24"/>
          <w:szCs w:val="24"/>
        </w:rPr>
        <w:sectPr w:rsidR="00547968">
          <w:footerReference w:type="default" r:id="rId22"/>
          <w:pgSz w:w="11906" w:h="16838"/>
          <w:pgMar w:top="1134" w:right="567" w:bottom="1134" w:left="1701" w:header="0" w:footer="709" w:gutter="0"/>
          <w:pgNumType w:start="1"/>
          <w:cols w:space="720"/>
          <w:formProt w:val="0"/>
          <w:docGrid w:linePitch="272" w:charSpace="2047"/>
        </w:sectPr>
      </w:pPr>
      <w:r>
        <w:rPr>
          <w:sz w:val="24"/>
          <w:szCs w:val="24"/>
        </w:rPr>
        <w:t>Администрации города Батайска                                                                   В.С. Мирошникова</w:t>
      </w:r>
    </w:p>
    <w:tbl>
      <w:tblPr>
        <w:tblW w:w="15618" w:type="dxa"/>
        <w:tblLook w:val="01E0" w:firstRow="1" w:lastRow="1" w:firstColumn="1" w:lastColumn="1" w:noHBand="0" w:noVBand="0"/>
      </w:tblPr>
      <w:tblGrid>
        <w:gridCol w:w="3532"/>
        <w:gridCol w:w="12086"/>
      </w:tblGrid>
      <w:tr w:rsidR="00547968">
        <w:tc>
          <w:tcPr>
            <w:tcW w:w="3532" w:type="dxa"/>
            <w:shd w:val="clear" w:color="auto" w:fill="auto"/>
          </w:tcPr>
          <w:p w:rsidR="00547968" w:rsidRDefault="00547968">
            <w:pPr>
              <w:widowControl w:val="0"/>
              <w:jc w:val="right"/>
              <w:outlineLvl w:val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5" w:type="dxa"/>
            <w:shd w:val="clear" w:color="auto" w:fill="auto"/>
          </w:tcPr>
          <w:p w:rsidR="00547968" w:rsidRDefault="00EE0FB0">
            <w:pPr>
              <w:widowControl w:val="0"/>
              <w:ind w:left="724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Приложение № 1</w:t>
            </w:r>
          </w:p>
          <w:p w:rsidR="00547968" w:rsidRDefault="00EE0FB0">
            <w:pPr>
              <w:widowControl w:val="0"/>
              <w:ind w:left="72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муниципальной программе </w:t>
            </w:r>
          </w:p>
          <w:p w:rsidR="00547968" w:rsidRDefault="00EE0FB0">
            <w:pPr>
              <w:widowControl w:val="0"/>
              <w:ind w:left="72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Батайска</w:t>
            </w:r>
          </w:p>
          <w:p w:rsidR="00547968" w:rsidRDefault="00EE0FB0">
            <w:pPr>
              <w:widowControl w:val="0"/>
              <w:ind w:left="72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общественного порядка</w:t>
            </w:r>
          </w:p>
          <w:p w:rsidR="00547968" w:rsidRDefault="00EE0FB0">
            <w:pPr>
              <w:widowControl w:val="0"/>
              <w:ind w:left="72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противодействие преступности»</w:t>
            </w:r>
          </w:p>
          <w:p w:rsidR="00547968" w:rsidRDefault="00547968">
            <w:pPr>
              <w:widowControl w:val="0"/>
              <w:jc w:val="right"/>
              <w:outlineLvl w:val="1"/>
              <w:rPr>
                <w:sz w:val="24"/>
                <w:szCs w:val="24"/>
                <w:lang w:eastAsia="en-US"/>
              </w:rPr>
            </w:pPr>
          </w:p>
        </w:tc>
      </w:tr>
    </w:tbl>
    <w:p w:rsidR="00547968" w:rsidRDefault="00547968">
      <w:pPr>
        <w:widowControl w:val="0"/>
        <w:jc w:val="right"/>
        <w:outlineLvl w:val="1"/>
        <w:rPr>
          <w:sz w:val="24"/>
          <w:szCs w:val="24"/>
          <w:lang w:eastAsia="en-US"/>
        </w:rPr>
      </w:pPr>
    </w:p>
    <w:p w:rsidR="00547968" w:rsidRDefault="00EE0FB0">
      <w:pPr>
        <w:widowControl w:val="0"/>
        <w:tabs>
          <w:tab w:val="left" w:pos="9610"/>
        </w:tabs>
        <w:jc w:val="center"/>
        <w:rPr>
          <w:caps/>
          <w:sz w:val="24"/>
          <w:szCs w:val="24"/>
        </w:rPr>
      </w:pPr>
      <w:bookmarkStart w:id="2" w:name="Par400"/>
      <w:bookmarkEnd w:id="2"/>
      <w:r>
        <w:rPr>
          <w:caps/>
          <w:sz w:val="24"/>
          <w:szCs w:val="24"/>
        </w:rPr>
        <w:t>Сведения</w:t>
      </w:r>
    </w:p>
    <w:p w:rsidR="00547968" w:rsidRDefault="00EE0FB0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о показателях (индикаторах) муниципальной программы, подпрограмм муниципальной программы и их значениях</w:t>
      </w:r>
    </w:p>
    <w:p w:rsidR="00547968" w:rsidRDefault="00547968">
      <w:pPr>
        <w:widowControl w:val="0"/>
        <w:jc w:val="center"/>
        <w:rPr>
          <w:sz w:val="24"/>
          <w:szCs w:val="24"/>
        </w:rPr>
      </w:pPr>
    </w:p>
    <w:tbl>
      <w:tblPr>
        <w:tblW w:w="5000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5" w:type="dxa"/>
        </w:tblCellMar>
        <w:tblLook w:val="04A0" w:firstRow="1" w:lastRow="0" w:firstColumn="1" w:lastColumn="0" w:noHBand="0" w:noVBand="1"/>
      </w:tblPr>
      <w:tblGrid>
        <w:gridCol w:w="471"/>
        <w:gridCol w:w="1857"/>
        <w:gridCol w:w="1028"/>
        <w:gridCol w:w="1029"/>
        <w:gridCol w:w="1032"/>
        <w:gridCol w:w="1020"/>
        <w:gridCol w:w="1082"/>
        <w:gridCol w:w="942"/>
        <w:gridCol w:w="623"/>
        <w:gridCol w:w="623"/>
        <w:gridCol w:w="622"/>
        <w:gridCol w:w="623"/>
        <w:gridCol w:w="623"/>
        <w:gridCol w:w="623"/>
        <w:gridCol w:w="622"/>
        <w:gridCol w:w="623"/>
        <w:gridCol w:w="623"/>
        <w:gridCol w:w="752"/>
      </w:tblGrid>
      <w:tr w:rsidR="00547968">
        <w:trPr>
          <w:trHeight w:val="360"/>
        </w:trPr>
        <w:tc>
          <w:tcPr>
            <w:tcW w:w="4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8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(индикатор)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(наименование)</w:t>
            </w:r>
          </w:p>
        </w:tc>
        <w:tc>
          <w:tcPr>
            <w:tcW w:w="10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измере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1351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</w:t>
            </w:r>
          </w:p>
        </w:tc>
      </w:tr>
      <w:tr w:rsidR="00547968">
        <w:trPr>
          <w:trHeight w:val="818"/>
        </w:trPr>
        <w:tc>
          <w:tcPr>
            <w:tcW w:w="4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547968"/>
        </w:tc>
        <w:tc>
          <w:tcPr>
            <w:tcW w:w="18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547968"/>
        </w:tc>
        <w:tc>
          <w:tcPr>
            <w:tcW w:w="10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547968"/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год</w:t>
            </w:r>
          </w:p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ind w:left="-95" w:right="-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 2019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первый год </w:t>
            </w:r>
          </w:p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планового периода</w:t>
            </w:r>
          </w:p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2028 </w:t>
            </w:r>
          </w:p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</w:tr>
    </w:tbl>
    <w:p w:rsidR="00547968" w:rsidRDefault="00547968">
      <w:pPr>
        <w:widowControl w:val="0"/>
        <w:rPr>
          <w:sz w:val="2"/>
          <w:szCs w:val="2"/>
          <w:lang w:eastAsia="en-US"/>
        </w:rPr>
      </w:pPr>
    </w:p>
    <w:tbl>
      <w:tblPr>
        <w:tblW w:w="5000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5" w:type="dxa"/>
        </w:tblCellMar>
        <w:tblLook w:val="04A0" w:firstRow="1" w:lastRow="0" w:firstColumn="1" w:lastColumn="0" w:noHBand="0" w:noVBand="1"/>
      </w:tblPr>
      <w:tblGrid>
        <w:gridCol w:w="295"/>
        <w:gridCol w:w="1151"/>
        <w:gridCol w:w="507"/>
        <w:gridCol w:w="391"/>
        <w:gridCol w:w="391"/>
        <w:gridCol w:w="391"/>
        <w:gridCol w:w="391"/>
        <w:gridCol w:w="391"/>
        <w:gridCol w:w="391"/>
        <w:gridCol w:w="358"/>
        <w:gridCol w:w="68"/>
        <w:gridCol w:w="90"/>
        <w:gridCol w:w="391"/>
        <w:gridCol w:w="69"/>
        <w:gridCol w:w="318"/>
        <w:gridCol w:w="67"/>
        <w:gridCol w:w="69"/>
        <w:gridCol w:w="311"/>
        <w:gridCol w:w="72"/>
        <w:gridCol w:w="382"/>
        <w:gridCol w:w="67"/>
        <w:gridCol w:w="73"/>
        <w:gridCol w:w="377"/>
        <w:gridCol w:w="72"/>
        <w:gridCol w:w="72"/>
        <w:gridCol w:w="374"/>
        <w:gridCol w:w="69"/>
        <w:gridCol w:w="72"/>
        <w:gridCol w:w="342"/>
        <w:gridCol w:w="68"/>
        <w:gridCol w:w="80"/>
        <w:gridCol w:w="74"/>
        <w:gridCol w:w="6594"/>
      </w:tblGrid>
      <w:tr w:rsidR="00547968">
        <w:trPr>
          <w:tblHeader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18</w:t>
            </w:r>
          </w:p>
        </w:tc>
      </w:tr>
      <w:tr w:rsidR="00547968">
        <w:tc>
          <w:tcPr>
            <w:tcW w:w="14679" w:type="dxa"/>
            <w:gridSpan w:val="3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 программа города Батайска «Обеспечение общественного порядка и противодействие преступности»</w:t>
            </w:r>
          </w:p>
        </w:tc>
      </w:tr>
      <w:tr w:rsidR="00547968">
        <w:trPr>
          <w:trHeight w:val="1386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граждан, опрошенных в ходе мониторинга обществен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мнения, которые лично сталкивались за последний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 с проявлениями коррупции в городе Батайске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t>31,7</w:t>
            </w:r>
          </w:p>
          <w:p w:rsidR="00547968" w:rsidRDefault="00547968">
            <w:pPr>
              <w:widowControl w:val="0"/>
              <w:ind w:right="-89"/>
              <w:jc w:val="center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  <w:p w:rsidR="00547968" w:rsidRDefault="00547968">
            <w:pPr>
              <w:pStyle w:val="ConsPlusCell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t>30,7</w:t>
            </w:r>
          </w:p>
          <w:p w:rsidR="00547968" w:rsidRDefault="00547968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t>30,7</w:t>
            </w:r>
          </w:p>
          <w:p w:rsidR="00547968" w:rsidRDefault="00547968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ind w:right="-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26,6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ind w:right="-3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26,3</w:t>
            </w:r>
          </w:p>
        </w:tc>
        <w:tc>
          <w:tcPr>
            <w:tcW w:w="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ind w:right="-1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25,9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25,4</w:t>
            </w:r>
          </w:p>
        </w:tc>
        <w:tc>
          <w:tcPr>
            <w:tcW w:w="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t>25,1</w:t>
            </w:r>
          </w:p>
          <w:p w:rsidR="00547968" w:rsidRDefault="00EE0FB0">
            <w:pPr>
              <w:widowControl w:val="0"/>
              <w:ind w:right="-39"/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7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</w:pPr>
            <w:r>
              <w:t>24,7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</w:pPr>
            <w:r>
              <w:t>24,2</w:t>
            </w:r>
          </w:p>
        </w:tc>
        <w:tc>
          <w:tcPr>
            <w:tcW w:w="6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</w:pPr>
            <w:r>
              <w:t>23,8</w:t>
            </w:r>
          </w:p>
        </w:tc>
        <w:tc>
          <w:tcPr>
            <w:tcW w:w="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</w:pPr>
            <w:r>
              <w:t>23,5</w:t>
            </w:r>
          </w:p>
        </w:tc>
        <w:tc>
          <w:tcPr>
            <w:tcW w:w="70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</w:pPr>
            <w:r>
              <w:t>22,9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tabs>
                <w:tab w:val="left" w:pos="345"/>
                <w:tab w:val="left" w:pos="4981"/>
                <w:tab w:val="left" w:pos="5431"/>
              </w:tabs>
            </w:pPr>
            <w:r>
              <w:t>22,5</w:t>
            </w:r>
          </w:p>
          <w:p w:rsidR="00547968" w:rsidRDefault="00547968"/>
          <w:p w:rsidR="00547968" w:rsidRDefault="00547968"/>
          <w:p w:rsidR="00547968" w:rsidRDefault="00547968"/>
          <w:p w:rsidR="00547968" w:rsidRDefault="00547968"/>
          <w:p w:rsidR="00547968" w:rsidRDefault="00547968"/>
          <w:p w:rsidR="00547968" w:rsidRDefault="00547968"/>
          <w:p w:rsidR="00547968" w:rsidRDefault="00EE0FB0">
            <w:pPr>
              <w:tabs>
                <w:tab w:val="left" w:pos="12120"/>
              </w:tabs>
            </w:pPr>
            <w:r>
              <w:tab/>
            </w:r>
          </w:p>
        </w:tc>
      </w:tr>
      <w:tr w:rsidR="00547968"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граждан, опрошенны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 в ходе мониторинга обществен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мнения, которые лично сталкивались с конфликтами на межнациональной почве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t>не боле</w:t>
            </w:r>
            <w:r>
              <w:lastRenderedPageBreak/>
              <w:t>е</w:t>
            </w:r>
          </w:p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t xml:space="preserve">5 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lastRenderedPageBreak/>
              <w:t>не боле</w:t>
            </w:r>
            <w:r>
              <w:lastRenderedPageBreak/>
              <w:t>е</w:t>
            </w:r>
          </w:p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t xml:space="preserve">5 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lastRenderedPageBreak/>
              <w:t>не боле</w:t>
            </w:r>
            <w:r>
              <w:lastRenderedPageBreak/>
              <w:t>е</w:t>
            </w:r>
          </w:p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lastRenderedPageBreak/>
              <w:t>не боле</w:t>
            </w:r>
            <w:r>
              <w:lastRenderedPageBreak/>
              <w:t>е</w:t>
            </w:r>
          </w:p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t xml:space="preserve">5 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lastRenderedPageBreak/>
              <w:t>не боле</w:t>
            </w:r>
            <w:r>
              <w:lastRenderedPageBreak/>
              <w:t xml:space="preserve">е 5 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lastRenderedPageBreak/>
              <w:t>не боле</w:t>
            </w:r>
            <w:r>
              <w:lastRenderedPageBreak/>
              <w:t xml:space="preserve">е 5 </w:t>
            </w:r>
          </w:p>
        </w:tc>
        <w:tc>
          <w:tcPr>
            <w:tcW w:w="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lastRenderedPageBreak/>
              <w:t xml:space="preserve">не более 5 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t>не боле</w:t>
            </w:r>
            <w:r>
              <w:lastRenderedPageBreak/>
              <w:t xml:space="preserve">е 5 </w:t>
            </w:r>
          </w:p>
          <w:p w:rsidR="00547968" w:rsidRDefault="00547968">
            <w:pPr>
              <w:rPr>
                <w:lang w:eastAsia="en-US"/>
              </w:rPr>
            </w:pPr>
          </w:p>
          <w:p w:rsidR="00547968" w:rsidRDefault="00547968">
            <w:pPr>
              <w:jc w:val="center"/>
              <w:rPr>
                <w:lang w:eastAsia="en-US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ind w:left="-108" w:right="-31"/>
              <w:jc w:val="center"/>
              <w:rPr>
                <w:lang w:eastAsia="en-US"/>
              </w:rPr>
            </w:pPr>
            <w:r>
              <w:lastRenderedPageBreak/>
              <w:t>не более 5</w:t>
            </w:r>
          </w:p>
        </w:tc>
        <w:tc>
          <w:tcPr>
            <w:tcW w:w="7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ind w:left="-108" w:right="-31"/>
              <w:jc w:val="center"/>
            </w:pPr>
            <w:r>
              <w:t>не более 5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r>
              <w:t xml:space="preserve">не более </w:t>
            </w:r>
            <w:r>
              <w:lastRenderedPageBreak/>
              <w:t>5</w:t>
            </w:r>
          </w:p>
        </w:tc>
        <w:tc>
          <w:tcPr>
            <w:tcW w:w="6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r>
              <w:lastRenderedPageBreak/>
              <w:t>не более 5</w:t>
            </w:r>
          </w:p>
        </w:tc>
        <w:tc>
          <w:tcPr>
            <w:tcW w:w="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r>
              <w:t>не более 5</w:t>
            </w:r>
          </w:p>
        </w:tc>
        <w:tc>
          <w:tcPr>
            <w:tcW w:w="70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r>
              <w:t>не более 5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r>
              <w:t>не более 5</w:t>
            </w:r>
          </w:p>
        </w:tc>
      </w:tr>
      <w:tr w:rsidR="00547968"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лиц, больных наркома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нией, в расчете на 100 тыс. насе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 / 100 тыс. населе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202,5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t>202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t>201,5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t>201</w:t>
            </w:r>
          </w:p>
        </w:tc>
        <w:tc>
          <w:tcPr>
            <w:tcW w:w="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t>200,5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t>200</w:t>
            </w:r>
          </w:p>
        </w:tc>
        <w:tc>
          <w:tcPr>
            <w:tcW w:w="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t>200</w:t>
            </w:r>
          </w:p>
        </w:tc>
        <w:tc>
          <w:tcPr>
            <w:tcW w:w="7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6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70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</w:pPr>
            <w:r>
              <w:t>200</w:t>
            </w:r>
          </w:p>
        </w:tc>
      </w:tr>
      <w:tr w:rsidR="00547968">
        <w:tc>
          <w:tcPr>
            <w:tcW w:w="14679" w:type="dxa"/>
            <w:gridSpan w:val="3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Подпрограмма 1. Профилактика коррупционной деятельности должностных лиц органов местного самоуправления.</w:t>
            </w:r>
          </w:p>
        </w:tc>
      </w:tr>
      <w:tr w:rsidR="00547968"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both"/>
              <w:rPr>
                <w:lang w:eastAsia="en-US"/>
              </w:rPr>
            </w:pPr>
            <w:r>
              <w:t>Количество муниципальных служащих, прошедших обучение на семинарах или курсах по теме «Противодействие коррупци</w:t>
            </w:r>
            <w:r>
              <w:t>и в органах государственного и муниципального управления»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t>человек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5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6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</w:pPr>
            <w: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</w:pPr>
            <w:r>
              <w:t>2</w:t>
            </w:r>
          </w:p>
        </w:tc>
        <w:tc>
          <w:tcPr>
            <w:tcW w:w="6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</w:pPr>
            <w:r>
              <w:t>2</w:t>
            </w:r>
          </w:p>
        </w:tc>
        <w:tc>
          <w:tcPr>
            <w:tcW w:w="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</w:pPr>
            <w:r>
              <w:t>2</w:t>
            </w:r>
          </w:p>
        </w:tc>
        <w:tc>
          <w:tcPr>
            <w:tcW w:w="5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</w:pPr>
            <w:r>
              <w:t>2</w:t>
            </w:r>
          </w:p>
        </w:tc>
        <w:tc>
          <w:tcPr>
            <w:tcW w:w="8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</w:pPr>
            <w:r>
              <w:t>2</w:t>
            </w:r>
          </w:p>
        </w:tc>
      </w:tr>
      <w:tr w:rsidR="00547968">
        <w:trPr>
          <w:trHeight w:val="397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both"/>
              <w:rPr>
                <w:spacing w:val="-6"/>
              </w:rPr>
            </w:pPr>
            <w:r>
              <w:rPr>
                <w:spacing w:val="-6"/>
              </w:rPr>
              <w:t>Доля граждан, опрошенных в ходе мониторинга общественного мнения, удовлетворенных информа</w:t>
            </w:r>
            <w:r>
              <w:rPr>
                <w:spacing w:val="-6"/>
              </w:rPr>
              <w:softHyphen/>
              <w:t>ционной открытостью деятельности органов местного самоуправления муници</w:t>
            </w:r>
            <w:r>
              <w:rPr>
                <w:spacing w:val="-6"/>
              </w:rPr>
              <w:softHyphen/>
              <w:t xml:space="preserve">пального образования «Город Батайск». 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t>процент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spacing w:val="-6"/>
                <w:lang w:eastAsia="en-US"/>
              </w:rPr>
            </w:pPr>
            <w:r>
              <w:t>40,4</w:t>
            </w:r>
          </w:p>
          <w:p w:rsidR="00547968" w:rsidRDefault="0054796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  <w:p w:rsidR="00547968" w:rsidRDefault="0054796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spacing w:val="-6"/>
                <w:lang w:eastAsia="en-US"/>
              </w:rPr>
            </w:pPr>
            <w:r>
              <w:t>40,</w:t>
            </w:r>
            <w:r>
              <w:rPr>
                <w:spacing w:val="-6"/>
              </w:rPr>
              <w:t xml:space="preserve"> 7</w:t>
            </w:r>
          </w:p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</w:rPr>
              <w:t xml:space="preserve">41,2 </w:t>
            </w:r>
          </w:p>
          <w:p w:rsidR="00547968" w:rsidRDefault="00547968">
            <w:pPr>
              <w:widowControl w:val="0"/>
              <w:jc w:val="center"/>
              <w:rPr>
                <w:spacing w:val="-6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</w:rPr>
              <w:t xml:space="preserve">41,7 </w:t>
            </w:r>
          </w:p>
          <w:p w:rsidR="00547968" w:rsidRDefault="00547968">
            <w:pPr>
              <w:widowControl w:val="0"/>
              <w:jc w:val="center"/>
              <w:rPr>
                <w:spacing w:val="-6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</w:rPr>
              <w:t xml:space="preserve">42,2 </w:t>
            </w:r>
          </w:p>
          <w:p w:rsidR="00547968" w:rsidRDefault="00547968">
            <w:pPr>
              <w:widowControl w:val="0"/>
              <w:jc w:val="center"/>
              <w:rPr>
                <w:spacing w:val="-6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</w:rPr>
              <w:t xml:space="preserve">42,7 </w:t>
            </w:r>
          </w:p>
          <w:p w:rsidR="00547968" w:rsidRDefault="00547968">
            <w:pPr>
              <w:widowControl w:val="0"/>
              <w:jc w:val="center"/>
              <w:rPr>
                <w:spacing w:val="-6"/>
                <w:lang w:eastAsia="en-US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</w:rPr>
              <w:t>43,2</w:t>
            </w:r>
          </w:p>
          <w:p w:rsidR="00547968" w:rsidRDefault="00547968">
            <w:pPr>
              <w:widowControl w:val="0"/>
              <w:jc w:val="center"/>
              <w:rPr>
                <w:spacing w:val="-6"/>
                <w:lang w:eastAsia="en-US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</w:rPr>
              <w:t>43,7</w:t>
            </w:r>
          </w:p>
          <w:p w:rsidR="00547968" w:rsidRDefault="00EE0FB0">
            <w:pPr>
              <w:widowControl w:val="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</w:rPr>
              <w:t xml:space="preserve"> </w:t>
            </w:r>
          </w:p>
        </w:tc>
        <w:tc>
          <w:tcPr>
            <w:tcW w:w="6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43,9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44,1</w:t>
            </w:r>
          </w:p>
        </w:tc>
        <w:tc>
          <w:tcPr>
            <w:tcW w:w="6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44,4</w:t>
            </w:r>
          </w:p>
        </w:tc>
        <w:tc>
          <w:tcPr>
            <w:tcW w:w="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44.9</w:t>
            </w:r>
          </w:p>
        </w:tc>
        <w:tc>
          <w:tcPr>
            <w:tcW w:w="5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rPr>
                <w:spacing w:val="-6"/>
              </w:rPr>
            </w:pPr>
            <w:r>
              <w:rPr>
                <w:spacing w:val="-6"/>
              </w:rPr>
              <w:t>45,2</w:t>
            </w:r>
          </w:p>
        </w:tc>
        <w:tc>
          <w:tcPr>
            <w:tcW w:w="8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45,5</w:t>
            </w:r>
          </w:p>
        </w:tc>
      </w:tr>
      <w:tr w:rsidR="00547968">
        <w:tc>
          <w:tcPr>
            <w:tcW w:w="14679" w:type="dxa"/>
            <w:gridSpan w:val="3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ar450"/>
            <w:bookmarkEnd w:id="3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2. </w:t>
            </w:r>
            <w:r>
              <w:rPr>
                <w:rFonts w:ascii="Times New Roman" w:hAnsi="Times New Roman"/>
                <w:sz w:val="20"/>
                <w:szCs w:val="20"/>
              </w:rPr>
              <w:t>«Профилактика антитеррористической и экстремистской деятельности</w:t>
            </w:r>
          </w:p>
        </w:tc>
      </w:tr>
      <w:tr w:rsidR="00547968">
        <w:trPr>
          <w:trHeight w:val="1573"/>
        </w:trPr>
        <w:tc>
          <w:tcPr>
            <w:tcW w:w="4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учреждений социальной сферы с наличием системы технической защиты объектов, в том числе: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t>58,3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t>60,8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t>62,6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t>70,6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t>76,6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t>82,8</w:t>
            </w:r>
          </w:p>
        </w:tc>
        <w:tc>
          <w:tcPr>
            <w:tcW w:w="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t>88,3</w:t>
            </w:r>
          </w:p>
        </w:tc>
        <w:tc>
          <w:tcPr>
            <w:tcW w:w="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t>92,9</w:t>
            </w:r>
          </w:p>
        </w:tc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t>98,3</w:t>
            </w:r>
          </w:p>
        </w:tc>
        <w:tc>
          <w:tcPr>
            <w:tcW w:w="7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</w:pPr>
            <w:r>
              <w:t>98,5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</w:pPr>
            <w:r>
              <w:t>98,7</w:t>
            </w:r>
          </w:p>
        </w:tc>
        <w:tc>
          <w:tcPr>
            <w:tcW w:w="7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</w:pPr>
            <w:r>
              <w:t>98,9</w:t>
            </w:r>
          </w:p>
        </w:tc>
        <w:tc>
          <w:tcPr>
            <w:tcW w:w="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</w:pPr>
            <w:r>
              <w:t>99,1</w:t>
            </w:r>
          </w:p>
        </w:tc>
        <w:tc>
          <w:tcPr>
            <w:tcW w:w="5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</w:pPr>
            <w:r>
              <w:t>99,4</w:t>
            </w:r>
          </w:p>
        </w:tc>
        <w:tc>
          <w:tcPr>
            <w:tcW w:w="8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</w:pPr>
            <w:r>
              <w:t>99,6</w:t>
            </w:r>
          </w:p>
        </w:tc>
      </w:tr>
      <w:tr w:rsidR="00547968">
        <w:trPr>
          <w:trHeight w:val="653"/>
        </w:trPr>
        <w:tc>
          <w:tcPr>
            <w:tcW w:w="4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547968"/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rPr>
                <w:lang w:eastAsia="en-US"/>
              </w:rPr>
            </w:pPr>
            <w:r>
              <w:t>МБУЗ «ЦГБ» города Батайска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t>45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t>48,5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t>62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t>67,8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t>74,3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t>80,7</w:t>
            </w:r>
          </w:p>
        </w:tc>
        <w:tc>
          <w:tcPr>
            <w:tcW w:w="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t>86,6</w:t>
            </w:r>
          </w:p>
        </w:tc>
        <w:tc>
          <w:tcPr>
            <w:tcW w:w="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t>93</w:t>
            </w:r>
          </w:p>
        </w:tc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7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5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</w:pPr>
            <w:r>
              <w:t>100</w:t>
            </w:r>
          </w:p>
        </w:tc>
      </w:tr>
      <w:tr w:rsidR="00547968">
        <w:trPr>
          <w:trHeight w:val="933"/>
        </w:trPr>
        <w:tc>
          <w:tcPr>
            <w:tcW w:w="4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547968"/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t>85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t>89,2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t>93,7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t>98,3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7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5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</w:pPr>
            <w:r>
              <w:t>100</w:t>
            </w:r>
          </w:p>
        </w:tc>
      </w:tr>
      <w:tr w:rsidR="00547968">
        <w:trPr>
          <w:trHeight w:val="646"/>
        </w:trPr>
        <w:tc>
          <w:tcPr>
            <w:tcW w:w="4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547968"/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t>45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t>50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t>60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t>70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t>80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t>90</w:t>
            </w:r>
          </w:p>
        </w:tc>
        <w:tc>
          <w:tcPr>
            <w:tcW w:w="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t>95</w:t>
            </w:r>
          </w:p>
        </w:tc>
        <w:tc>
          <w:tcPr>
            <w:tcW w:w="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t>98</w:t>
            </w:r>
          </w:p>
        </w:tc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7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5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</w:pPr>
            <w:r>
              <w:t>100</w:t>
            </w:r>
          </w:p>
        </w:tc>
      </w:tr>
      <w:tr w:rsidR="00547968">
        <w:trPr>
          <w:trHeight w:val="975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r>
              <w:t>2.2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муниципальных общеобразовательных учреждений, имеющих ограждение территорий по периметру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процент 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</w:pPr>
            <w:r>
              <w:t>69,3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</w:pPr>
            <w:r>
              <w:t>70,2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</w:pPr>
            <w:r>
              <w:t>70,8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</w:pPr>
            <w:r>
              <w:t>71,5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</w:pPr>
            <w:r>
              <w:t>71,9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</w:pPr>
            <w:r>
              <w:t>72,4</w:t>
            </w:r>
          </w:p>
        </w:tc>
        <w:tc>
          <w:tcPr>
            <w:tcW w:w="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</w:pPr>
            <w:r>
              <w:t>72,9</w:t>
            </w:r>
          </w:p>
        </w:tc>
        <w:tc>
          <w:tcPr>
            <w:tcW w:w="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</w:pPr>
            <w:r>
              <w:t>73,5</w:t>
            </w:r>
          </w:p>
        </w:tc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</w:pPr>
            <w:r>
              <w:t>74,1</w:t>
            </w:r>
          </w:p>
        </w:tc>
        <w:tc>
          <w:tcPr>
            <w:tcW w:w="7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</w:pPr>
            <w:r>
              <w:t>74,6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</w:pPr>
            <w:r>
              <w:t>75,2</w:t>
            </w:r>
          </w:p>
        </w:tc>
        <w:tc>
          <w:tcPr>
            <w:tcW w:w="7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</w:pPr>
            <w:r>
              <w:t>75,7</w:t>
            </w:r>
          </w:p>
        </w:tc>
        <w:tc>
          <w:tcPr>
            <w:tcW w:w="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</w:pPr>
            <w:r>
              <w:t>76,2</w:t>
            </w:r>
          </w:p>
        </w:tc>
        <w:tc>
          <w:tcPr>
            <w:tcW w:w="5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</w:pPr>
            <w:r>
              <w:t>76,7</w:t>
            </w:r>
          </w:p>
        </w:tc>
        <w:tc>
          <w:tcPr>
            <w:tcW w:w="8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</w:pPr>
            <w:r>
              <w:t xml:space="preserve">77,3  </w:t>
            </w:r>
          </w:p>
        </w:tc>
      </w:tr>
      <w:tr w:rsidR="00547968">
        <w:tc>
          <w:tcPr>
            <w:tcW w:w="14679" w:type="dxa"/>
            <w:gridSpan w:val="3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3. «Комплексные меры противодействия злоупотреблению наркотиками и их незаконному обороту»</w:t>
            </w:r>
          </w:p>
        </w:tc>
      </w:tr>
      <w:tr w:rsidR="00547968"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больных наркоманией, прошедших лечение и реаби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тацию, длительность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миссии, у которых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составляет не менее 2 лет, по отношению к общему числу больных наркоманией,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прошедших 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чение и реабили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тацию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t>6,5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t>6,5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t>6,5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t>6,5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t>6,5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t>6,5</w:t>
            </w:r>
          </w:p>
        </w:tc>
        <w:tc>
          <w:tcPr>
            <w:tcW w:w="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t>6,5</w:t>
            </w:r>
          </w:p>
        </w:tc>
        <w:tc>
          <w:tcPr>
            <w:tcW w:w="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t>6,5</w:t>
            </w:r>
          </w:p>
        </w:tc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t>6,5</w:t>
            </w:r>
          </w:p>
        </w:tc>
        <w:tc>
          <w:tcPr>
            <w:tcW w:w="7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</w:pPr>
            <w:r>
              <w:t>6,4</w:t>
            </w:r>
          </w:p>
        </w:tc>
        <w:tc>
          <w:tcPr>
            <w:tcW w:w="5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</w:pPr>
            <w:r>
              <w:t>6,4</w:t>
            </w:r>
          </w:p>
        </w:tc>
        <w:tc>
          <w:tcPr>
            <w:tcW w:w="7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</w:pPr>
            <w:r>
              <w:t>6,4</w:t>
            </w:r>
          </w:p>
        </w:tc>
        <w:tc>
          <w:tcPr>
            <w:tcW w:w="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</w:pPr>
            <w:r>
              <w:t>6,4</w:t>
            </w:r>
          </w:p>
        </w:tc>
        <w:tc>
          <w:tcPr>
            <w:tcW w:w="5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</w:pPr>
            <w:r>
              <w:t>6,4</w:t>
            </w:r>
          </w:p>
        </w:tc>
        <w:tc>
          <w:tcPr>
            <w:tcW w:w="8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</w:pPr>
            <w:r>
              <w:t>6,4</w:t>
            </w:r>
          </w:p>
        </w:tc>
      </w:tr>
      <w:tr w:rsidR="00547968"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обучающихся и воспи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ников, прошедших обуче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по образовательным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граммам профилактической направленно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сти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t>85,0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t>85,0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t>85,0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t>85,0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t>87,0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t>87,0</w:t>
            </w:r>
          </w:p>
        </w:tc>
        <w:tc>
          <w:tcPr>
            <w:tcW w:w="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t>90,0</w:t>
            </w:r>
          </w:p>
        </w:tc>
        <w:tc>
          <w:tcPr>
            <w:tcW w:w="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t>90,0</w:t>
            </w:r>
          </w:p>
        </w:tc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  <w:rPr>
                <w:lang w:eastAsia="en-US"/>
              </w:rPr>
            </w:pPr>
            <w:r>
              <w:t>90,0</w:t>
            </w:r>
          </w:p>
        </w:tc>
        <w:tc>
          <w:tcPr>
            <w:tcW w:w="7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</w:pPr>
            <w:r>
              <w:t>92,0</w:t>
            </w:r>
          </w:p>
        </w:tc>
        <w:tc>
          <w:tcPr>
            <w:tcW w:w="5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</w:pPr>
            <w:r>
              <w:t>92,0</w:t>
            </w:r>
          </w:p>
        </w:tc>
        <w:tc>
          <w:tcPr>
            <w:tcW w:w="7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</w:pPr>
            <w:r>
              <w:t>92,0</w:t>
            </w:r>
          </w:p>
        </w:tc>
        <w:tc>
          <w:tcPr>
            <w:tcW w:w="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</w:pPr>
            <w:r>
              <w:t>92,0</w:t>
            </w:r>
          </w:p>
        </w:tc>
        <w:tc>
          <w:tcPr>
            <w:tcW w:w="5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</w:pPr>
            <w:r>
              <w:t>94,0</w:t>
            </w:r>
          </w:p>
        </w:tc>
        <w:tc>
          <w:tcPr>
            <w:tcW w:w="8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</w:pPr>
            <w:r>
              <w:t>94,0</w:t>
            </w:r>
          </w:p>
        </w:tc>
      </w:tr>
      <w:tr w:rsidR="00547968">
        <w:tc>
          <w:tcPr>
            <w:tcW w:w="14679" w:type="dxa"/>
            <w:gridSpan w:val="3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tabs>
                <w:tab w:val="left" w:pos="4230"/>
              </w:tabs>
            </w:pPr>
            <w:r>
              <w:tab/>
              <w:t>Подпрограмма 4 «Развитие и поддержка казачества»</w:t>
            </w:r>
          </w:p>
        </w:tc>
      </w:tr>
      <w:tr w:rsidR="00547968">
        <w:trPr>
          <w:trHeight w:val="2530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:rsidR="00547968" w:rsidRDefault="005479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первичных мер пожарной безопасности, </w:t>
            </w:r>
          </w:p>
          <w:p w:rsidR="00547968" w:rsidRDefault="00EE0FB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 по соблюдению правил благоустройства и санитарных норм в границах города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</w:pPr>
            <w:r>
              <w:t>300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</w:pPr>
            <w:r>
              <w:t>300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</w:pPr>
            <w:r>
              <w:t>300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</w:pPr>
            <w:r>
              <w:t>300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</w:pPr>
            <w:r>
              <w:t>300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</w:pPr>
            <w:r>
              <w:t>300</w:t>
            </w:r>
          </w:p>
        </w:tc>
        <w:tc>
          <w:tcPr>
            <w:tcW w:w="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</w:pPr>
            <w:r>
              <w:t>300</w:t>
            </w:r>
          </w:p>
        </w:tc>
        <w:tc>
          <w:tcPr>
            <w:tcW w:w="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</w:pPr>
            <w:r>
              <w:t>300</w:t>
            </w:r>
          </w:p>
        </w:tc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</w:pPr>
            <w:r>
              <w:t>300</w:t>
            </w:r>
          </w:p>
        </w:tc>
        <w:tc>
          <w:tcPr>
            <w:tcW w:w="7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</w:pPr>
            <w:r>
              <w:t>300</w:t>
            </w:r>
          </w:p>
        </w:tc>
        <w:tc>
          <w:tcPr>
            <w:tcW w:w="5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</w:pPr>
            <w:r>
              <w:t>300</w:t>
            </w:r>
          </w:p>
        </w:tc>
        <w:tc>
          <w:tcPr>
            <w:tcW w:w="7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</w:pPr>
            <w:r>
              <w:t>300</w:t>
            </w:r>
          </w:p>
        </w:tc>
        <w:tc>
          <w:tcPr>
            <w:tcW w:w="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</w:pPr>
            <w:r>
              <w:t>300</w:t>
            </w:r>
          </w:p>
        </w:tc>
        <w:tc>
          <w:tcPr>
            <w:tcW w:w="5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</w:pPr>
            <w:r>
              <w:t>300</w:t>
            </w:r>
          </w:p>
        </w:tc>
        <w:tc>
          <w:tcPr>
            <w:tcW w:w="8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</w:pPr>
            <w:r>
              <w:t>300</w:t>
            </w:r>
          </w:p>
        </w:tc>
      </w:tr>
      <w:tr w:rsidR="00547968"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r>
              <w:t>4.2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tabs>
                <w:tab w:val="left" w:pos="14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охране объектов культурного наследия (памятнико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истории культуры) местного значения в границах города  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</w:pPr>
            <w:r>
              <w:t>320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</w:pPr>
            <w:r>
              <w:t>320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</w:pPr>
            <w:r>
              <w:t>320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</w:pPr>
            <w:r>
              <w:t>320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</w:pPr>
            <w:r>
              <w:t>320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</w:pPr>
            <w:r>
              <w:t>320</w:t>
            </w:r>
          </w:p>
        </w:tc>
        <w:tc>
          <w:tcPr>
            <w:tcW w:w="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</w:pPr>
            <w:r>
              <w:t>320</w:t>
            </w:r>
          </w:p>
        </w:tc>
        <w:tc>
          <w:tcPr>
            <w:tcW w:w="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</w:pPr>
            <w:r>
              <w:t>320</w:t>
            </w:r>
          </w:p>
        </w:tc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</w:pPr>
            <w:r>
              <w:t>320</w:t>
            </w:r>
          </w:p>
        </w:tc>
        <w:tc>
          <w:tcPr>
            <w:tcW w:w="7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</w:pPr>
            <w:r>
              <w:t>320</w:t>
            </w:r>
          </w:p>
        </w:tc>
        <w:tc>
          <w:tcPr>
            <w:tcW w:w="5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</w:pPr>
            <w:r>
              <w:t>320</w:t>
            </w:r>
          </w:p>
        </w:tc>
        <w:tc>
          <w:tcPr>
            <w:tcW w:w="7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</w:pPr>
            <w:r>
              <w:t>320</w:t>
            </w:r>
          </w:p>
        </w:tc>
        <w:tc>
          <w:tcPr>
            <w:tcW w:w="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</w:pPr>
            <w:r>
              <w:t>320</w:t>
            </w:r>
          </w:p>
        </w:tc>
        <w:tc>
          <w:tcPr>
            <w:tcW w:w="5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</w:pPr>
            <w:r>
              <w:t>320</w:t>
            </w:r>
          </w:p>
        </w:tc>
        <w:tc>
          <w:tcPr>
            <w:tcW w:w="8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</w:pPr>
            <w:r>
              <w:t>320</w:t>
            </w:r>
          </w:p>
        </w:tc>
      </w:tr>
      <w:tr w:rsidR="00547968">
        <w:tc>
          <w:tcPr>
            <w:tcW w:w="14679" w:type="dxa"/>
            <w:gridSpan w:val="3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</w:pPr>
            <w:r>
              <w:lastRenderedPageBreak/>
              <w:t>Подпрограмма 5 «Профилактика правонарушений на территории города Батайска»</w:t>
            </w:r>
          </w:p>
        </w:tc>
      </w:tr>
      <w:tr w:rsidR="00547968"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r>
              <w:t>5.1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первичных мер пожарной безопасности, </w:t>
            </w:r>
          </w:p>
          <w:p w:rsidR="00547968" w:rsidRDefault="00EE0FB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мероприятиях по соблюдению правил благоустройства и санитарных норм в границах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</w:pPr>
            <w:r>
              <w:t>300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</w:pPr>
            <w:r>
              <w:t>300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</w:pPr>
            <w:r>
              <w:t>300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</w:pPr>
            <w:r>
              <w:t>300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</w:pPr>
            <w:r>
              <w:t>300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</w:pPr>
            <w:r>
              <w:t>300</w:t>
            </w:r>
          </w:p>
        </w:tc>
        <w:tc>
          <w:tcPr>
            <w:tcW w:w="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</w:pPr>
            <w:r>
              <w:t>300</w:t>
            </w:r>
          </w:p>
        </w:tc>
        <w:tc>
          <w:tcPr>
            <w:tcW w:w="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</w:pPr>
            <w:r>
              <w:t>300</w:t>
            </w:r>
          </w:p>
        </w:tc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</w:pPr>
            <w:r>
              <w:t>300</w:t>
            </w:r>
          </w:p>
        </w:tc>
        <w:tc>
          <w:tcPr>
            <w:tcW w:w="7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</w:pPr>
            <w:r>
              <w:t>300</w:t>
            </w:r>
          </w:p>
        </w:tc>
        <w:tc>
          <w:tcPr>
            <w:tcW w:w="5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</w:pPr>
            <w:r>
              <w:t>300</w:t>
            </w:r>
          </w:p>
        </w:tc>
        <w:tc>
          <w:tcPr>
            <w:tcW w:w="7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</w:pPr>
            <w:r>
              <w:t>300</w:t>
            </w:r>
          </w:p>
        </w:tc>
        <w:tc>
          <w:tcPr>
            <w:tcW w:w="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</w:pPr>
            <w:r>
              <w:t>300</w:t>
            </w:r>
          </w:p>
        </w:tc>
        <w:tc>
          <w:tcPr>
            <w:tcW w:w="5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</w:pPr>
            <w:r>
              <w:t>300</w:t>
            </w:r>
          </w:p>
        </w:tc>
        <w:tc>
          <w:tcPr>
            <w:tcW w:w="8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</w:pPr>
            <w:r>
              <w:t>300</w:t>
            </w:r>
          </w:p>
        </w:tc>
      </w:tr>
      <w:tr w:rsidR="00547968"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r>
              <w:t>5.2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tabs>
                <w:tab w:val="left" w:pos="14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охране объектов культурного наследия (памятников истории культуры) местного значения в границах города  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jc w:val="center"/>
            </w:pPr>
            <w:r>
              <w:t>320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</w:pPr>
            <w:r>
              <w:t>320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</w:pPr>
            <w:r>
              <w:t>320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</w:pPr>
            <w:r>
              <w:t>320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</w:pPr>
            <w:r>
              <w:t>320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</w:pPr>
            <w:r>
              <w:t>320</w:t>
            </w:r>
          </w:p>
        </w:tc>
        <w:tc>
          <w:tcPr>
            <w:tcW w:w="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</w:pPr>
            <w:r>
              <w:t>320</w:t>
            </w:r>
          </w:p>
        </w:tc>
        <w:tc>
          <w:tcPr>
            <w:tcW w:w="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</w:pPr>
            <w:r>
              <w:t>320</w:t>
            </w:r>
          </w:p>
        </w:tc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</w:pPr>
            <w:r>
              <w:t>320</w:t>
            </w:r>
          </w:p>
        </w:tc>
        <w:tc>
          <w:tcPr>
            <w:tcW w:w="7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</w:pPr>
            <w:r>
              <w:t>320</w:t>
            </w:r>
          </w:p>
        </w:tc>
        <w:tc>
          <w:tcPr>
            <w:tcW w:w="5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</w:pPr>
            <w:r>
              <w:t>320</w:t>
            </w:r>
          </w:p>
        </w:tc>
        <w:tc>
          <w:tcPr>
            <w:tcW w:w="7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</w:pPr>
            <w:r>
              <w:t>320</w:t>
            </w:r>
          </w:p>
        </w:tc>
        <w:tc>
          <w:tcPr>
            <w:tcW w:w="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</w:pPr>
            <w:r>
              <w:t>320</w:t>
            </w:r>
          </w:p>
        </w:tc>
        <w:tc>
          <w:tcPr>
            <w:tcW w:w="5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</w:pPr>
            <w:r>
              <w:t>320</w:t>
            </w:r>
          </w:p>
        </w:tc>
        <w:tc>
          <w:tcPr>
            <w:tcW w:w="8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</w:pPr>
            <w:r>
              <w:t>320</w:t>
            </w:r>
          </w:p>
        </w:tc>
      </w:tr>
    </w:tbl>
    <w:p w:rsidR="00547968" w:rsidRDefault="00547968">
      <w:pPr>
        <w:widowControl w:val="0"/>
        <w:jc w:val="both"/>
        <w:rPr>
          <w:sz w:val="24"/>
          <w:szCs w:val="24"/>
          <w:lang w:eastAsia="en-US"/>
        </w:rPr>
      </w:pPr>
    </w:p>
    <w:p w:rsidR="00547968" w:rsidRDefault="00547968">
      <w:pPr>
        <w:rPr>
          <w:sz w:val="24"/>
          <w:szCs w:val="24"/>
        </w:rPr>
      </w:pPr>
    </w:p>
    <w:p w:rsidR="00547968" w:rsidRDefault="00547968">
      <w:pPr>
        <w:rPr>
          <w:sz w:val="24"/>
          <w:szCs w:val="24"/>
        </w:rPr>
      </w:pPr>
    </w:p>
    <w:p w:rsidR="00547968" w:rsidRDefault="00EE0FB0">
      <w:pPr>
        <w:widowControl w:val="0"/>
        <w:ind w:left="1077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547968" w:rsidRDefault="00EE0FB0">
      <w:pPr>
        <w:widowControl w:val="0"/>
        <w:ind w:left="10773"/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547968" w:rsidRDefault="00EE0FB0">
      <w:pPr>
        <w:widowControl w:val="0"/>
        <w:ind w:left="1077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города Батайска</w:t>
      </w:r>
    </w:p>
    <w:p w:rsidR="00547968" w:rsidRDefault="00EE0FB0">
      <w:pPr>
        <w:widowControl w:val="0"/>
        <w:ind w:left="10773"/>
        <w:jc w:val="right"/>
        <w:rPr>
          <w:sz w:val="24"/>
          <w:szCs w:val="24"/>
        </w:rPr>
      </w:pPr>
      <w:r>
        <w:rPr>
          <w:sz w:val="24"/>
          <w:szCs w:val="24"/>
        </w:rPr>
        <w:t>«Обеспечение общественного порядка и противодействие преступности»</w:t>
      </w:r>
    </w:p>
    <w:p w:rsidR="00547968" w:rsidRDefault="00547968">
      <w:pPr>
        <w:widowControl w:val="0"/>
        <w:jc w:val="right"/>
        <w:outlineLvl w:val="1"/>
        <w:rPr>
          <w:sz w:val="24"/>
          <w:szCs w:val="24"/>
        </w:rPr>
      </w:pPr>
    </w:p>
    <w:p w:rsidR="00547968" w:rsidRDefault="00EE0FB0">
      <w:pPr>
        <w:widowControl w:val="0"/>
        <w:jc w:val="center"/>
        <w:rPr>
          <w:caps/>
          <w:sz w:val="24"/>
          <w:szCs w:val="24"/>
          <w:lang w:eastAsia="en-US"/>
        </w:rPr>
      </w:pPr>
      <w:bookmarkStart w:id="4" w:name="Par487"/>
      <w:bookmarkEnd w:id="4"/>
      <w:r>
        <w:rPr>
          <w:caps/>
          <w:sz w:val="24"/>
          <w:szCs w:val="24"/>
        </w:rPr>
        <w:t xml:space="preserve">Перечень </w:t>
      </w:r>
    </w:p>
    <w:p w:rsidR="00547968" w:rsidRDefault="00EE0FB0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подпрограмм, основных мероприятий </w:t>
      </w:r>
      <w:r>
        <w:rPr>
          <w:sz w:val="24"/>
          <w:szCs w:val="24"/>
        </w:rPr>
        <w:t>муниципальной программы</w:t>
      </w:r>
    </w:p>
    <w:p w:rsidR="00547968" w:rsidRDefault="00EE0FB0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4950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5" w:type="dxa"/>
        </w:tblCellMar>
        <w:tblLook w:val="04A0" w:firstRow="1" w:lastRow="0" w:firstColumn="1" w:lastColumn="0" w:noHBand="0" w:noVBand="1"/>
      </w:tblPr>
      <w:tblGrid>
        <w:gridCol w:w="602"/>
        <w:gridCol w:w="3051"/>
        <w:gridCol w:w="2074"/>
        <w:gridCol w:w="1058"/>
        <w:gridCol w:w="1058"/>
        <w:gridCol w:w="2106"/>
        <w:gridCol w:w="2496"/>
        <w:gridCol w:w="2230"/>
      </w:tblGrid>
      <w:tr w:rsidR="00547968">
        <w:tc>
          <w:tcPr>
            <w:tcW w:w="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5479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0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мероприятия,</w:t>
            </w:r>
          </w:p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ной целевой программы</w:t>
            </w:r>
          </w:p>
          <w:p w:rsidR="00547968" w:rsidRDefault="005479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ственный за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полнение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новного 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приятия, 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приятия ВЦП</w:t>
            </w:r>
          </w:p>
        </w:tc>
        <w:tc>
          <w:tcPr>
            <w:tcW w:w="20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непосредстве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(краткое описа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ние)</w:t>
            </w:r>
          </w:p>
        </w:tc>
        <w:tc>
          <w:tcPr>
            <w:tcW w:w="24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нереализации </w:t>
            </w:r>
          </w:p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ятия, </w:t>
            </w:r>
          </w:p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домственной целе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вой  программы</w:t>
            </w:r>
          </w:p>
        </w:tc>
        <w:tc>
          <w:tcPr>
            <w:tcW w:w="22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показателями  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547968">
        <w:tc>
          <w:tcPr>
            <w:tcW w:w="5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7968" w:rsidRDefault="00547968">
            <w:pPr>
              <w:rPr>
                <w:sz w:val="24"/>
                <w:szCs w:val="24"/>
              </w:rPr>
            </w:pPr>
          </w:p>
        </w:tc>
        <w:tc>
          <w:tcPr>
            <w:tcW w:w="30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7968" w:rsidRDefault="00547968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7968" w:rsidRDefault="00547968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0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7968" w:rsidRDefault="00547968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7968" w:rsidRDefault="00547968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7968" w:rsidRDefault="00547968">
            <w:pPr>
              <w:rPr>
                <w:sz w:val="24"/>
                <w:szCs w:val="24"/>
              </w:rPr>
            </w:pPr>
          </w:p>
        </w:tc>
      </w:tr>
    </w:tbl>
    <w:p w:rsidR="00547968" w:rsidRDefault="00547968">
      <w:pPr>
        <w:rPr>
          <w:sz w:val="24"/>
          <w:szCs w:val="24"/>
          <w:lang w:eastAsia="en-US"/>
        </w:rPr>
      </w:pPr>
    </w:p>
    <w:tbl>
      <w:tblPr>
        <w:tblW w:w="5000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5" w:type="dxa"/>
        </w:tblCellMar>
        <w:tblLook w:val="04A0" w:firstRow="1" w:lastRow="0" w:firstColumn="1" w:lastColumn="0" w:noHBand="0" w:noVBand="1"/>
      </w:tblPr>
      <w:tblGrid>
        <w:gridCol w:w="977"/>
        <w:gridCol w:w="2905"/>
        <w:gridCol w:w="2062"/>
        <w:gridCol w:w="984"/>
        <w:gridCol w:w="836"/>
        <w:gridCol w:w="2340"/>
        <w:gridCol w:w="2531"/>
        <w:gridCol w:w="2188"/>
      </w:tblGrid>
      <w:tr w:rsidR="00547968">
        <w:trPr>
          <w:trHeight w:val="195"/>
          <w:tblHeader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tabs>
                <w:tab w:val="left" w:pos="284"/>
              </w:tabs>
              <w:ind w:left="-15"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7968">
        <w:tc>
          <w:tcPr>
            <w:tcW w:w="1468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tabs>
                <w:tab w:val="left" w:pos="284"/>
              </w:tabs>
              <w:ind w:left="-15" w:right="731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A"/>
                <w:sz w:val="24"/>
                <w:szCs w:val="24"/>
                <w:u w:val="none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коррупционной деятельности должностных лиц органов  местного самоуправления.</w:t>
            </w:r>
          </w:p>
        </w:tc>
      </w:tr>
      <w:tr w:rsidR="00547968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547968">
            <w:pPr>
              <w:pStyle w:val="ConsPlusCell"/>
              <w:numPr>
                <w:ilvl w:val="0"/>
                <w:numId w:val="3"/>
              </w:numPr>
              <w:tabs>
                <w:tab w:val="left" w:pos="284"/>
              </w:tabs>
              <w:ind w:left="-15" w:right="7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</w:t>
            </w:r>
          </w:p>
          <w:p w:rsidR="00547968" w:rsidRDefault="00EE0F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1.1.совершенствование пра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вового регулирования в сфере противодействия коррупции</w:t>
            </w:r>
          </w:p>
          <w:p w:rsidR="00547968" w:rsidRDefault="005479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города Батайска</w:t>
            </w:r>
          </w:p>
          <w:p w:rsidR="00547968" w:rsidRDefault="00EE0FB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отраслевые (функциональные) органы Администрации города Батайска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эффективной политики на тер</w:t>
            </w:r>
            <w:r>
              <w:rPr>
                <w:sz w:val="24"/>
                <w:szCs w:val="24"/>
              </w:rPr>
              <w:softHyphen/>
              <w:t>ритории города Батайска по противодействию коррупции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ind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профилактической деятельности в органах 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 города Батайска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 влияние на показатели программы № 1, подпрограммы: №№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1.1, 1.2.</w:t>
            </w:r>
          </w:p>
          <w:p w:rsidR="00547968" w:rsidRDefault="00547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968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547968">
            <w:pPr>
              <w:pStyle w:val="ConsPlusCell"/>
              <w:numPr>
                <w:ilvl w:val="0"/>
                <w:numId w:val="3"/>
              </w:numPr>
              <w:tabs>
                <w:tab w:val="left" w:pos="284"/>
              </w:tabs>
              <w:ind w:left="-15" w:right="7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</w:t>
            </w:r>
          </w:p>
          <w:p w:rsidR="00547968" w:rsidRDefault="00EE0F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птимизация функционирования системы противодействия коррупции</w:t>
            </w:r>
          </w:p>
          <w:p w:rsidR="00547968" w:rsidRDefault="005479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города Батайска</w:t>
            </w:r>
          </w:p>
          <w:p w:rsidR="00547968" w:rsidRDefault="00EE0FB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отраслевые (функциональные)</w:t>
            </w:r>
            <w:r>
              <w:rPr>
                <w:sz w:val="24"/>
                <w:szCs w:val="24"/>
              </w:rPr>
              <w:t xml:space="preserve"> органы Администрации города Батайска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эффективной государственной политики на территории Ростовской области в сфере противодействия коррупции на основе периодического уточнения реальной </w:t>
            </w:r>
            <w:r>
              <w:rPr>
                <w:sz w:val="24"/>
                <w:szCs w:val="24"/>
              </w:rPr>
              <w:lastRenderedPageBreak/>
              <w:t>ситуации</w:t>
            </w:r>
          </w:p>
          <w:p w:rsidR="00547968" w:rsidRDefault="00547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исполнение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ластного закона 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овской области от 12 мая 2009 №218-ЗС «О противодействии коррупции в Ростовской области»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 влияние на показатели программы № 1, подпрограммы: №№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1.1, 1.2.</w:t>
            </w:r>
          </w:p>
          <w:p w:rsidR="00547968" w:rsidRDefault="00547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968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547968">
            <w:pPr>
              <w:pStyle w:val="ConsPlusCell"/>
              <w:numPr>
                <w:ilvl w:val="0"/>
                <w:numId w:val="3"/>
              </w:numPr>
              <w:tabs>
                <w:tab w:val="left" w:pos="284"/>
              </w:tabs>
              <w:ind w:left="-15" w:right="7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</w:t>
            </w:r>
          </w:p>
          <w:p w:rsidR="00547968" w:rsidRDefault="00EE0F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1.3. вопросы кадровой политики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Батайска</w:t>
            </w:r>
          </w:p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органы Администрации города Батайска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эффективной кадровой политики в органах местного самоуправления города Батайска по противодействию коррупции</w:t>
            </w:r>
          </w:p>
          <w:p w:rsidR="00547968" w:rsidRDefault="00547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профилактической деятельности в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анах местного самоуправления города Батайска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 влияние на показатели программы № 1, подпрограммы: №№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1.1, 1.2.</w:t>
            </w:r>
          </w:p>
          <w:p w:rsidR="00547968" w:rsidRDefault="00547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968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547968">
            <w:pPr>
              <w:pStyle w:val="ConsPlusCell"/>
              <w:numPr>
                <w:ilvl w:val="0"/>
                <w:numId w:val="3"/>
              </w:numPr>
              <w:tabs>
                <w:tab w:val="left" w:pos="284"/>
              </w:tabs>
              <w:ind w:left="-15" w:right="7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</w:t>
            </w:r>
          </w:p>
          <w:p w:rsidR="00547968" w:rsidRDefault="00EE0F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1.4. антикоррупционная экспертиза нормативных правовых актов Администрации города Батайска и их проектов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города Батайска</w:t>
            </w:r>
          </w:p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органы Администрации города Батайска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антикоррупционного  законодательства по провидению антикоррупционной экспертизы проектов нормативных правовых актов и  нормативных правовых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актов Администрации города Батайска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исполнение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дерального закона Ростовской области от 17 июля 2009 №172-ФЗ «Об антикоррупционной экспертизе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нормативных правовых актов и проектов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оказывает влияние на показатели программы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подпрограммы: №№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1.1, 1.2.</w:t>
            </w:r>
          </w:p>
          <w:p w:rsidR="00547968" w:rsidRDefault="00547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968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547968">
            <w:pPr>
              <w:pStyle w:val="ConsPlusCell"/>
              <w:numPr>
                <w:ilvl w:val="0"/>
                <w:numId w:val="3"/>
              </w:numPr>
              <w:tabs>
                <w:tab w:val="left" w:pos="284"/>
              </w:tabs>
              <w:ind w:left="-15" w:right="7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</w:t>
            </w:r>
          </w:p>
          <w:p w:rsidR="00547968" w:rsidRDefault="00EE0FB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1.5. организация проведения мониторингов общественного мнения по вопросам проявления кор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рупции, коррупциогенности и эффективности мер антикоррупционной направленности в муниципальном образовании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«Город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Батайск»</w:t>
            </w:r>
          </w:p>
          <w:p w:rsidR="00547968" w:rsidRDefault="005479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 по противодействию коррупции Администрации города Батайска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показателей проявления коррупции в муниципальном образовании «Город Батайск» и увеличение показателей информационной открытости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города Батайска</w:t>
            </w:r>
          </w:p>
          <w:p w:rsidR="00547968" w:rsidRDefault="005479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эффективности  работы по противодействию коррупции и возможному повышению ее уровня на территории города Батайска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 связано с показателем № 1</w:t>
            </w:r>
          </w:p>
        </w:tc>
      </w:tr>
      <w:tr w:rsidR="00547968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547968">
            <w:pPr>
              <w:pStyle w:val="ConsPlusCell"/>
              <w:numPr>
                <w:ilvl w:val="0"/>
                <w:numId w:val="3"/>
              </w:numPr>
              <w:tabs>
                <w:tab w:val="left" w:pos="284"/>
              </w:tabs>
              <w:ind w:left="-15" w:right="7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</w:t>
            </w:r>
          </w:p>
          <w:p w:rsidR="00547968" w:rsidRDefault="00EE0FB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1.6.создание условий для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  <w:p w:rsidR="00547968" w:rsidRDefault="005479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Батайска</w:t>
            </w:r>
          </w:p>
          <w:p w:rsidR="00547968" w:rsidRDefault="00EE0FB0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органы Администрации города Батайска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эффективных условий по минимизации коррупционных проявлений на территории города Батайска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эффек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тивности мероприятий по профилактике коррупции, увеличение числа коррупционных правонарушений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оказывает влияние на показатели программы № 1, подпрограм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мы: №№ 1.1, 1.2.</w:t>
            </w:r>
          </w:p>
        </w:tc>
      </w:tr>
      <w:tr w:rsidR="00547968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547968">
            <w:pPr>
              <w:pStyle w:val="ConsPlusCell"/>
              <w:numPr>
                <w:ilvl w:val="0"/>
                <w:numId w:val="3"/>
              </w:numPr>
              <w:tabs>
                <w:tab w:val="left" w:pos="284"/>
              </w:tabs>
              <w:ind w:left="-15" w:right="7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</w:t>
            </w:r>
          </w:p>
          <w:p w:rsidR="00547968" w:rsidRDefault="00EE0F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1.7.обеспечение прозрачности деятельности органов местного самоуправления города Батайска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Батайска</w:t>
            </w:r>
          </w:p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органы Администрации города Батайска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</w:t>
            </w:r>
            <w:r>
              <w:rPr>
                <w:sz w:val="24"/>
                <w:szCs w:val="24"/>
              </w:rPr>
              <w:t>эффективной государственной политики на территории города Батайска по противодействию коррупции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эффективности работы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органов местного самоуправления города Батайска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профилактике коррупционных проявлений</w:t>
            </w:r>
          </w:p>
          <w:p w:rsidR="00547968" w:rsidRDefault="005479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оказывает влияние на показатели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№ 1, подпрограммы: №№ 1.1, 1.2.</w:t>
            </w:r>
          </w:p>
        </w:tc>
      </w:tr>
      <w:tr w:rsidR="00547968">
        <w:tc>
          <w:tcPr>
            <w:tcW w:w="1468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tabs>
                <w:tab w:val="left" w:pos="284"/>
              </w:tabs>
              <w:ind w:left="-15"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антитеррористической и экстремистской деятельности</w:t>
            </w:r>
          </w:p>
        </w:tc>
      </w:tr>
      <w:tr w:rsidR="00547968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tabs>
                <w:tab w:val="left" w:pos="567"/>
              </w:tabs>
              <w:ind w:left="-54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2.1.</w:t>
            </w:r>
          </w:p>
          <w:p w:rsidR="00547968" w:rsidRDefault="00EE0FB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нформационно-пропаган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молодежи Администрации</w:t>
            </w:r>
            <w:r>
              <w:rPr>
                <w:sz w:val="24"/>
                <w:szCs w:val="24"/>
              </w:rPr>
              <w:t xml:space="preserve"> города Батайска</w:t>
            </w:r>
          </w:p>
          <w:p w:rsidR="00547968" w:rsidRDefault="0054796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гармонизация межэтнических и межкультурных отношений, формирование толерантного со</w:t>
            </w:r>
            <w:r>
              <w:rPr>
                <w:sz w:val="24"/>
                <w:szCs w:val="24"/>
              </w:rPr>
              <w:softHyphen/>
              <w:t>знания и поведе</w:t>
            </w:r>
            <w:r>
              <w:rPr>
                <w:sz w:val="24"/>
                <w:szCs w:val="24"/>
              </w:rPr>
              <w:softHyphen/>
              <w:t xml:space="preserve">ния студентов, гармонизация межэтнических и </w:t>
            </w:r>
            <w:r>
              <w:rPr>
                <w:sz w:val="24"/>
                <w:szCs w:val="24"/>
              </w:rPr>
              <w:lastRenderedPageBreak/>
              <w:t>межкультурных отношений среди населения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нарастание 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альной напряжен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появление негативных явлений в межнациональных отношениях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оказывает влияние на показатель № 2 муниципальной программы</w:t>
            </w:r>
          </w:p>
        </w:tc>
      </w:tr>
      <w:tr w:rsidR="00547968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tabs>
                <w:tab w:val="left" w:pos="284"/>
                <w:tab w:val="left" w:pos="567"/>
              </w:tabs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2.2.</w:t>
            </w:r>
          </w:p>
          <w:p w:rsidR="00547968" w:rsidRDefault="00EE0FB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антитеррори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стической защищённости объектов социальной сферы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молодежи ,</w:t>
            </w:r>
            <w:r>
              <w:rPr>
                <w:sz w:val="24"/>
                <w:szCs w:val="24"/>
              </w:rPr>
              <w:t xml:space="preserve"> сектор по противодействию коррупции Администрации города Батайска,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отраслевые (функциональные) органы Администрации города Батайска</w:t>
            </w:r>
          </w:p>
          <w:p w:rsidR="00547968" w:rsidRDefault="0054796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повышение анти</w:t>
            </w:r>
            <w:r>
              <w:rPr>
                <w:sz w:val="24"/>
                <w:szCs w:val="24"/>
              </w:rPr>
              <w:softHyphen/>
              <w:t>террористиче</w:t>
            </w:r>
            <w:r>
              <w:rPr>
                <w:sz w:val="24"/>
                <w:szCs w:val="24"/>
              </w:rPr>
              <w:softHyphen/>
              <w:t>ской защищен</w:t>
            </w:r>
            <w:r>
              <w:rPr>
                <w:sz w:val="24"/>
                <w:szCs w:val="24"/>
              </w:rPr>
              <w:softHyphen/>
              <w:t>ности объектов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появление условий для возникновения террористической угр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озы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 влияние на показатель </w:t>
            </w:r>
          </w:p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2.1 подпро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 </w:t>
            </w:r>
          </w:p>
        </w:tc>
      </w:tr>
      <w:tr w:rsidR="00547968">
        <w:tc>
          <w:tcPr>
            <w:tcW w:w="1468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tabs>
                <w:tab w:val="left" w:pos="284"/>
                <w:tab w:val="left" w:pos="567"/>
              </w:tabs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3. «Комплексные меры противодействия злоупотреблению наркотиками и их незаконному обороту»</w:t>
            </w:r>
          </w:p>
        </w:tc>
      </w:tr>
      <w:tr w:rsidR="00547968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tabs>
                <w:tab w:val="left" w:pos="284"/>
                <w:tab w:val="left" w:pos="567"/>
              </w:tabs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</w:t>
            </w:r>
          </w:p>
          <w:p w:rsidR="00547968" w:rsidRDefault="00EE0FB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ленческие меры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физической </w:t>
            </w:r>
            <w:r>
              <w:rPr>
                <w:sz w:val="24"/>
                <w:szCs w:val="24"/>
              </w:rPr>
              <w:t>культуре и спорту, организационный отдел Администрации города Батайска</w:t>
            </w:r>
          </w:p>
          <w:p w:rsidR="00547968" w:rsidRDefault="0054796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эффективной государствен</w:t>
            </w:r>
            <w:r>
              <w:rPr>
                <w:sz w:val="24"/>
                <w:szCs w:val="24"/>
              </w:rPr>
              <w:softHyphen/>
              <w:t>ной политики на тер</w:t>
            </w:r>
            <w:r>
              <w:rPr>
                <w:sz w:val="24"/>
                <w:szCs w:val="24"/>
              </w:rPr>
              <w:softHyphen/>
              <w:t>ритории города Батайска в сфере противо</w:t>
            </w:r>
            <w:r>
              <w:rPr>
                <w:sz w:val="24"/>
                <w:szCs w:val="24"/>
              </w:rPr>
              <w:softHyphen/>
              <w:t>дей</w:t>
            </w:r>
            <w:r>
              <w:rPr>
                <w:sz w:val="24"/>
                <w:szCs w:val="24"/>
              </w:rPr>
              <w:softHyphen/>
              <w:t>ствия неза</w:t>
            </w:r>
            <w:r>
              <w:rPr>
                <w:sz w:val="24"/>
                <w:szCs w:val="24"/>
              </w:rPr>
              <w:softHyphen/>
              <w:t>кон</w:t>
            </w:r>
            <w:r>
              <w:rPr>
                <w:sz w:val="24"/>
                <w:szCs w:val="24"/>
              </w:rPr>
              <w:softHyphen/>
              <w:t>ному обороту наркотических средств, психо</w:t>
            </w:r>
            <w:r>
              <w:rPr>
                <w:sz w:val="24"/>
                <w:szCs w:val="24"/>
              </w:rPr>
              <w:softHyphen/>
              <w:t>тропных ве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ществ и профи</w:t>
            </w:r>
            <w:r>
              <w:rPr>
                <w:sz w:val="24"/>
                <w:szCs w:val="24"/>
              </w:rPr>
              <w:softHyphen/>
              <w:t>лактики нарко</w:t>
            </w:r>
            <w:r>
              <w:rPr>
                <w:sz w:val="24"/>
                <w:szCs w:val="24"/>
              </w:rPr>
              <w:softHyphen/>
              <w:t>мании на ос</w:t>
            </w:r>
            <w:r>
              <w:rPr>
                <w:sz w:val="24"/>
                <w:szCs w:val="24"/>
              </w:rPr>
              <w:softHyphen/>
              <w:t>нове периоди</w:t>
            </w:r>
            <w:r>
              <w:rPr>
                <w:sz w:val="24"/>
                <w:szCs w:val="24"/>
              </w:rPr>
              <w:softHyphen/>
              <w:t>ческого уточне</w:t>
            </w:r>
            <w:r>
              <w:rPr>
                <w:sz w:val="24"/>
                <w:szCs w:val="24"/>
              </w:rPr>
              <w:softHyphen/>
              <w:t>ния реальной наркоситуации</w:t>
            </w:r>
          </w:p>
          <w:p w:rsidR="00547968" w:rsidRDefault="00547968">
            <w:pPr>
              <w:widowControl w:val="0"/>
              <w:rPr>
                <w:sz w:val="24"/>
                <w:szCs w:val="24"/>
              </w:rPr>
            </w:pPr>
          </w:p>
          <w:p w:rsidR="00547968" w:rsidRDefault="0054796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эффек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тивности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органов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полнительной вла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сти по достижению цели и задач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программы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оказывает влия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на все пока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затели подпро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граммы: №№ 3.1, 3.2</w:t>
            </w:r>
          </w:p>
        </w:tc>
      </w:tr>
      <w:tr w:rsidR="00547968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tabs>
                <w:tab w:val="left" w:pos="284"/>
                <w:tab w:val="left" w:pos="567"/>
              </w:tabs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547968" w:rsidRDefault="00EE0F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  <w:p w:rsidR="00547968" w:rsidRDefault="00EE0FB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по общей профи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лактике наркомании, формированию анти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наркотического 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зрения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физической культуре и спорту, организационный отдел Администрации города Батайска</w:t>
            </w:r>
          </w:p>
          <w:p w:rsidR="00547968" w:rsidRDefault="0054796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сокращение </w:t>
            </w:r>
            <w:r>
              <w:rPr>
                <w:sz w:val="24"/>
                <w:szCs w:val="24"/>
              </w:rPr>
              <w:t>спроса на нарко</w:t>
            </w:r>
            <w:r>
              <w:rPr>
                <w:sz w:val="24"/>
                <w:szCs w:val="24"/>
              </w:rPr>
              <w:softHyphen/>
              <w:t>тики пу</w:t>
            </w:r>
            <w:r>
              <w:rPr>
                <w:sz w:val="24"/>
                <w:szCs w:val="24"/>
              </w:rPr>
              <w:softHyphen/>
              <w:t>тем рас</w:t>
            </w:r>
            <w:r>
              <w:rPr>
                <w:sz w:val="24"/>
                <w:szCs w:val="24"/>
              </w:rPr>
              <w:softHyphen/>
              <w:t>про</w:t>
            </w:r>
            <w:r>
              <w:rPr>
                <w:sz w:val="24"/>
                <w:szCs w:val="24"/>
              </w:rPr>
              <w:softHyphen/>
              <w:t>странения ду</w:t>
            </w:r>
            <w:r>
              <w:rPr>
                <w:sz w:val="24"/>
                <w:szCs w:val="24"/>
              </w:rPr>
              <w:softHyphen/>
              <w:t>ховно-нрав</w:t>
            </w:r>
            <w:r>
              <w:rPr>
                <w:sz w:val="24"/>
                <w:szCs w:val="24"/>
              </w:rPr>
              <w:softHyphen/>
              <w:t>ственных ценно</w:t>
            </w:r>
            <w:r>
              <w:rPr>
                <w:sz w:val="24"/>
                <w:szCs w:val="24"/>
              </w:rPr>
              <w:softHyphen/>
              <w:t>стей, укрепления ин</w:t>
            </w:r>
            <w:r>
              <w:rPr>
                <w:sz w:val="24"/>
                <w:szCs w:val="24"/>
              </w:rPr>
              <w:softHyphen/>
              <w:t>ститута семьи, восстановления и сохранения тра</w:t>
            </w:r>
            <w:r>
              <w:rPr>
                <w:sz w:val="24"/>
                <w:szCs w:val="24"/>
              </w:rPr>
              <w:softHyphen/>
              <w:t>диций се</w:t>
            </w:r>
            <w:r>
              <w:rPr>
                <w:sz w:val="24"/>
                <w:szCs w:val="24"/>
              </w:rPr>
              <w:softHyphen/>
              <w:t>мейных отно</w:t>
            </w:r>
            <w:r>
              <w:rPr>
                <w:sz w:val="24"/>
                <w:szCs w:val="24"/>
              </w:rPr>
              <w:softHyphen/>
              <w:t>шений, форми</w:t>
            </w:r>
            <w:r>
              <w:rPr>
                <w:sz w:val="24"/>
                <w:szCs w:val="24"/>
              </w:rPr>
              <w:softHyphen/>
              <w:t>рования здоро</w:t>
            </w:r>
            <w:r>
              <w:rPr>
                <w:sz w:val="24"/>
                <w:szCs w:val="24"/>
              </w:rPr>
              <w:softHyphen/>
              <w:t>вого образа жизни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несовершеннолет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них потребителе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наркотиков и иных психоактивных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ществ, сокращение количества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ростков и моло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дежи, вовлеченных в общественную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ятельность, 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мающихся в учре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ждениях культуры, физкультурой и спортом, появле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различных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ально-опасных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явлений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дственно связано с </w:t>
            </w:r>
            <w:r>
              <w:rPr>
                <w:rStyle w:val="-"/>
                <w:rFonts w:ascii="Times New Roman" w:hAnsi="Times New Roman" w:cs="Times New Roman"/>
                <w:color w:val="00000A"/>
                <w:sz w:val="24"/>
                <w:szCs w:val="24"/>
                <w:u w:val="none"/>
              </w:rPr>
              <w:t xml:space="preserve">показателем </w:t>
            </w:r>
            <w:r>
              <w:rPr>
                <w:rStyle w:val="-"/>
                <w:rFonts w:ascii="Times New Roman" w:hAnsi="Times New Roman" w:cs="Times New Roman"/>
                <w:color w:val="00000A"/>
                <w:sz w:val="24"/>
                <w:szCs w:val="24"/>
                <w:u w:val="none"/>
              </w:rPr>
              <w:br/>
              <w:t>№ 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влияет на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№ 3 муниципальной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</w:t>
            </w:r>
          </w:p>
        </w:tc>
      </w:tr>
      <w:tr w:rsidR="00547968">
        <w:trPr>
          <w:trHeight w:val="1942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tabs>
                <w:tab w:val="left" w:pos="284"/>
                <w:tab w:val="left" w:pos="567"/>
              </w:tabs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547968" w:rsidRDefault="00EE0FB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противодействие зло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упо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треблению нарко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тиками и их незакон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ному обороту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физической культуре и спорту, организационный отдел</w:t>
            </w:r>
            <w:r>
              <w:rPr>
                <w:sz w:val="24"/>
                <w:szCs w:val="24"/>
              </w:rPr>
              <w:t xml:space="preserve"> Администрации города Батайска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сокращение не</w:t>
            </w:r>
            <w:r>
              <w:rPr>
                <w:sz w:val="24"/>
                <w:szCs w:val="24"/>
              </w:rPr>
              <w:softHyphen/>
              <w:t>законного обо</w:t>
            </w:r>
            <w:r>
              <w:rPr>
                <w:sz w:val="24"/>
                <w:szCs w:val="24"/>
              </w:rPr>
              <w:softHyphen/>
              <w:t>рота наркоти</w:t>
            </w:r>
            <w:r>
              <w:rPr>
                <w:sz w:val="24"/>
                <w:szCs w:val="24"/>
              </w:rPr>
              <w:softHyphen/>
              <w:t>ков, что повле</w:t>
            </w:r>
            <w:r>
              <w:rPr>
                <w:sz w:val="24"/>
                <w:szCs w:val="24"/>
              </w:rPr>
              <w:softHyphen/>
              <w:t>чет снижение коли</w:t>
            </w:r>
            <w:r>
              <w:rPr>
                <w:sz w:val="24"/>
                <w:szCs w:val="24"/>
              </w:rPr>
              <w:softHyphen/>
              <w:t>чества по</w:t>
            </w:r>
            <w:r>
              <w:rPr>
                <w:sz w:val="24"/>
                <w:szCs w:val="24"/>
              </w:rPr>
              <w:softHyphen/>
              <w:t>треби</w:t>
            </w:r>
            <w:r>
              <w:rPr>
                <w:sz w:val="24"/>
                <w:szCs w:val="24"/>
              </w:rPr>
              <w:softHyphen/>
              <w:t>телей наркотиков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неза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конного оборота наркотиков, что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влечет рост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потреби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телей наркотиков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Style w:val="-"/>
                <w:rFonts w:ascii="Times New Roman" w:hAnsi="Times New Roman" w:cs="Times New Roman"/>
                <w:color w:val="00000A"/>
                <w:sz w:val="24"/>
                <w:szCs w:val="24"/>
                <w:u w:val="none"/>
              </w:rPr>
              <w:t>показатель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программы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затель №  3.1 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программы</w:t>
            </w:r>
          </w:p>
          <w:p w:rsidR="00547968" w:rsidRDefault="00547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968" w:rsidRDefault="00547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968">
        <w:trPr>
          <w:trHeight w:val="301"/>
        </w:trPr>
        <w:tc>
          <w:tcPr>
            <w:tcW w:w="1468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 «Развитие и поддержка казачества»</w:t>
            </w:r>
          </w:p>
        </w:tc>
      </w:tr>
      <w:tr w:rsidR="00547968">
        <w:trPr>
          <w:trHeight w:val="1942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tabs>
                <w:tab w:val="left" w:pos="284"/>
                <w:tab w:val="left" w:pos="567"/>
              </w:tabs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547968" w:rsidRDefault="00EE0F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организация деятельности муниципальной казачьей дружины, направленной на охрану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общественного порядка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по противодействию коррупции Администрации города Батайска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сокращение совершения общественно -опасных деяний на территории города 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совершения общественно-опасных деяний на территории города  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показатель № 4 муниципальной программы </w:t>
            </w:r>
          </w:p>
        </w:tc>
      </w:tr>
      <w:tr w:rsidR="00547968">
        <w:trPr>
          <w:trHeight w:val="1942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tabs>
                <w:tab w:val="left" w:pos="284"/>
                <w:tab w:val="left" w:pos="567"/>
              </w:tabs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4.2. Проведение мероприятий, посвященных знаменательным датам войскового казачьего общества «Всевеликое войско Донское», историческим казачьим праздникам, развитие военно-патриотического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гражданского воспитания молодежи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по противодействию коррупции Администрации города Батайска; ГКО «Батайское»;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города Батайска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военно-патриотического и гражданского воспитания молодежи, повышение казачьей культ</w:t>
            </w:r>
            <w:r>
              <w:rPr>
                <w:sz w:val="24"/>
                <w:szCs w:val="24"/>
              </w:rPr>
              <w:t>уры населения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военно-патриотического и гражданского воспитания молодежи, а также казачьей культуры населения 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показатель № 4 муниципальной программы </w:t>
            </w:r>
          </w:p>
        </w:tc>
      </w:tr>
      <w:tr w:rsidR="00547968">
        <w:trPr>
          <w:trHeight w:val="1942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tabs>
                <w:tab w:val="left" w:pos="284"/>
                <w:tab w:val="left" w:pos="567"/>
              </w:tabs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4.3</w:t>
            </w:r>
          </w:p>
          <w:p w:rsidR="00547968" w:rsidRDefault="00EE0F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информации о деятельности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казачьего общества «Батайское» в городских СМИ.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ГКО «Батайское»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информационного уровня просвещения населения муниципального образования «Город Батайск»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информационного уровня просвещения населения муниципального образования «Город Батайск» 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влияет на показатель № 4 муниципальной программы</w:t>
            </w:r>
          </w:p>
          <w:p w:rsidR="00547968" w:rsidRDefault="00547968">
            <w:pPr>
              <w:jc w:val="center"/>
            </w:pPr>
          </w:p>
        </w:tc>
      </w:tr>
      <w:tr w:rsidR="00547968">
        <w:trPr>
          <w:trHeight w:val="241"/>
        </w:trPr>
        <w:tc>
          <w:tcPr>
            <w:tcW w:w="1468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 «Профилактика правонарушений на территории города Батайска»</w:t>
            </w:r>
          </w:p>
        </w:tc>
      </w:tr>
      <w:tr w:rsidR="00547968">
        <w:trPr>
          <w:trHeight w:val="1942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tabs>
                <w:tab w:val="left" w:pos="284"/>
                <w:tab w:val="left" w:pos="567"/>
              </w:tabs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547968" w:rsidRDefault="00EE0F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муниципальной казачьей дружины, направленной на охрану общественного порядка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по противодействию коррупции Администрации города Батайска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сокращение совершения общественно –опасных деяний на территории города 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совершения общественно-опасных деяний на территории города  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показатель № 4 муниципальной программы </w:t>
            </w:r>
          </w:p>
        </w:tc>
      </w:tr>
      <w:tr w:rsidR="00547968">
        <w:trPr>
          <w:trHeight w:val="1942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tabs>
                <w:tab w:val="left" w:pos="284"/>
                <w:tab w:val="left" w:pos="567"/>
              </w:tabs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5.2. Проведение мероприятий, посвященных знаменательным датам войскового казачьего общества «Всевеликое войско Донское»,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историческим казачьим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праздникам, развитие военно-патриотического и гражданского воспитания молодежи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Сектор по противодействию коррупции Администрации города Батайска; ГКО «Батайское»;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города </w:t>
            </w:r>
            <w:r>
              <w:rPr>
                <w:sz w:val="24"/>
                <w:szCs w:val="24"/>
              </w:rPr>
              <w:lastRenderedPageBreak/>
              <w:t>Батайска</w:t>
            </w: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</w:t>
            </w:r>
            <w:r>
              <w:rPr>
                <w:sz w:val="24"/>
                <w:szCs w:val="24"/>
              </w:rPr>
              <w:t>военно-патриотического и гражданского воспитания молодежи, повышение казачьей культуры населения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военно-патриотического и гражданского воспитания молодежи, а также казачьей культуры населения 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показатель № 4 муниципальной программы </w:t>
            </w:r>
          </w:p>
        </w:tc>
      </w:tr>
      <w:tr w:rsidR="00547968">
        <w:trPr>
          <w:trHeight w:val="1942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tabs>
                <w:tab w:val="left" w:pos="284"/>
                <w:tab w:val="left" w:pos="567"/>
              </w:tabs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5.3</w:t>
            </w:r>
          </w:p>
          <w:p w:rsidR="00547968" w:rsidRDefault="00EE0F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информации о деятельности городского казачьего общества «Батайское» в городских СМИ.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ГКО «Батайское»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информационного уровня просвещения населения муниципального образования «Город Батайск»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информационного уровня просвещения населения муниципального образования «Город Батайск» 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влияет на показатель № 4 муниципальной программы</w:t>
            </w:r>
          </w:p>
          <w:p w:rsidR="00547968" w:rsidRDefault="00547968">
            <w:pPr>
              <w:jc w:val="center"/>
            </w:pPr>
          </w:p>
        </w:tc>
      </w:tr>
    </w:tbl>
    <w:p w:rsidR="00547968" w:rsidRDefault="00547968">
      <w:pPr>
        <w:rPr>
          <w:sz w:val="24"/>
          <w:szCs w:val="24"/>
        </w:rPr>
      </w:pPr>
    </w:p>
    <w:p w:rsidR="00547968" w:rsidRDefault="00547968">
      <w:pPr>
        <w:widowControl w:val="0"/>
        <w:ind w:left="10773"/>
        <w:jc w:val="center"/>
        <w:rPr>
          <w:sz w:val="24"/>
          <w:szCs w:val="24"/>
        </w:rPr>
      </w:pPr>
    </w:p>
    <w:p w:rsidR="00547968" w:rsidRDefault="00547968">
      <w:pPr>
        <w:widowControl w:val="0"/>
        <w:ind w:left="10773"/>
        <w:jc w:val="center"/>
        <w:rPr>
          <w:sz w:val="24"/>
          <w:szCs w:val="24"/>
        </w:rPr>
      </w:pPr>
    </w:p>
    <w:p w:rsidR="00547968" w:rsidRDefault="00547968">
      <w:pPr>
        <w:widowControl w:val="0"/>
        <w:ind w:left="10773"/>
        <w:jc w:val="center"/>
        <w:rPr>
          <w:sz w:val="24"/>
          <w:szCs w:val="24"/>
        </w:rPr>
      </w:pPr>
    </w:p>
    <w:p w:rsidR="00547968" w:rsidRDefault="00547968">
      <w:pPr>
        <w:widowControl w:val="0"/>
        <w:ind w:left="10773"/>
        <w:jc w:val="center"/>
        <w:rPr>
          <w:sz w:val="24"/>
          <w:szCs w:val="24"/>
        </w:rPr>
      </w:pPr>
    </w:p>
    <w:p w:rsidR="00547968" w:rsidRDefault="00547968">
      <w:pPr>
        <w:widowControl w:val="0"/>
        <w:ind w:left="10773"/>
        <w:jc w:val="center"/>
        <w:rPr>
          <w:sz w:val="24"/>
          <w:szCs w:val="24"/>
        </w:rPr>
      </w:pPr>
    </w:p>
    <w:p w:rsidR="00547968" w:rsidRDefault="00547968">
      <w:pPr>
        <w:widowControl w:val="0"/>
        <w:ind w:left="10773"/>
        <w:jc w:val="center"/>
        <w:rPr>
          <w:sz w:val="24"/>
          <w:szCs w:val="24"/>
        </w:rPr>
      </w:pPr>
    </w:p>
    <w:p w:rsidR="00547968" w:rsidRDefault="00547968">
      <w:pPr>
        <w:widowControl w:val="0"/>
        <w:ind w:left="10773"/>
        <w:jc w:val="center"/>
        <w:rPr>
          <w:sz w:val="24"/>
          <w:szCs w:val="24"/>
        </w:rPr>
      </w:pPr>
    </w:p>
    <w:p w:rsidR="00547968" w:rsidRDefault="00547968">
      <w:pPr>
        <w:widowControl w:val="0"/>
        <w:ind w:left="10773"/>
        <w:jc w:val="center"/>
        <w:rPr>
          <w:sz w:val="24"/>
          <w:szCs w:val="24"/>
        </w:rPr>
      </w:pPr>
    </w:p>
    <w:p w:rsidR="00547968" w:rsidRDefault="00547968">
      <w:pPr>
        <w:widowControl w:val="0"/>
        <w:ind w:left="10773"/>
        <w:jc w:val="center"/>
        <w:rPr>
          <w:sz w:val="24"/>
          <w:szCs w:val="24"/>
        </w:rPr>
      </w:pPr>
    </w:p>
    <w:p w:rsidR="00547968" w:rsidRDefault="00547968">
      <w:pPr>
        <w:widowControl w:val="0"/>
        <w:ind w:left="10773"/>
        <w:jc w:val="center"/>
        <w:rPr>
          <w:sz w:val="24"/>
          <w:szCs w:val="24"/>
        </w:rPr>
      </w:pPr>
    </w:p>
    <w:p w:rsidR="00547968" w:rsidRDefault="00547968">
      <w:pPr>
        <w:widowControl w:val="0"/>
        <w:ind w:left="10773"/>
        <w:jc w:val="center"/>
        <w:rPr>
          <w:sz w:val="24"/>
          <w:szCs w:val="24"/>
        </w:rPr>
      </w:pPr>
    </w:p>
    <w:p w:rsidR="00547968" w:rsidRDefault="00547968">
      <w:pPr>
        <w:widowControl w:val="0"/>
        <w:ind w:left="10773"/>
        <w:jc w:val="center"/>
        <w:rPr>
          <w:sz w:val="24"/>
          <w:szCs w:val="24"/>
        </w:rPr>
      </w:pPr>
    </w:p>
    <w:p w:rsidR="00547968" w:rsidRDefault="00547968">
      <w:pPr>
        <w:widowControl w:val="0"/>
        <w:ind w:left="10773"/>
        <w:jc w:val="center"/>
        <w:rPr>
          <w:sz w:val="24"/>
          <w:szCs w:val="24"/>
        </w:rPr>
      </w:pPr>
    </w:p>
    <w:p w:rsidR="00547968" w:rsidRDefault="00547968">
      <w:pPr>
        <w:widowControl w:val="0"/>
        <w:ind w:left="10773"/>
        <w:jc w:val="center"/>
        <w:rPr>
          <w:sz w:val="24"/>
          <w:szCs w:val="24"/>
        </w:rPr>
      </w:pPr>
    </w:p>
    <w:p w:rsidR="00547968" w:rsidRDefault="00547968">
      <w:pPr>
        <w:widowControl w:val="0"/>
        <w:ind w:left="10773"/>
        <w:jc w:val="center"/>
        <w:rPr>
          <w:sz w:val="24"/>
          <w:szCs w:val="24"/>
        </w:rPr>
      </w:pPr>
    </w:p>
    <w:p w:rsidR="00547968" w:rsidRDefault="00547968">
      <w:pPr>
        <w:widowControl w:val="0"/>
        <w:ind w:left="10773"/>
        <w:jc w:val="center"/>
        <w:rPr>
          <w:sz w:val="24"/>
          <w:szCs w:val="24"/>
        </w:rPr>
      </w:pPr>
    </w:p>
    <w:p w:rsidR="00547968" w:rsidRDefault="00547968">
      <w:pPr>
        <w:widowControl w:val="0"/>
        <w:ind w:left="10773"/>
        <w:jc w:val="center"/>
        <w:rPr>
          <w:sz w:val="24"/>
          <w:szCs w:val="24"/>
        </w:rPr>
      </w:pPr>
    </w:p>
    <w:p w:rsidR="00547968" w:rsidRDefault="00547968">
      <w:pPr>
        <w:widowControl w:val="0"/>
        <w:ind w:left="10773"/>
        <w:jc w:val="center"/>
        <w:rPr>
          <w:sz w:val="24"/>
          <w:szCs w:val="24"/>
        </w:rPr>
      </w:pPr>
    </w:p>
    <w:p w:rsidR="00547968" w:rsidRDefault="00547968">
      <w:pPr>
        <w:widowControl w:val="0"/>
        <w:ind w:left="10773"/>
        <w:jc w:val="center"/>
        <w:rPr>
          <w:sz w:val="24"/>
          <w:szCs w:val="24"/>
        </w:rPr>
      </w:pPr>
    </w:p>
    <w:p w:rsidR="00547968" w:rsidRDefault="00547968">
      <w:pPr>
        <w:widowControl w:val="0"/>
        <w:ind w:left="10773"/>
        <w:jc w:val="center"/>
        <w:rPr>
          <w:sz w:val="24"/>
          <w:szCs w:val="24"/>
        </w:rPr>
      </w:pPr>
    </w:p>
    <w:p w:rsidR="00547968" w:rsidRDefault="00EE0FB0">
      <w:pPr>
        <w:widowControl w:val="0"/>
        <w:ind w:left="1077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547968" w:rsidRDefault="00EE0FB0">
      <w:pPr>
        <w:widowControl w:val="0"/>
        <w:ind w:left="1077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</w:p>
    <w:p w:rsidR="00547968" w:rsidRDefault="00EE0FB0">
      <w:pPr>
        <w:widowControl w:val="0"/>
        <w:ind w:left="10773"/>
        <w:jc w:val="right"/>
        <w:rPr>
          <w:sz w:val="24"/>
          <w:szCs w:val="24"/>
        </w:rPr>
      </w:pPr>
      <w:r>
        <w:rPr>
          <w:sz w:val="24"/>
          <w:szCs w:val="24"/>
        </w:rPr>
        <w:t>города Батайска</w:t>
      </w:r>
    </w:p>
    <w:p w:rsidR="00547968" w:rsidRDefault="00EE0FB0">
      <w:pPr>
        <w:widowControl w:val="0"/>
        <w:ind w:left="1077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«Обеспечение общественного </w:t>
      </w:r>
      <w:r>
        <w:rPr>
          <w:sz w:val="24"/>
          <w:szCs w:val="24"/>
        </w:rPr>
        <w:t>порядка и противодействие преступности»</w:t>
      </w:r>
    </w:p>
    <w:p w:rsidR="00547968" w:rsidRDefault="00547968">
      <w:pPr>
        <w:widowControl w:val="0"/>
        <w:ind w:left="10773"/>
        <w:jc w:val="center"/>
        <w:rPr>
          <w:sz w:val="24"/>
          <w:szCs w:val="24"/>
        </w:rPr>
      </w:pPr>
    </w:p>
    <w:p w:rsidR="00547968" w:rsidRDefault="00EE0FB0">
      <w:pPr>
        <w:widowControl w:val="0"/>
        <w:jc w:val="center"/>
        <w:rPr>
          <w:sz w:val="24"/>
          <w:szCs w:val="24"/>
        </w:rPr>
      </w:pPr>
      <w:bookmarkStart w:id="5" w:name="Par676"/>
      <w:bookmarkEnd w:id="5"/>
      <w:r>
        <w:rPr>
          <w:caps/>
          <w:sz w:val="24"/>
          <w:szCs w:val="24"/>
        </w:rPr>
        <w:t>Расходы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местного бюджета на реализацию муниципальной программы города Батайска</w:t>
      </w:r>
    </w:p>
    <w:p w:rsidR="00547968" w:rsidRDefault="00547968">
      <w:pPr>
        <w:widowControl w:val="0"/>
        <w:jc w:val="center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193"/>
        <w:gridCol w:w="1591"/>
        <w:gridCol w:w="998"/>
        <w:gridCol w:w="1292"/>
        <w:gridCol w:w="439"/>
        <w:gridCol w:w="492"/>
        <w:gridCol w:w="928"/>
        <w:gridCol w:w="420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</w:tblGrid>
      <w:tr w:rsidR="00547968">
        <w:trPr>
          <w:trHeight w:val="4815"/>
          <w:tblHeader/>
          <w:jc w:val="center"/>
        </w:trPr>
        <w:tc>
          <w:tcPr>
            <w:tcW w:w="11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1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подпрограммы муниципальной программы, основного мероприятия, </w:t>
            </w:r>
          </w:p>
          <w:p w:rsidR="00547968" w:rsidRDefault="00EE0FB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мероприятия ведомственной </w:t>
            </w:r>
            <w:r>
              <w:rPr>
                <w:sz w:val="24"/>
                <w:szCs w:val="24"/>
              </w:rPr>
              <w:t>целевой программы</w:t>
            </w:r>
          </w:p>
        </w:tc>
        <w:tc>
          <w:tcPr>
            <w:tcW w:w="7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0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Ответственный исполнитель,   </w:t>
            </w:r>
            <w:r>
              <w:rPr>
                <w:sz w:val="24"/>
                <w:szCs w:val="24"/>
              </w:rPr>
              <w:br/>
              <w:t>соисполнители, участники</w:t>
            </w:r>
          </w:p>
        </w:tc>
        <w:tc>
          <w:tcPr>
            <w:tcW w:w="20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Код бюджетной   </w:t>
            </w:r>
            <w:r>
              <w:rPr>
                <w:sz w:val="24"/>
                <w:szCs w:val="24"/>
              </w:rPr>
              <w:br/>
              <w:t xml:space="preserve">   классификации   </w:t>
            </w:r>
          </w:p>
        </w:tc>
        <w:tc>
          <w:tcPr>
            <w:tcW w:w="796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 (тыс. рублей), годы</w:t>
            </w:r>
          </w:p>
        </w:tc>
      </w:tr>
      <w:tr w:rsidR="00547968">
        <w:trPr>
          <w:trHeight w:val="1886"/>
          <w:jc w:val="center"/>
        </w:trPr>
        <w:tc>
          <w:tcPr>
            <w:tcW w:w="11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7968" w:rsidRDefault="005479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7968" w:rsidRDefault="005479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5479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7968" w:rsidRDefault="005479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ind w:right="-75"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ind w:right="-75" w:hanging="75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РзПр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ind w:right="-94"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ind w:right="-74"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547968">
        <w:trPr>
          <w:trHeight w:val="113"/>
          <w:jc w:val="center"/>
        </w:trPr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47968">
        <w:trPr>
          <w:trHeight w:val="387"/>
          <w:jc w:val="center"/>
        </w:trPr>
        <w:tc>
          <w:tcPr>
            <w:tcW w:w="11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Муницип</w:t>
            </w:r>
            <w:r>
              <w:rPr>
                <w:sz w:val="24"/>
                <w:szCs w:val="24"/>
              </w:rPr>
              <w:lastRenderedPageBreak/>
              <w:t>альная программа города Батайска</w:t>
            </w:r>
          </w:p>
        </w:tc>
        <w:tc>
          <w:tcPr>
            <w:tcW w:w="1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«Обеспечени</w:t>
            </w:r>
            <w:r>
              <w:rPr>
                <w:sz w:val="24"/>
                <w:szCs w:val="24"/>
              </w:rPr>
              <w:lastRenderedPageBreak/>
              <w:t>е общественного порядка и противодействие преступности»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5479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144 758,4</w:t>
            </w:r>
          </w:p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1206</w:t>
            </w:r>
            <w:r>
              <w:rPr>
                <w:spacing w:val="-10"/>
                <w:sz w:val="24"/>
                <w:szCs w:val="24"/>
                <w:lang w:eastAsia="en-US"/>
              </w:rPr>
              <w:lastRenderedPageBreak/>
              <w:t>3,2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  <w:lang w:eastAsia="en-US"/>
              </w:rPr>
              <w:lastRenderedPageBreak/>
              <w:t>120</w:t>
            </w:r>
            <w:r>
              <w:rPr>
                <w:spacing w:val="-10"/>
                <w:sz w:val="24"/>
                <w:szCs w:val="24"/>
                <w:lang w:eastAsia="en-US"/>
              </w:rPr>
              <w:lastRenderedPageBreak/>
              <w:t>63,2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  <w:lang w:eastAsia="en-US"/>
              </w:rPr>
              <w:lastRenderedPageBreak/>
              <w:t>120</w:t>
            </w:r>
            <w:r>
              <w:rPr>
                <w:spacing w:val="-10"/>
                <w:sz w:val="24"/>
                <w:szCs w:val="24"/>
                <w:lang w:eastAsia="en-US"/>
              </w:rPr>
              <w:lastRenderedPageBreak/>
              <w:t>63,2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  <w:lang w:eastAsia="en-US"/>
              </w:rPr>
              <w:lastRenderedPageBreak/>
              <w:t>120</w:t>
            </w:r>
            <w:r>
              <w:rPr>
                <w:spacing w:val="-10"/>
                <w:sz w:val="24"/>
                <w:szCs w:val="24"/>
                <w:lang w:eastAsia="en-US"/>
              </w:rPr>
              <w:lastRenderedPageBreak/>
              <w:t>63,2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  <w:lang w:eastAsia="en-US"/>
              </w:rPr>
              <w:lastRenderedPageBreak/>
              <w:t>120</w:t>
            </w:r>
            <w:r>
              <w:rPr>
                <w:spacing w:val="-10"/>
                <w:sz w:val="24"/>
                <w:szCs w:val="24"/>
                <w:lang w:eastAsia="en-US"/>
              </w:rPr>
              <w:lastRenderedPageBreak/>
              <w:t>63,2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  <w:lang w:eastAsia="en-US"/>
              </w:rPr>
              <w:lastRenderedPageBreak/>
              <w:t>120</w:t>
            </w:r>
            <w:r>
              <w:rPr>
                <w:spacing w:val="-10"/>
                <w:sz w:val="24"/>
                <w:szCs w:val="24"/>
                <w:lang w:eastAsia="en-US"/>
              </w:rPr>
              <w:lastRenderedPageBreak/>
              <w:t>63,2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  <w:lang w:eastAsia="en-US"/>
              </w:rPr>
              <w:lastRenderedPageBreak/>
              <w:t>120</w:t>
            </w:r>
            <w:r>
              <w:rPr>
                <w:spacing w:val="-10"/>
                <w:sz w:val="24"/>
                <w:szCs w:val="24"/>
                <w:lang w:eastAsia="en-US"/>
              </w:rPr>
              <w:lastRenderedPageBreak/>
              <w:t>63,2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  <w:lang w:eastAsia="en-US"/>
              </w:rPr>
              <w:lastRenderedPageBreak/>
              <w:t>120</w:t>
            </w:r>
            <w:r>
              <w:rPr>
                <w:spacing w:val="-10"/>
                <w:sz w:val="24"/>
                <w:szCs w:val="24"/>
                <w:lang w:eastAsia="en-US"/>
              </w:rPr>
              <w:lastRenderedPageBreak/>
              <w:t>63,2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  <w:lang w:eastAsia="en-US"/>
              </w:rPr>
              <w:lastRenderedPageBreak/>
              <w:t>120</w:t>
            </w:r>
            <w:r>
              <w:rPr>
                <w:spacing w:val="-10"/>
                <w:sz w:val="24"/>
                <w:szCs w:val="24"/>
                <w:lang w:eastAsia="en-US"/>
              </w:rPr>
              <w:lastRenderedPageBreak/>
              <w:t>63,2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  <w:lang w:eastAsia="en-US"/>
              </w:rPr>
              <w:lastRenderedPageBreak/>
              <w:t>120</w:t>
            </w:r>
            <w:r>
              <w:rPr>
                <w:spacing w:val="-10"/>
                <w:sz w:val="24"/>
                <w:szCs w:val="24"/>
                <w:lang w:eastAsia="en-US"/>
              </w:rPr>
              <w:lastRenderedPageBreak/>
              <w:t>63,2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  <w:lang w:eastAsia="en-US"/>
              </w:rPr>
              <w:lastRenderedPageBreak/>
              <w:t>120</w:t>
            </w:r>
            <w:r>
              <w:rPr>
                <w:spacing w:val="-10"/>
                <w:sz w:val="24"/>
                <w:szCs w:val="24"/>
                <w:lang w:eastAsia="en-US"/>
              </w:rPr>
              <w:lastRenderedPageBreak/>
              <w:t>63,2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  <w:lang w:eastAsia="en-US"/>
              </w:rPr>
              <w:lastRenderedPageBreak/>
              <w:t>120</w:t>
            </w:r>
            <w:r>
              <w:rPr>
                <w:spacing w:val="-10"/>
                <w:sz w:val="24"/>
                <w:szCs w:val="24"/>
                <w:lang w:eastAsia="en-US"/>
              </w:rPr>
              <w:lastRenderedPageBreak/>
              <w:t>63,2</w:t>
            </w:r>
          </w:p>
        </w:tc>
      </w:tr>
      <w:tr w:rsidR="00547968">
        <w:trPr>
          <w:trHeight w:val="1418"/>
          <w:jc w:val="center"/>
        </w:trPr>
        <w:tc>
          <w:tcPr>
            <w:tcW w:w="11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7968" w:rsidRDefault="005479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7968" w:rsidRDefault="005479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547968">
            <w:pPr>
              <w:pStyle w:val="ConsPlusCell"/>
              <w:ind w:left="-49" w:right="-81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ind w:left="-49" w:right="-81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Батайска</w:t>
            </w:r>
          </w:p>
          <w:p w:rsidR="00547968" w:rsidRDefault="00EE0FB0">
            <w:pPr>
              <w:widowControl w:val="0"/>
              <w:ind w:left="-49" w:right="-81" w:hanging="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всего: 144 594,0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12049,5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  <w:lang w:eastAsia="en-US"/>
              </w:rPr>
              <w:t>12049,5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  <w:lang w:eastAsia="en-US"/>
              </w:rPr>
              <w:t>12049,5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  <w:lang w:eastAsia="en-US"/>
              </w:rPr>
              <w:t>12049,5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  <w:lang w:eastAsia="en-US"/>
              </w:rPr>
              <w:t>12049,5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  <w:lang w:eastAsia="en-US"/>
              </w:rPr>
              <w:t>12049,5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  <w:lang w:eastAsia="en-US"/>
              </w:rPr>
              <w:t>12049,5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  <w:lang w:eastAsia="en-US"/>
              </w:rPr>
              <w:t>12049,5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  <w:lang w:eastAsia="en-US"/>
              </w:rPr>
              <w:t>12049,5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  <w:lang w:eastAsia="en-US"/>
              </w:rPr>
              <w:t>12049,5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  <w:lang w:eastAsia="en-US"/>
              </w:rPr>
              <w:t>12049,5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  <w:lang w:eastAsia="en-US"/>
              </w:rPr>
              <w:t>12049,5</w:t>
            </w:r>
          </w:p>
        </w:tc>
      </w:tr>
      <w:tr w:rsidR="00547968">
        <w:trPr>
          <w:trHeight w:val="687"/>
          <w:jc w:val="center"/>
        </w:trPr>
        <w:tc>
          <w:tcPr>
            <w:tcW w:w="11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7968" w:rsidRDefault="005479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7968" w:rsidRDefault="005479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547968">
            <w:pPr>
              <w:pStyle w:val="ConsPlusCell"/>
              <w:ind w:left="-49" w:right="-81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ind w:left="-49" w:right="-81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города Батайска</w:t>
            </w:r>
          </w:p>
          <w:p w:rsidR="00547968" w:rsidRDefault="00EE0FB0">
            <w:pPr>
              <w:pStyle w:val="ConsPlusCell"/>
              <w:ind w:left="-49" w:right="-81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164,4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ind w:right="-75" w:hanging="7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13,7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13,7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13,7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z w:val="24"/>
                <w:szCs w:val="24"/>
              </w:rPr>
              <w:t>13,7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z w:val="24"/>
                <w:szCs w:val="24"/>
              </w:rPr>
              <w:t>13,7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z w:val="24"/>
                <w:szCs w:val="24"/>
              </w:rPr>
              <w:t>13,7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z w:val="24"/>
                <w:szCs w:val="24"/>
              </w:rPr>
              <w:t>13,7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z w:val="24"/>
                <w:szCs w:val="24"/>
              </w:rPr>
              <w:t>13,7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z w:val="24"/>
                <w:szCs w:val="24"/>
              </w:rPr>
              <w:t>13,7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z w:val="24"/>
                <w:szCs w:val="24"/>
              </w:rPr>
              <w:t>13,7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z w:val="24"/>
                <w:szCs w:val="24"/>
              </w:rPr>
              <w:t>13,7</w:t>
            </w:r>
          </w:p>
        </w:tc>
      </w:tr>
      <w:tr w:rsidR="00547968">
        <w:trPr>
          <w:trHeight w:val="627"/>
          <w:jc w:val="center"/>
        </w:trPr>
        <w:tc>
          <w:tcPr>
            <w:tcW w:w="11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7968" w:rsidRDefault="005479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7968" w:rsidRDefault="005479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547968">
            <w:pPr>
              <w:pStyle w:val="ConsPlusCell"/>
              <w:ind w:left="-49" w:right="-81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ind w:left="-49" w:right="-81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физической культуре и спорту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Батайска</w:t>
            </w:r>
          </w:p>
          <w:p w:rsidR="00547968" w:rsidRDefault="00EE0FB0">
            <w:pPr>
              <w:widowControl w:val="0"/>
              <w:ind w:left="-49" w:right="-81" w:hanging="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всего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360,0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</w:rPr>
              <w:t>30,0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</w:rPr>
              <w:t>30,0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</w:rPr>
              <w:t>30,0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</w:rPr>
              <w:t>30,0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</w:rPr>
              <w:t>30,0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</w:rPr>
              <w:t>30,0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</w:rPr>
              <w:t>30,0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</w:rPr>
              <w:t>30,0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</w:rPr>
              <w:t>30,0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</w:rPr>
              <w:t>30,0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</w:rPr>
              <w:t>30,0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</w:rPr>
              <w:t>30,0</w:t>
            </w:r>
          </w:p>
        </w:tc>
      </w:tr>
      <w:tr w:rsidR="00547968">
        <w:trPr>
          <w:trHeight w:val="1988"/>
          <w:jc w:val="center"/>
        </w:trPr>
        <w:tc>
          <w:tcPr>
            <w:tcW w:w="11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7968" w:rsidRDefault="005479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7968" w:rsidRDefault="005479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547968">
            <w:pPr>
              <w:pStyle w:val="ConsPlusCell"/>
              <w:ind w:left="-49" w:right="-81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ind w:left="-49" w:right="-81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 Администрация города Батайска</w:t>
            </w:r>
          </w:p>
          <w:p w:rsidR="00547968" w:rsidRDefault="00EE0FB0">
            <w:pPr>
              <w:pStyle w:val="ConsPlusCell"/>
              <w:ind w:left="-49" w:right="-81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30,0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</w:rPr>
              <w:t>30,0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</w:rPr>
              <w:t>30,0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</w:rPr>
              <w:t>30,0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</w:rPr>
              <w:t>30,0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</w:rPr>
              <w:t>30,0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</w:rPr>
              <w:t>30,0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</w:rPr>
              <w:t>30,0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</w:rPr>
              <w:t>30,0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</w:rPr>
              <w:t>30,0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</w:rPr>
              <w:t>30,0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</w:rPr>
              <w:t>30,0</w:t>
            </w:r>
          </w:p>
        </w:tc>
      </w:tr>
      <w:tr w:rsidR="00547968">
        <w:trPr>
          <w:trHeight w:val="611"/>
          <w:jc w:val="center"/>
        </w:trPr>
        <w:tc>
          <w:tcPr>
            <w:tcW w:w="11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4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Подпрограмма 1  </w:t>
            </w:r>
          </w:p>
        </w:tc>
        <w:tc>
          <w:tcPr>
            <w:tcW w:w="1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Профилактика коррупционной </w:t>
            </w:r>
            <w:r>
              <w:rPr>
                <w:sz w:val="24"/>
                <w:szCs w:val="24"/>
              </w:rPr>
              <w:lastRenderedPageBreak/>
              <w:t>деятельности должностных лиц органов местного самоуправления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547968">
            <w:pPr>
              <w:pStyle w:val="ConsPlusCell"/>
              <w:ind w:left="-33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ind w:left="-33" w:right="-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944,4</w:t>
            </w:r>
          </w:p>
          <w:p w:rsidR="00547968" w:rsidRDefault="00EE0FB0">
            <w:pPr>
              <w:pStyle w:val="ConsPlusCell"/>
              <w:ind w:left="-33" w:right="-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78,7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78,7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78,7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78,7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78,7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78,7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78,7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  <w:lang w:eastAsia="en-US"/>
              </w:rPr>
              <w:t>78,7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  <w:lang w:eastAsia="en-US"/>
              </w:rPr>
              <w:t>78,7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  <w:lang w:eastAsia="en-US"/>
              </w:rPr>
              <w:t>78,7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  <w:lang w:eastAsia="en-US"/>
              </w:rPr>
              <w:t>78,7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  <w:lang w:eastAsia="en-US"/>
              </w:rPr>
              <w:t>78,7</w:t>
            </w:r>
          </w:p>
        </w:tc>
      </w:tr>
      <w:tr w:rsidR="00547968">
        <w:trPr>
          <w:trHeight w:val="1184"/>
          <w:jc w:val="center"/>
        </w:trPr>
        <w:tc>
          <w:tcPr>
            <w:tcW w:w="11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7968" w:rsidRDefault="005479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7968" w:rsidRDefault="005479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547968">
            <w:pPr>
              <w:widowControl w:val="0"/>
              <w:ind w:left="-33"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left="-33"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Батайска</w:t>
            </w:r>
          </w:p>
          <w:p w:rsidR="00547968" w:rsidRDefault="00EE0FB0">
            <w:pPr>
              <w:widowControl w:val="0"/>
              <w:ind w:left="-33" w:right="-4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всего: 900,0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  <w:p w:rsidR="00547968" w:rsidRDefault="00547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0810020010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547968" w:rsidRDefault="00547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  <w:lang w:eastAsia="en-US"/>
              </w:rPr>
              <w:t>75,0</w:t>
            </w:r>
          </w:p>
        </w:tc>
      </w:tr>
      <w:tr w:rsidR="00547968">
        <w:trPr>
          <w:trHeight w:val="1240"/>
          <w:jc w:val="center"/>
        </w:trPr>
        <w:tc>
          <w:tcPr>
            <w:tcW w:w="11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7968" w:rsidRDefault="005479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7968" w:rsidRDefault="005479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547968">
            <w:pPr>
              <w:pStyle w:val="ConsPlusCell"/>
              <w:ind w:left="-33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ind w:left="-33" w:right="-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города Батайска</w:t>
            </w:r>
          </w:p>
          <w:p w:rsidR="00547968" w:rsidRDefault="00EE0FB0">
            <w:pPr>
              <w:pStyle w:val="ConsPlusCell"/>
              <w:ind w:left="-33" w:right="-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44,4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547968" w:rsidRDefault="00547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  <w:p w:rsidR="00547968" w:rsidRDefault="005479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0810020010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</w:rPr>
              <w:t>3,7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</w:rPr>
              <w:t>3,7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</w:rPr>
              <w:t>3,7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</w:rPr>
              <w:t>3,7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</w:rPr>
              <w:t>3,7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</w:rPr>
              <w:t>3,7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</w:rPr>
              <w:t>3,7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</w:rPr>
              <w:t>3,7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</w:rPr>
              <w:t>3,7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</w:rPr>
              <w:t>3,7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</w:rPr>
              <w:t>3,7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</w:rPr>
              <w:t>3,7</w:t>
            </w:r>
          </w:p>
        </w:tc>
      </w:tr>
      <w:tr w:rsidR="00547968">
        <w:trPr>
          <w:jc w:val="center"/>
        </w:trPr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</w:t>
            </w:r>
          </w:p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left="-37" w:right="-2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Проведение мониторингов общественного мнения по вопросам проявления </w:t>
            </w:r>
            <w:r>
              <w:rPr>
                <w:sz w:val="24"/>
                <w:szCs w:val="24"/>
              </w:rPr>
              <w:lastRenderedPageBreak/>
              <w:t xml:space="preserve">коррупции, коррупциогенности и эффективности мер антикоррупционной направленности в органах местного самоуправления </w:t>
            </w:r>
            <w:r>
              <w:rPr>
                <w:sz w:val="24"/>
                <w:szCs w:val="24"/>
              </w:rPr>
              <w:t>муниципального образования «Город Батайск»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547968">
            <w:pPr>
              <w:widowControl w:val="0"/>
              <w:ind w:left="-33" w:right="-4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left="-33" w:right="-4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города Батайска 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0</w:t>
            </w:r>
          </w:p>
        </w:tc>
      </w:tr>
      <w:tr w:rsidR="00547968">
        <w:trPr>
          <w:trHeight w:val="2040"/>
          <w:jc w:val="center"/>
        </w:trPr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Мероприятие </w:t>
            </w:r>
          </w:p>
          <w:p w:rsidR="00547968" w:rsidRDefault="00EE0FB0">
            <w:pPr>
              <w:widowControl w:val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1.2</w:t>
            </w:r>
          </w:p>
          <w:p w:rsidR="00547968" w:rsidRDefault="00547968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городского конкурса социальной рекламы (плакат, анимационный ролик) «Чистые руки» среди всех образовательных учреждений города</w:t>
            </w:r>
          </w:p>
          <w:p w:rsidR="00547968" w:rsidRDefault="0054796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5479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города Батайска</w:t>
            </w:r>
          </w:p>
          <w:p w:rsidR="00547968" w:rsidRDefault="00EE0FB0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всего: 44,4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547968" w:rsidRDefault="00547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  <w:p w:rsidR="00547968" w:rsidRDefault="005479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0810020010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</w:rPr>
              <w:t>3,7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</w:rPr>
              <w:t>3,7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</w:rPr>
              <w:t>3,7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</w:rPr>
              <w:t>3,7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</w:rPr>
              <w:t>3,7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</w:rPr>
              <w:t>3,7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</w:rPr>
              <w:t>3,7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</w:rPr>
              <w:t>3,7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</w:rPr>
              <w:t>3,7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</w:rPr>
              <w:t>3,7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</w:rPr>
              <w:t>3,7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</w:rPr>
              <w:t>3,7</w:t>
            </w:r>
          </w:p>
        </w:tc>
      </w:tr>
      <w:tr w:rsidR="00547968">
        <w:trPr>
          <w:jc w:val="center"/>
        </w:trPr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</w:p>
          <w:p w:rsidR="00547968" w:rsidRDefault="00EE0FB0">
            <w:pPr>
              <w:widowControl w:val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1.3</w:t>
            </w:r>
          </w:p>
          <w:p w:rsidR="00547968" w:rsidRDefault="00547968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Издание и размещение социальной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</w:t>
            </w:r>
            <w:r>
              <w:rPr>
                <w:sz w:val="24"/>
                <w:szCs w:val="24"/>
                <w:lang w:eastAsia="en-US"/>
              </w:rPr>
              <w:t xml:space="preserve">наружной </w:t>
            </w:r>
            <w:r>
              <w:rPr>
                <w:sz w:val="24"/>
                <w:szCs w:val="24"/>
                <w:lang w:eastAsia="en-US"/>
              </w:rPr>
              <w:lastRenderedPageBreak/>
              <w:t>рекламы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547968">
            <w:pPr>
              <w:pStyle w:val="ConsPlusCell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Батайска, всего: 80,0</w:t>
            </w:r>
          </w:p>
          <w:p w:rsidR="00547968" w:rsidRDefault="00547968">
            <w:pPr>
              <w:pStyle w:val="ConsPlusCell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968" w:rsidRDefault="00547968">
            <w:pPr>
              <w:pStyle w:val="ConsPlusCell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0</w:t>
            </w:r>
          </w:p>
        </w:tc>
      </w:tr>
      <w:tr w:rsidR="00547968">
        <w:trPr>
          <w:jc w:val="center"/>
        </w:trPr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Мероприятие</w:t>
            </w:r>
          </w:p>
          <w:p w:rsidR="00547968" w:rsidRDefault="00EE0F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Модернизация компьютерной техники для организации предоставления государственных и 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муниципальных услуг, предоставляемых органами местного самоуправления </w:t>
            </w:r>
            <w:r>
              <w:rPr>
                <w:sz w:val="24"/>
                <w:szCs w:val="24"/>
                <w:lang w:eastAsia="en-US"/>
              </w:rPr>
              <w:lastRenderedPageBreak/>
              <w:t>муниципального образования «Город Батайск» в электронном виде</w:t>
            </w:r>
            <w:r>
              <w:rPr>
                <w:sz w:val="24"/>
                <w:szCs w:val="24"/>
                <w:lang w:eastAsia="en-US"/>
              </w:rPr>
              <w:t>, в том числе</w:t>
            </w:r>
          </w:p>
          <w:p w:rsidR="00547968" w:rsidRDefault="0054796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547968">
            <w:pPr>
              <w:pStyle w:val="ConsPlusCell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Батайска, всего: 900,0</w:t>
            </w:r>
          </w:p>
          <w:p w:rsidR="00547968" w:rsidRDefault="00547968">
            <w:pPr>
              <w:pStyle w:val="ConsPlusCell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  <w:p w:rsidR="00547968" w:rsidRDefault="00547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  <w:p w:rsidR="00547968" w:rsidRDefault="005479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0810020010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547968" w:rsidRDefault="00547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  <w:lang w:eastAsia="en-US"/>
              </w:rPr>
              <w:t>75,0</w:t>
            </w:r>
          </w:p>
        </w:tc>
      </w:tr>
      <w:tr w:rsidR="00547968">
        <w:trPr>
          <w:jc w:val="center"/>
        </w:trPr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Профилактика антитеррористической и экстремистской деятельности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547968">
            <w:pPr>
              <w:pStyle w:val="ConsPlusCell"/>
              <w:ind w:left="-84" w:right="-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ind w:left="-84" w:right="-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Всего: 360,0</w:t>
            </w:r>
          </w:p>
          <w:p w:rsidR="00547968" w:rsidRDefault="00EE0FB0">
            <w:pPr>
              <w:pStyle w:val="ConsPlusCell"/>
              <w:ind w:left="-84" w:right="-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 w:hanging="42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  <w:lang w:eastAsia="en-US"/>
              </w:rPr>
              <w:t>30,0</w:t>
            </w:r>
          </w:p>
        </w:tc>
      </w:tr>
      <w:tr w:rsidR="00547968">
        <w:trPr>
          <w:jc w:val="center"/>
        </w:trPr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Основное меро</w:t>
            </w:r>
            <w:r>
              <w:rPr>
                <w:sz w:val="24"/>
                <w:szCs w:val="24"/>
              </w:rPr>
              <w:softHyphen/>
              <w:t xml:space="preserve">приятие </w:t>
            </w:r>
            <w:r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Усиление антитерро</w:t>
            </w:r>
            <w:r>
              <w:rPr>
                <w:sz w:val="24"/>
                <w:szCs w:val="24"/>
              </w:rPr>
              <w:softHyphen/>
              <w:t xml:space="preserve">ристической </w:t>
            </w:r>
            <w:r>
              <w:rPr>
                <w:sz w:val="24"/>
                <w:szCs w:val="24"/>
              </w:rPr>
              <w:lastRenderedPageBreak/>
              <w:t>защищённости объектов социальной сферы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547968">
            <w:pPr>
              <w:widowControl w:val="0"/>
              <w:ind w:left="-53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left="-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делам молодежи </w:t>
            </w:r>
            <w:r>
              <w:rPr>
                <w:sz w:val="24"/>
                <w:szCs w:val="24"/>
              </w:rPr>
              <w:lastRenderedPageBreak/>
              <w:t>Администрации города Батайска всего: 360,0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  <w:p w:rsidR="00547968" w:rsidRDefault="00547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0113</w:t>
            </w:r>
          </w:p>
          <w:p w:rsidR="00547968" w:rsidRDefault="00547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0820020010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547968" w:rsidRDefault="00547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lastRenderedPageBreak/>
              <w:t>30,0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</w:rPr>
              <w:t>30,0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</w:rPr>
              <w:t>30,0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</w:rPr>
              <w:t>30,0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</w:rPr>
              <w:t>30,0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</w:rPr>
              <w:t>30,0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</w:rPr>
              <w:t>30,0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</w:rPr>
              <w:t>30,0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</w:rPr>
              <w:t>30,0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</w:rPr>
              <w:t>30,0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</w:rPr>
              <w:t>30,0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pacing w:val="-10"/>
                <w:sz w:val="24"/>
                <w:szCs w:val="24"/>
              </w:rPr>
              <w:t>30,0</w:t>
            </w:r>
          </w:p>
        </w:tc>
      </w:tr>
      <w:tr w:rsidR="00547968">
        <w:trPr>
          <w:trHeight w:val="1729"/>
          <w:jc w:val="center"/>
        </w:trPr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547968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547968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54796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города Батайска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907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ind w:right="-73"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0822001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hanging="7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78" w:hanging="81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hanging="98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</w:tr>
      <w:tr w:rsidR="00547968">
        <w:trPr>
          <w:trHeight w:val="2404"/>
          <w:jc w:val="center"/>
        </w:trPr>
        <w:tc>
          <w:tcPr>
            <w:tcW w:w="11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Мероприятие 2.1.1.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Выполнение функций муниципальными учреждениями в части реализации комплекса антитеррористических мероприятий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</w:pPr>
            <w:r>
              <w:rPr>
                <w:sz w:val="24"/>
                <w:szCs w:val="24"/>
              </w:rPr>
              <w:t xml:space="preserve">Администрация города Батайска Отдел по делам молодежи Администрации города Батайска 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ind w:right="-73"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hanging="7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hanging="98"/>
              <w:jc w:val="center"/>
              <w:rPr>
                <w:spacing w:val="-10"/>
                <w:sz w:val="24"/>
                <w:szCs w:val="24"/>
                <w:lang w:val="en-US"/>
              </w:rPr>
            </w:pPr>
            <w:r>
              <w:rPr>
                <w:spacing w:val="-10"/>
                <w:sz w:val="24"/>
                <w:szCs w:val="24"/>
                <w:lang w:val="en-US"/>
              </w:rPr>
              <w:t>-</w:t>
            </w:r>
          </w:p>
          <w:p w:rsidR="00547968" w:rsidRDefault="00547968">
            <w:pPr>
              <w:widowControl w:val="0"/>
              <w:ind w:hanging="98"/>
              <w:jc w:val="center"/>
              <w:rPr>
                <w:spacing w:val="-10"/>
                <w:sz w:val="24"/>
                <w:szCs w:val="24"/>
                <w:lang w:val="en-US"/>
              </w:rPr>
            </w:pPr>
          </w:p>
          <w:p w:rsidR="00547968" w:rsidRDefault="00547968">
            <w:pPr>
              <w:widowControl w:val="0"/>
              <w:ind w:hanging="98"/>
              <w:jc w:val="center"/>
              <w:rPr>
                <w:spacing w:val="-10"/>
                <w:sz w:val="24"/>
                <w:szCs w:val="24"/>
                <w:lang w:val="en-US"/>
              </w:rPr>
            </w:pPr>
          </w:p>
          <w:p w:rsidR="00547968" w:rsidRDefault="00547968">
            <w:pPr>
              <w:widowControl w:val="0"/>
              <w:ind w:hanging="98"/>
              <w:jc w:val="center"/>
              <w:rPr>
                <w:spacing w:val="-10"/>
                <w:sz w:val="24"/>
                <w:szCs w:val="24"/>
                <w:lang w:val="en-US"/>
              </w:rPr>
            </w:pPr>
          </w:p>
          <w:p w:rsidR="00547968" w:rsidRDefault="00547968">
            <w:pPr>
              <w:widowControl w:val="0"/>
              <w:ind w:hanging="98"/>
              <w:jc w:val="center"/>
              <w:rPr>
                <w:spacing w:val="-10"/>
                <w:sz w:val="24"/>
                <w:szCs w:val="24"/>
                <w:lang w:val="en-US"/>
              </w:rPr>
            </w:pPr>
          </w:p>
          <w:p w:rsidR="00547968" w:rsidRDefault="00547968">
            <w:pPr>
              <w:widowControl w:val="0"/>
              <w:ind w:hanging="98"/>
              <w:jc w:val="center"/>
              <w:rPr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  <w:p w:rsidR="00547968" w:rsidRDefault="00547968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</w:tr>
      <w:tr w:rsidR="00547968">
        <w:trPr>
          <w:trHeight w:val="708"/>
          <w:jc w:val="center"/>
        </w:trPr>
        <w:tc>
          <w:tcPr>
            <w:tcW w:w="11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7968" w:rsidRDefault="005479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противодействие терроризму и экстремизму в городе Батайске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Батайска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ind w:right="-73"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hanging="7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</w:rPr>
              <w:t>–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</w:rPr>
              <w:t>–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</w:rPr>
              <w:t>–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</w:rPr>
              <w:t>–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</w:rPr>
              <w:t>–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–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–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 - 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</w:tr>
      <w:tr w:rsidR="00547968">
        <w:trPr>
          <w:trHeight w:val="2246"/>
          <w:jc w:val="center"/>
        </w:trPr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Мероприятие 2.1.2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</w:t>
            </w:r>
            <w:r>
              <w:rPr>
                <w:sz w:val="24"/>
                <w:szCs w:val="24"/>
              </w:rPr>
              <w:lastRenderedPageBreak/>
              <w:t>Распространение</w:t>
            </w:r>
            <w:r>
              <w:rPr>
                <w:sz w:val="24"/>
                <w:szCs w:val="24"/>
              </w:rPr>
              <w:t xml:space="preserve"> идей межнациональной терпимости, дружбы, добрососедства взаимного уважения.  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54796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Отдел по делам молодежи Администрации города Батайска 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</w:tr>
      <w:tr w:rsidR="00547968">
        <w:trPr>
          <w:trHeight w:val="2246"/>
          <w:jc w:val="center"/>
        </w:trPr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Мероприятие 2.1.3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подготовки и распространение в местах массового пребывания 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граждан информационных материалов о </w:t>
            </w:r>
            <w:r>
              <w:rPr>
                <w:bCs/>
                <w:sz w:val="24"/>
                <w:szCs w:val="24"/>
              </w:rPr>
              <w:lastRenderedPageBreak/>
              <w:t>действиях в случае возникновения террористических угроз  и экстремистских проявлений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547968">
            <w:pPr>
              <w:pStyle w:val="ConsPlusCell"/>
              <w:ind w:left="-49" w:right="-81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по делам мо</w:t>
            </w:r>
            <w:r>
              <w:rPr>
                <w:sz w:val="24"/>
                <w:szCs w:val="24"/>
              </w:rPr>
              <w:t>лодежи Администрации города Батайска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</w:tr>
      <w:tr w:rsidR="00547968">
        <w:trPr>
          <w:trHeight w:val="2246"/>
          <w:jc w:val="center"/>
        </w:trPr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Мероприятие 2.1.4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проведения </w:t>
            </w:r>
          </w:p>
          <w:p w:rsidR="00547968" w:rsidRDefault="00EE0FB0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профилактических мероприятий в молодежной среде по вопросам </w:t>
            </w:r>
            <w:r>
              <w:rPr>
                <w:bCs/>
                <w:sz w:val="24"/>
                <w:szCs w:val="24"/>
              </w:rPr>
              <w:lastRenderedPageBreak/>
              <w:t xml:space="preserve">антитеррористической и </w:t>
            </w:r>
          </w:p>
          <w:p w:rsidR="00547968" w:rsidRDefault="00EE0FB0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экстремистской направленности. </w:t>
            </w:r>
          </w:p>
          <w:p w:rsidR="00547968" w:rsidRDefault="00547968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54796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</w:tr>
      <w:tr w:rsidR="00547968">
        <w:trPr>
          <w:trHeight w:val="2246"/>
          <w:jc w:val="center"/>
        </w:trPr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</w:t>
            </w:r>
            <w:r>
              <w:rPr>
                <w:sz w:val="24"/>
                <w:szCs w:val="24"/>
              </w:rPr>
              <w:softHyphen/>
              <w:t>приятие 2.2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Мероприятия по развитию</w:t>
            </w:r>
          </w:p>
          <w:p w:rsidR="00547968" w:rsidRDefault="00EE0FB0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национальных  культур и </w:t>
            </w:r>
          </w:p>
          <w:p w:rsidR="00547968" w:rsidRDefault="00EE0F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противодействия терроризму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54796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по делам молодежи Администрации города Батайска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 w:hanging="5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ind w:right="-87" w:hanging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</w:tr>
      <w:tr w:rsidR="00547968">
        <w:trPr>
          <w:trHeight w:val="2246"/>
          <w:jc w:val="center"/>
        </w:trPr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Мероприятие 2.2.1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Мониторинг и оценка</w:t>
            </w:r>
          </w:p>
          <w:p w:rsidR="00547968" w:rsidRDefault="00EE0FB0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миграционной ситуации в городе: анализ состояния межнациональных отношений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54796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по делам молодежи Администрации города Батайска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 w:hanging="5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ind w:right="-87" w:hanging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</w:tr>
      <w:tr w:rsidR="00547968">
        <w:trPr>
          <w:trHeight w:val="1259"/>
          <w:jc w:val="center"/>
        </w:trPr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2.2.2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семинаров и других мероприятий по вопросам миграции с участием представител</w:t>
            </w:r>
            <w:r>
              <w:rPr>
                <w:sz w:val="24"/>
                <w:szCs w:val="24"/>
              </w:rPr>
              <w:lastRenderedPageBreak/>
              <w:t>ей правоохранительных органов и миграционной службы.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54796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Сектор по противодействию коррупции Администрации города </w:t>
            </w:r>
            <w:r>
              <w:rPr>
                <w:sz w:val="24"/>
                <w:szCs w:val="24"/>
              </w:rPr>
              <w:t>Батайска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 w:hanging="6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 w:hanging="5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ind w:right="-87" w:hanging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</w:rPr>
              <w:t>–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</w:rPr>
              <w:t>–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</w:rPr>
              <w:t>–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</w:tr>
      <w:tr w:rsidR="00547968">
        <w:trPr>
          <w:trHeight w:val="2246"/>
          <w:jc w:val="center"/>
        </w:trPr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3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54796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Всего: 360,0</w:t>
            </w:r>
          </w:p>
          <w:p w:rsidR="00547968" w:rsidRDefault="00EE0FB0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902</w:t>
            </w:r>
          </w:p>
          <w:p w:rsidR="00547968" w:rsidRDefault="0054796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1102</w:t>
            </w:r>
          </w:p>
          <w:p w:rsidR="00547968" w:rsidRDefault="0054796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0830020010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z w:val="24"/>
                <w:szCs w:val="24"/>
              </w:rPr>
              <w:t>30,0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z w:val="24"/>
                <w:szCs w:val="24"/>
              </w:rPr>
              <w:t>30,0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z w:val="24"/>
                <w:szCs w:val="24"/>
              </w:rPr>
              <w:t>30,0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z w:val="24"/>
                <w:szCs w:val="24"/>
              </w:rPr>
              <w:t>30,0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z w:val="24"/>
                <w:szCs w:val="24"/>
              </w:rPr>
              <w:t>30,0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z w:val="24"/>
                <w:szCs w:val="24"/>
              </w:rPr>
              <w:t>30,0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z w:val="24"/>
                <w:szCs w:val="24"/>
              </w:rPr>
              <w:t>30,0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z w:val="24"/>
                <w:szCs w:val="24"/>
              </w:rPr>
              <w:t>30,0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z w:val="24"/>
                <w:szCs w:val="24"/>
              </w:rPr>
              <w:t>30,0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z w:val="24"/>
                <w:szCs w:val="24"/>
              </w:rPr>
              <w:t>30,0</w:t>
            </w:r>
          </w:p>
        </w:tc>
      </w:tr>
      <w:tr w:rsidR="00547968">
        <w:trPr>
          <w:trHeight w:val="2246"/>
          <w:jc w:val="center"/>
        </w:trPr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3.1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Организационно-управленческие меры</w:t>
            </w:r>
          </w:p>
          <w:p w:rsidR="00547968" w:rsidRDefault="00EE0FB0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Проведение информационно-пропагандистской антинаркотической профилактической работы в учреждениях начального профессионального образования. 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54796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физической культуре и спорту </w:t>
            </w:r>
          </w:p>
          <w:p w:rsidR="00547968" w:rsidRDefault="00EE0F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Батайска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t>-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t>-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t>-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t>-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t>-</w:t>
            </w:r>
          </w:p>
        </w:tc>
      </w:tr>
      <w:tr w:rsidR="00547968">
        <w:trPr>
          <w:trHeight w:val="1542"/>
          <w:jc w:val="center"/>
        </w:trPr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Мероприятие 3.1.1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информационно-пропагандистской антинаркотической профилактической работы в учреждениях начального профессионального образования 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54796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молодежи Администрация города Батайска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</w:tr>
      <w:tr w:rsidR="00547968">
        <w:trPr>
          <w:trHeight w:val="625"/>
          <w:jc w:val="center"/>
        </w:trPr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Мероприятие 3.1.2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Участие в областном конкурсе среди </w:t>
            </w:r>
            <w:r>
              <w:rPr>
                <w:sz w:val="24"/>
                <w:szCs w:val="24"/>
              </w:rPr>
              <w:lastRenderedPageBreak/>
              <w:t>муниципальных образований Ростовской области на лучшую организацию анти</w:t>
            </w:r>
            <w:r>
              <w:rPr>
                <w:sz w:val="24"/>
                <w:szCs w:val="24"/>
              </w:rPr>
              <w:softHyphen/>
              <w:t>наркотической работы в подростково-молодежной среде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54796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молодежи Админист</w:t>
            </w:r>
            <w:r>
              <w:rPr>
                <w:sz w:val="24"/>
                <w:szCs w:val="24"/>
              </w:rPr>
              <w:lastRenderedPageBreak/>
              <w:t xml:space="preserve">рация города </w:t>
            </w:r>
            <w:r>
              <w:rPr>
                <w:sz w:val="24"/>
                <w:szCs w:val="24"/>
              </w:rPr>
              <w:t>Батайска</w:t>
            </w:r>
          </w:p>
          <w:p w:rsidR="00547968" w:rsidRDefault="00547968">
            <w:pPr>
              <w:widowControl w:val="0"/>
              <w:rPr>
                <w:sz w:val="24"/>
                <w:szCs w:val="24"/>
                <w:lang w:eastAsia="en-US"/>
              </w:rPr>
            </w:pPr>
          </w:p>
          <w:p w:rsidR="00547968" w:rsidRDefault="00547968">
            <w:pPr>
              <w:widowControl w:val="0"/>
              <w:rPr>
                <w:sz w:val="24"/>
                <w:szCs w:val="24"/>
                <w:lang w:eastAsia="en-US"/>
              </w:rPr>
            </w:pPr>
          </w:p>
          <w:p w:rsidR="00547968" w:rsidRDefault="0054796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</w:tr>
      <w:tr w:rsidR="00547968">
        <w:trPr>
          <w:trHeight w:val="3951"/>
          <w:jc w:val="center"/>
        </w:trPr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Основное мероприятие </w:t>
            </w:r>
          </w:p>
          <w:p w:rsidR="00547968" w:rsidRDefault="00EE0FB0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по общей профилактике наркомании, формированию антинаркотического мировоззрения </w:t>
            </w:r>
          </w:p>
          <w:p w:rsidR="00547968" w:rsidRDefault="005479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физической культуре и спорту Администрация города Батайска</w:t>
            </w:r>
          </w:p>
          <w:p w:rsidR="00547968" w:rsidRDefault="00EE0FB0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Всего: 360,0</w:t>
            </w:r>
          </w:p>
          <w:p w:rsidR="00547968" w:rsidRDefault="00EE0F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902</w:t>
            </w:r>
          </w:p>
          <w:p w:rsidR="00547968" w:rsidRDefault="0054796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1102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0830020010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z w:val="24"/>
                <w:szCs w:val="24"/>
              </w:rPr>
              <w:t>30,0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z w:val="24"/>
                <w:szCs w:val="24"/>
              </w:rPr>
              <w:t>30,0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z w:val="24"/>
                <w:szCs w:val="24"/>
              </w:rPr>
              <w:t>30,0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z w:val="24"/>
                <w:szCs w:val="24"/>
              </w:rPr>
              <w:t>30,0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z w:val="24"/>
                <w:szCs w:val="24"/>
              </w:rPr>
              <w:t>30,0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z w:val="24"/>
                <w:szCs w:val="24"/>
              </w:rPr>
              <w:t>30,0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z w:val="24"/>
                <w:szCs w:val="24"/>
              </w:rPr>
              <w:t>30,0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r>
              <w:rPr>
                <w:sz w:val="24"/>
                <w:szCs w:val="24"/>
              </w:rPr>
              <w:t>30,0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47968">
        <w:trPr>
          <w:trHeight w:val="1743"/>
          <w:jc w:val="center"/>
        </w:trPr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Мероприятие </w:t>
            </w:r>
          </w:p>
          <w:p w:rsidR="00547968" w:rsidRDefault="00EE0FB0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3.2.1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городской спартакиады среди дворовых команд «Спортивный двор – спортивный микрорайон».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54796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физической культуре и спорту Администрация города Батайска</w:t>
            </w:r>
          </w:p>
          <w:p w:rsidR="00547968" w:rsidRDefault="0054796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hanging="98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rPr>
                <w:sz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rPr>
                <w:sz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rPr>
                <w:sz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47968">
        <w:trPr>
          <w:jc w:val="center"/>
        </w:trPr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Мероприятие 3.2.3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фестивалях в поддержку здорового образа жизни</w:t>
            </w:r>
          </w:p>
          <w:p w:rsidR="00547968" w:rsidRDefault="0054796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физической культуре и спорту Администрация города </w:t>
            </w:r>
            <w:r>
              <w:rPr>
                <w:sz w:val="24"/>
                <w:szCs w:val="24"/>
              </w:rPr>
              <w:lastRenderedPageBreak/>
              <w:t>Батайска</w:t>
            </w:r>
          </w:p>
          <w:p w:rsidR="00547968" w:rsidRDefault="0054796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hanging="98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rPr>
                <w:sz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rPr>
                <w:sz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rPr>
                <w:sz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47968">
        <w:trPr>
          <w:jc w:val="center"/>
        </w:trPr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Мероприятие 3.2.4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городской акции «Спорт против наркотиков»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54796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физической культуре и спорту Администрация города Батайска</w:t>
            </w:r>
          </w:p>
          <w:p w:rsidR="00547968" w:rsidRDefault="0054796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hanging="98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rPr>
                <w:sz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rPr>
                <w:sz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rPr>
                <w:sz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47968">
        <w:trPr>
          <w:trHeight w:val="3900"/>
          <w:jc w:val="center"/>
        </w:trPr>
        <w:tc>
          <w:tcPr>
            <w:tcW w:w="11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Подпрограмма 4 </w:t>
            </w:r>
          </w:p>
        </w:tc>
        <w:tc>
          <w:tcPr>
            <w:tcW w:w="1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и поддержка казачества»</w:t>
            </w:r>
          </w:p>
        </w:tc>
        <w:tc>
          <w:tcPr>
            <w:tcW w:w="7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54796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7968" w:rsidRDefault="00EE0FB0">
            <w:pPr>
              <w:pStyle w:val="ConsPlusCell"/>
              <w:ind w:left="-84" w:right="-9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Сектор по противодействию коррупции Администрации города Батайска Всего: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40 694,0 тыс. рублей, в том числе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547968">
            <w:pPr>
              <w:widowControl w:val="0"/>
              <w:ind w:hanging="98"/>
              <w:jc w:val="center"/>
              <w:rPr>
                <w:sz w:val="24"/>
                <w:szCs w:val="24"/>
              </w:rPr>
            </w:pPr>
          </w:p>
          <w:p w:rsidR="00547968" w:rsidRDefault="00547968">
            <w:pPr>
              <w:widowControl w:val="0"/>
              <w:ind w:hanging="98"/>
              <w:jc w:val="center"/>
              <w:rPr>
                <w:sz w:val="24"/>
                <w:szCs w:val="24"/>
              </w:rPr>
            </w:pPr>
          </w:p>
          <w:p w:rsidR="00547968" w:rsidRDefault="00547968">
            <w:pPr>
              <w:widowControl w:val="0"/>
              <w:ind w:hanging="98"/>
              <w:jc w:val="center"/>
              <w:rPr>
                <w:sz w:val="24"/>
                <w:szCs w:val="24"/>
              </w:rPr>
            </w:pPr>
          </w:p>
          <w:p w:rsidR="00547968" w:rsidRDefault="00547968">
            <w:pPr>
              <w:widowControl w:val="0"/>
              <w:ind w:hanging="98"/>
              <w:jc w:val="center"/>
              <w:rPr>
                <w:sz w:val="24"/>
                <w:szCs w:val="24"/>
              </w:rPr>
            </w:pPr>
          </w:p>
          <w:p w:rsidR="00547968" w:rsidRDefault="00547968">
            <w:pPr>
              <w:widowControl w:val="0"/>
              <w:ind w:hanging="98"/>
              <w:jc w:val="center"/>
              <w:rPr>
                <w:sz w:val="24"/>
                <w:szCs w:val="24"/>
              </w:rPr>
            </w:pPr>
          </w:p>
          <w:p w:rsidR="00547968" w:rsidRDefault="00547968">
            <w:pPr>
              <w:widowControl w:val="0"/>
              <w:ind w:hanging="98"/>
              <w:jc w:val="center"/>
              <w:rPr>
                <w:sz w:val="24"/>
                <w:szCs w:val="24"/>
              </w:rPr>
            </w:pPr>
          </w:p>
          <w:p w:rsidR="00547968" w:rsidRDefault="00547968">
            <w:pPr>
              <w:widowControl w:val="0"/>
              <w:ind w:hanging="98"/>
              <w:jc w:val="center"/>
              <w:rPr>
                <w:sz w:val="24"/>
                <w:szCs w:val="24"/>
              </w:rPr>
            </w:pPr>
          </w:p>
          <w:p w:rsidR="00547968" w:rsidRDefault="00547968">
            <w:pPr>
              <w:widowControl w:val="0"/>
              <w:ind w:hanging="98"/>
              <w:jc w:val="center"/>
              <w:rPr>
                <w:sz w:val="24"/>
                <w:szCs w:val="24"/>
              </w:rPr>
            </w:pPr>
          </w:p>
          <w:p w:rsidR="00547968" w:rsidRDefault="00547968">
            <w:pPr>
              <w:widowControl w:val="0"/>
              <w:ind w:hanging="98"/>
              <w:jc w:val="center"/>
              <w:rPr>
                <w:sz w:val="24"/>
                <w:szCs w:val="24"/>
              </w:rPr>
            </w:pPr>
          </w:p>
          <w:p w:rsidR="00547968" w:rsidRDefault="00547968">
            <w:pPr>
              <w:widowControl w:val="0"/>
              <w:ind w:hanging="98"/>
              <w:jc w:val="center"/>
              <w:rPr>
                <w:sz w:val="24"/>
                <w:szCs w:val="24"/>
              </w:rPr>
            </w:pPr>
          </w:p>
          <w:p w:rsidR="00547968" w:rsidRDefault="00EE0FB0">
            <w:pPr>
              <w:widowControl w:val="0"/>
              <w:ind w:hanging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11724,5</w:t>
            </w:r>
          </w:p>
          <w:p w:rsidR="00547968" w:rsidRDefault="00547968">
            <w:pPr>
              <w:widowControl w:val="0"/>
              <w:ind w:hanging="98"/>
              <w:jc w:val="center"/>
              <w:rPr>
                <w:sz w:val="24"/>
                <w:szCs w:val="24"/>
              </w:rPr>
            </w:pPr>
          </w:p>
          <w:p w:rsidR="00547968" w:rsidRDefault="00547968">
            <w:pPr>
              <w:widowControl w:val="0"/>
              <w:ind w:hanging="98"/>
              <w:jc w:val="center"/>
              <w:rPr>
                <w:sz w:val="24"/>
                <w:szCs w:val="24"/>
              </w:rPr>
            </w:pPr>
          </w:p>
          <w:p w:rsidR="00547968" w:rsidRDefault="00547968">
            <w:pPr>
              <w:widowControl w:val="0"/>
              <w:ind w:hanging="98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EE0FB0">
            <w:pPr>
              <w:widowControl w:val="0"/>
              <w:ind w:hanging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11724,5</w:t>
            </w: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/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EE0FB0">
            <w:pPr>
              <w:widowControl w:val="0"/>
              <w:ind w:hanging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11724,5</w:t>
            </w: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/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EE0FB0">
            <w:pPr>
              <w:widowControl w:val="0"/>
              <w:ind w:hanging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11724,5</w:t>
            </w: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/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EE0FB0">
            <w:pPr>
              <w:widowControl w:val="0"/>
              <w:ind w:hanging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11724,5</w:t>
            </w: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/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EE0FB0">
            <w:pPr>
              <w:widowControl w:val="0"/>
              <w:ind w:hanging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11724,5</w:t>
            </w: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/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EE0FB0">
            <w:pPr>
              <w:widowControl w:val="0"/>
              <w:ind w:hanging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11724,5</w:t>
            </w: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/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EE0FB0">
            <w:pPr>
              <w:widowControl w:val="0"/>
              <w:ind w:hanging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11724,5</w:t>
            </w: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/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EE0FB0">
            <w:pPr>
              <w:widowControl w:val="0"/>
              <w:ind w:hanging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11724,5</w:t>
            </w: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/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EE0FB0">
            <w:pPr>
              <w:widowControl w:val="0"/>
              <w:ind w:hanging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11724,5</w:t>
            </w: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/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EE0FB0">
            <w:pPr>
              <w:widowControl w:val="0"/>
              <w:ind w:hanging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11724,5</w:t>
            </w: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/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EE0FB0">
            <w:pPr>
              <w:widowControl w:val="0"/>
              <w:ind w:hanging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11724,5</w:t>
            </w: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/>
        </w:tc>
      </w:tr>
      <w:tr w:rsidR="00547968">
        <w:trPr>
          <w:trHeight w:val="4364"/>
          <w:jc w:val="center"/>
        </w:trPr>
        <w:tc>
          <w:tcPr>
            <w:tcW w:w="11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54796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5479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54796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7968" w:rsidRDefault="00EE0FB0">
            <w:pPr>
              <w:pStyle w:val="ConsPlusCell"/>
              <w:ind w:left="-8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7968" w:rsidRDefault="00EE0F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 – 92 574,0 тыс. рублей;</w:t>
            </w:r>
          </w:p>
          <w:p w:rsidR="00547968" w:rsidRDefault="00EE0FB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средства местного бюджета –  48 120,0 тыс. рублей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547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547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547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547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547968">
            <w:pPr>
              <w:widowControl w:val="0"/>
              <w:ind w:hanging="98"/>
              <w:jc w:val="center"/>
              <w:rPr>
                <w:sz w:val="24"/>
                <w:szCs w:val="24"/>
              </w:rPr>
            </w:pPr>
          </w:p>
          <w:p w:rsidR="00547968" w:rsidRDefault="00547968">
            <w:pPr>
              <w:widowControl w:val="0"/>
              <w:ind w:hanging="98"/>
              <w:jc w:val="center"/>
              <w:rPr>
                <w:sz w:val="24"/>
                <w:szCs w:val="24"/>
              </w:rPr>
            </w:pPr>
          </w:p>
          <w:p w:rsidR="00547968" w:rsidRDefault="00547968">
            <w:pPr>
              <w:widowControl w:val="0"/>
              <w:ind w:hanging="98"/>
              <w:jc w:val="center"/>
              <w:rPr>
                <w:sz w:val="24"/>
                <w:szCs w:val="24"/>
              </w:rPr>
            </w:pPr>
          </w:p>
          <w:p w:rsidR="00547968" w:rsidRDefault="00547968">
            <w:pPr>
              <w:widowControl w:val="0"/>
              <w:ind w:hanging="98"/>
              <w:jc w:val="center"/>
              <w:rPr>
                <w:sz w:val="24"/>
                <w:szCs w:val="24"/>
              </w:rPr>
            </w:pPr>
          </w:p>
          <w:p w:rsidR="00547968" w:rsidRDefault="00547968">
            <w:pPr>
              <w:widowControl w:val="0"/>
              <w:ind w:hanging="98"/>
              <w:jc w:val="center"/>
              <w:rPr>
                <w:sz w:val="24"/>
                <w:szCs w:val="24"/>
              </w:rPr>
            </w:pPr>
          </w:p>
          <w:p w:rsidR="00547968" w:rsidRDefault="00EE0F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7 714,5</w:t>
            </w:r>
          </w:p>
          <w:p w:rsidR="00547968" w:rsidRDefault="00547968">
            <w:pPr>
              <w:widowControl w:val="0"/>
              <w:ind w:hanging="98"/>
              <w:jc w:val="center"/>
              <w:rPr>
                <w:sz w:val="24"/>
                <w:szCs w:val="24"/>
              </w:rPr>
            </w:pPr>
          </w:p>
          <w:p w:rsidR="00547968" w:rsidRDefault="00547968">
            <w:pPr>
              <w:widowControl w:val="0"/>
              <w:ind w:hanging="98"/>
              <w:jc w:val="center"/>
              <w:rPr>
                <w:spacing w:val="-10"/>
                <w:sz w:val="24"/>
                <w:szCs w:val="24"/>
              </w:rPr>
            </w:pPr>
          </w:p>
          <w:p w:rsidR="00547968" w:rsidRDefault="00547968">
            <w:pPr>
              <w:widowControl w:val="0"/>
              <w:ind w:hanging="98"/>
              <w:jc w:val="center"/>
              <w:rPr>
                <w:spacing w:val="-10"/>
                <w:sz w:val="24"/>
                <w:szCs w:val="24"/>
              </w:rPr>
            </w:pPr>
          </w:p>
          <w:p w:rsidR="00547968" w:rsidRDefault="00547968">
            <w:pPr>
              <w:widowControl w:val="0"/>
              <w:ind w:hanging="98"/>
              <w:jc w:val="center"/>
              <w:rPr>
                <w:spacing w:val="-10"/>
                <w:sz w:val="24"/>
                <w:szCs w:val="24"/>
              </w:rPr>
            </w:pPr>
          </w:p>
          <w:p w:rsidR="00547968" w:rsidRDefault="00547968">
            <w:pPr>
              <w:widowControl w:val="0"/>
              <w:ind w:hanging="98"/>
              <w:jc w:val="center"/>
              <w:rPr>
                <w:spacing w:val="-10"/>
                <w:sz w:val="24"/>
                <w:szCs w:val="24"/>
              </w:rPr>
            </w:pPr>
          </w:p>
          <w:p w:rsidR="00547968" w:rsidRDefault="00EE0FB0">
            <w:pPr>
              <w:widowControl w:val="0"/>
              <w:ind w:hanging="98"/>
              <w:jc w:val="center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4 010,0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EE0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7 714,5</w:t>
            </w: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EE0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4010, 0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EE0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7 714,5</w:t>
            </w: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EE0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EE0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7 714,5</w:t>
            </w: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EE0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EE0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7 714,5</w:t>
            </w: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EE0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4010,0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EE0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7 714,5</w:t>
            </w: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EE0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EE0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7 714,5</w:t>
            </w: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EE0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EE0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7 714,5</w:t>
            </w: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EE0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EE0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7 714,5</w:t>
            </w: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EE0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4010,0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EE0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7 714,5</w:t>
            </w: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EE0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EE0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7 714,5</w:t>
            </w: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EE0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4010,0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EE0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7 714,5</w:t>
            </w: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547968">
            <w:pPr>
              <w:rPr>
                <w:sz w:val="24"/>
                <w:szCs w:val="24"/>
              </w:rPr>
            </w:pPr>
          </w:p>
          <w:p w:rsidR="00547968" w:rsidRDefault="00EE0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4010,0</w:t>
            </w:r>
          </w:p>
        </w:tc>
      </w:tr>
      <w:tr w:rsidR="00547968">
        <w:trPr>
          <w:trHeight w:val="424"/>
          <w:jc w:val="center"/>
        </w:trPr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Основное мероприя</w:t>
            </w:r>
            <w:r>
              <w:rPr>
                <w:sz w:val="24"/>
                <w:szCs w:val="24"/>
              </w:rPr>
              <w:lastRenderedPageBreak/>
              <w:t>тие 4.1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Организация деятельности казачьей </w:t>
            </w:r>
            <w:r>
              <w:rPr>
                <w:sz w:val="24"/>
                <w:szCs w:val="24"/>
              </w:rPr>
              <w:lastRenderedPageBreak/>
              <w:t>дружины, направленной на обеспечение общественного порядка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по противодействию </w:t>
            </w:r>
            <w:r>
              <w:rPr>
                <w:sz w:val="24"/>
                <w:szCs w:val="24"/>
              </w:rPr>
              <w:lastRenderedPageBreak/>
              <w:t xml:space="preserve">коррупции Администрации города Батайска, Управление </w:t>
            </w:r>
            <w:r>
              <w:rPr>
                <w:sz w:val="24"/>
                <w:szCs w:val="24"/>
              </w:rPr>
              <w:t>образования города Батайска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  <w:p w:rsidR="00547968" w:rsidRDefault="00547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968" w:rsidRDefault="00547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968" w:rsidRDefault="00547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968" w:rsidRDefault="00547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968" w:rsidRDefault="00547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902</w:t>
            </w:r>
          </w:p>
          <w:p w:rsidR="00547968" w:rsidRDefault="00547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968" w:rsidRDefault="00547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968" w:rsidRDefault="00547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968" w:rsidRDefault="00547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968" w:rsidRDefault="00547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0113</w:t>
            </w:r>
          </w:p>
          <w:p w:rsidR="00547968" w:rsidRDefault="00547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968" w:rsidRDefault="00547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968" w:rsidRDefault="00547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968" w:rsidRDefault="00547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0113</w:t>
            </w:r>
          </w:p>
          <w:p w:rsidR="00547968" w:rsidRDefault="00547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968" w:rsidRDefault="00547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968" w:rsidRDefault="00547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968" w:rsidRDefault="00547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08400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S1040</w:t>
            </w:r>
          </w:p>
          <w:p w:rsidR="00547968" w:rsidRDefault="00547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0840071040</w:t>
            </w:r>
          </w:p>
          <w:p w:rsidR="00547968" w:rsidRDefault="00547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0840020010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630</w:t>
            </w:r>
          </w:p>
          <w:p w:rsidR="00547968" w:rsidRDefault="00547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968" w:rsidRDefault="00547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968" w:rsidRDefault="00547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630</w:t>
            </w:r>
          </w:p>
          <w:p w:rsidR="00547968" w:rsidRDefault="00547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968" w:rsidRDefault="00547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968" w:rsidRDefault="00547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hanging="98"/>
              <w:jc w:val="center"/>
              <w:rPr>
                <w:color w:val="FF0000"/>
                <w:spacing w:val="-10"/>
                <w:sz w:val="24"/>
                <w:szCs w:val="24"/>
              </w:rPr>
            </w:pPr>
            <w:r>
              <w:rPr>
                <w:color w:val="FF0000"/>
                <w:spacing w:val="-10"/>
                <w:sz w:val="24"/>
                <w:szCs w:val="24"/>
                <w:highlight w:val="white"/>
              </w:rPr>
              <w:lastRenderedPageBreak/>
              <w:t>4000,0</w:t>
            </w:r>
          </w:p>
          <w:p w:rsidR="00547968" w:rsidRDefault="00547968">
            <w:pPr>
              <w:widowControl w:val="0"/>
              <w:ind w:hanging="98"/>
              <w:jc w:val="center"/>
              <w:rPr>
                <w:spacing w:val="-10"/>
                <w:sz w:val="24"/>
                <w:szCs w:val="24"/>
                <w:highlight w:val="white"/>
              </w:rPr>
            </w:pPr>
          </w:p>
          <w:p w:rsidR="00547968" w:rsidRDefault="00547968">
            <w:pPr>
              <w:widowControl w:val="0"/>
              <w:ind w:hanging="98"/>
              <w:jc w:val="center"/>
              <w:rPr>
                <w:spacing w:val="-10"/>
                <w:sz w:val="24"/>
                <w:szCs w:val="24"/>
                <w:highlight w:val="white"/>
              </w:rPr>
            </w:pPr>
          </w:p>
          <w:p w:rsidR="00547968" w:rsidRDefault="00547968">
            <w:pPr>
              <w:widowControl w:val="0"/>
              <w:ind w:hanging="98"/>
              <w:jc w:val="center"/>
              <w:rPr>
                <w:spacing w:val="-10"/>
                <w:sz w:val="24"/>
                <w:szCs w:val="24"/>
                <w:highlight w:val="white"/>
              </w:rPr>
            </w:pPr>
          </w:p>
          <w:p w:rsidR="00547968" w:rsidRDefault="00547968">
            <w:pPr>
              <w:widowControl w:val="0"/>
              <w:ind w:hanging="98"/>
              <w:jc w:val="center"/>
              <w:rPr>
                <w:spacing w:val="-10"/>
                <w:sz w:val="24"/>
                <w:szCs w:val="24"/>
                <w:highlight w:val="white"/>
              </w:rPr>
            </w:pPr>
          </w:p>
          <w:p w:rsidR="00547968" w:rsidRDefault="00EE0FB0">
            <w:pPr>
              <w:widowControl w:val="0"/>
              <w:ind w:hanging="98"/>
              <w:jc w:val="center"/>
              <w:rPr>
                <w:color w:val="FF0000"/>
                <w:spacing w:val="-10"/>
                <w:sz w:val="24"/>
                <w:szCs w:val="24"/>
                <w:lang w:val="en-US"/>
              </w:rPr>
            </w:pPr>
            <w:r>
              <w:rPr>
                <w:color w:val="FF0000"/>
                <w:spacing w:val="-10"/>
                <w:sz w:val="24"/>
                <w:szCs w:val="24"/>
                <w:highlight w:val="white"/>
                <w:lang w:val="en-US"/>
              </w:rPr>
              <w:t>7714</w:t>
            </w:r>
            <w:r>
              <w:rPr>
                <w:color w:val="FF0000"/>
                <w:spacing w:val="-10"/>
                <w:sz w:val="24"/>
                <w:szCs w:val="24"/>
                <w:highlight w:val="white"/>
              </w:rPr>
              <w:t>,</w:t>
            </w:r>
            <w:r>
              <w:rPr>
                <w:color w:val="FF0000"/>
                <w:spacing w:val="-10"/>
                <w:sz w:val="24"/>
                <w:szCs w:val="24"/>
                <w:highlight w:val="white"/>
                <w:lang w:val="en-US"/>
              </w:rPr>
              <w:t>5</w:t>
            </w:r>
          </w:p>
          <w:p w:rsidR="00547968" w:rsidRDefault="00547968">
            <w:pPr>
              <w:widowControl w:val="0"/>
              <w:ind w:hanging="98"/>
              <w:jc w:val="center"/>
              <w:rPr>
                <w:spacing w:val="-10"/>
                <w:sz w:val="24"/>
                <w:szCs w:val="24"/>
                <w:highlight w:val="white"/>
              </w:rPr>
            </w:pPr>
          </w:p>
          <w:p w:rsidR="00547968" w:rsidRDefault="00547968">
            <w:pPr>
              <w:widowControl w:val="0"/>
              <w:ind w:hanging="98"/>
              <w:jc w:val="center"/>
              <w:rPr>
                <w:spacing w:val="-10"/>
                <w:sz w:val="24"/>
                <w:szCs w:val="24"/>
                <w:highlight w:val="white"/>
              </w:rPr>
            </w:pPr>
          </w:p>
          <w:p w:rsidR="00547968" w:rsidRDefault="00547968">
            <w:pPr>
              <w:widowControl w:val="0"/>
              <w:spacing w:before="171" w:after="171"/>
              <w:rPr>
                <w:spacing w:val="-10"/>
                <w:sz w:val="24"/>
                <w:szCs w:val="24"/>
                <w:highlight w:val="white"/>
              </w:rPr>
            </w:pPr>
          </w:p>
          <w:p w:rsidR="00547968" w:rsidRDefault="00EE0FB0">
            <w:pPr>
              <w:widowControl w:val="0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  <w:highlight w:val="white"/>
              </w:rPr>
              <w:t>10,0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highlight w:val="white"/>
              </w:rPr>
            </w:pPr>
            <w:r>
              <w:rPr>
                <w:spacing w:val="-10"/>
                <w:sz w:val="24"/>
                <w:szCs w:val="24"/>
                <w:highlight w:val="white"/>
              </w:rPr>
              <w:lastRenderedPageBreak/>
              <w:t>4000,0</w:t>
            </w:r>
          </w:p>
          <w:p w:rsidR="00547968" w:rsidRDefault="00547968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  <w:highlight w:val="white"/>
              </w:rPr>
            </w:pPr>
          </w:p>
          <w:p w:rsidR="00547968" w:rsidRDefault="00547968">
            <w:pPr>
              <w:widowControl w:val="0"/>
              <w:spacing w:line="276" w:lineRule="auto"/>
              <w:ind w:hanging="98"/>
              <w:jc w:val="center"/>
              <w:rPr>
                <w:color w:val="FF0000"/>
                <w:lang w:val="en-US"/>
              </w:rPr>
            </w:pPr>
          </w:p>
          <w:p w:rsidR="00547968" w:rsidRDefault="00EE0FB0">
            <w:pPr>
              <w:widowControl w:val="0"/>
              <w:spacing w:after="200" w:line="276" w:lineRule="auto"/>
              <w:ind w:hanging="98"/>
              <w:jc w:val="center"/>
              <w:rPr>
                <w:spacing w:val="-10"/>
                <w:sz w:val="24"/>
                <w:szCs w:val="24"/>
                <w:highlight w:val="white"/>
              </w:rPr>
            </w:pPr>
            <w:r>
              <w:rPr>
                <w:color w:val="FF0000"/>
                <w:spacing w:val="-10"/>
                <w:sz w:val="24"/>
                <w:szCs w:val="24"/>
                <w:highlight w:val="white"/>
                <w:lang w:val="en-US"/>
              </w:rPr>
              <w:t>7714</w:t>
            </w:r>
            <w:r>
              <w:rPr>
                <w:color w:val="FF0000"/>
                <w:spacing w:val="-10"/>
                <w:sz w:val="24"/>
                <w:szCs w:val="24"/>
                <w:highlight w:val="white"/>
              </w:rPr>
              <w:t>,</w:t>
            </w:r>
            <w:r>
              <w:rPr>
                <w:color w:val="FF0000"/>
                <w:spacing w:val="-10"/>
                <w:sz w:val="24"/>
                <w:szCs w:val="24"/>
                <w:highlight w:val="white"/>
                <w:lang w:val="en-US"/>
              </w:rPr>
              <w:t>5</w:t>
            </w:r>
          </w:p>
          <w:p w:rsidR="00547968" w:rsidRDefault="00547968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  <w:highlight w:val="white"/>
              </w:rPr>
            </w:pPr>
          </w:p>
          <w:p w:rsidR="00547968" w:rsidRDefault="00547968">
            <w:pPr>
              <w:spacing w:before="342" w:after="342"/>
              <w:rPr>
                <w:spacing w:val="-10"/>
                <w:sz w:val="24"/>
                <w:szCs w:val="24"/>
              </w:rPr>
            </w:pPr>
          </w:p>
          <w:p w:rsidR="00547968" w:rsidRDefault="00EE0FB0">
            <w:pPr>
              <w:rPr>
                <w:highlight w:val="white"/>
              </w:rPr>
            </w:pPr>
            <w:r>
              <w:rPr>
                <w:spacing w:val="-10"/>
                <w:sz w:val="24"/>
                <w:szCs w:val="24"/>
                <w:highlight w:val="white"/>
              </w:rPr>
              <w:t>10,0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highlight w:val="white"/>
              </w:rPr>
            </w:pPr>
            <w:r>
              <w:rPr>
                <w:spacing w:val="-10"/>
                <w:sz w:val="24"/>
                <w:szCs w:val="24"/>
                <w:highlight w:val="white"/>
              </w:rPr>
              <w:lastRenderedPageBreak/>
              <w:t>4000,0</w:t>
            </w:r>
          </w:p>
          <w:p w:rsidR="00547968" w:rsidRDefault="00547968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  <w:highlight w:val="white"/>
              </w:rPr>
            </w:pPr>
          </w:p>
          <w:p w:rsidR="00547968" w:rsidRDefault="00547968">
            <w:pPr>
              <w:spacing w:line="276" w:lineRule="auto"/>
              <w:jc w:val="center"/>
              <w:rPr>
                <w:spacing w:val="-10"/>
                <w:sz w:val="24"/>
                <w:szCs w:val="24"/>
                <w:highlight w:val="white"/>
              </w:rPr>
            </w:pPr>
          </w:p>
          <w:p w:rsidR="00547968" w:rsidRDefault="00EE0FB0">
            <w:pPr>
              <w:widowControl w:val="0"/>
              <w:spacing w:after="200" w:line="276" w:lineRule="auto"/>
              <w:ind w:hanging="98"/>
              <w:jc w:val="center"/>
              <w:rPr>
                <w:spacing w:val="-10"/>
                <w:sz w:val="24"/>
                <w:szCs w:val="24"/>
                <w:highlight w:val="white"/>
              </w:rPr>
            </w:pPr>
            <w:r>
              <w:rPr>
                <w:color w:val="FF0000"/>
                <w:spacing w:val="-10"/>
                <w:sz w:val="24"/>
                <w:szCs w:val="24"/>
                <w:highlight w:val="white"/>
                <w:lang w:val="en-US"/>
              </w:rPr>
              <w:t>7714</w:t>
            </w:r>
            <w:r>
              <w:rPr>
                <w:color w:val="FF0000"/>
                <w:spacing w:val="-10"/>
                <w:sz w:val="24"/>
                <w:szCs w:val="24"/>
                <w:highlight w:val="white"/>
              </w:rPr>
              <w:t>,</w:t>
            </w:r>
            <w:r>
              <w:rPr>
                <w:color w:val="FF0000"/>
                <w:spacing w:val="-10"/>
                <w:sz w:val="24"/>
                <w:szCs w:val="24"/>
                <w:highlight w:val="white"/>
                <w:lang w:val="en-US"/>
              </w:rPr>
              <w:t>5</w:t>
            </w:r>
          </w:p>
          <w:p w:rsidR="00547968" w:rsidRDefault="00547968">
            <w:pPr>
              <w:spacing w:before="285" w:after="428" w:line="276" w:lineRule="auto"/>
              <w:jc w:val="center"/>
              <w:rPr>
                <w:spacing w:val="-10"/>
                <w:sz w:val="24"/>
                <w:szCs w:val="24"/>
                <w:highlight w:val="white"/>
              </w:rPr>
            </w:pPr>
          </w:p>
          <w:p w:rsidR="00547968" w:rsidRDefault="00EE0FB0">
            <w:pPr>
              <w:spacing w:after="200" w:line="276" w:lineRule="auto"/>
              <w:rPr>
                <w:highlight w:val="white"/>
              </w:rPr>
            </w:pPr>
            <w:r>
              <w:rPr>
                <w:spacing w:val="-10"/>
                <w:sz w:val="24"/>
                <w:szCs w:val="24"/>
                <w:highlight w:val="white"/>
              </w:rPr>
              <w:t>10,0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highlight w:val="white"/>
              </w:rPr>
            </w:pPr>
            <w:r>
              <w:rPr>
                <w:spacing w:val="-10"/>
                <w:sz w:val="24"/>
                <w:szCs w:val="24"/>
                <w:highlight w:val="white"/>
              </w:rPr>
              <w:lastRenderedPageBreak/>
              <w:t>4000,0</w:t>
            </w:r>
          </w:p>
          <w:p w:rsidR="00547968" w:rsidRDefault="00547968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  <w:highlight w:val="white"/>
              </w:rPr>
            </w:pPr>
          </w:p>
          <w:p w:rsidR="00547968" w:rsidRDefault="00547968">
            <w:pPr>
              <w:spacing w:line="276" w:lineRule="auto"/>
              <w:jc w:val="center"/>
              <w:rPr>
                <w:spacing w:val="-10"/>
                <w:sz w:val="24"/>
                <w:szCs w:val="24"/>
                <w:highlight w:val="white"/>
              </w:rPr>
            </w:pPr>
          </w:p>
          <w:p w:rsidR="00547968" w:rsidRDefault="00EE0FB0">
            <w:pPr>
              <w:widowControl w:val="0"/>
              <w:spacing w:after="200" w:line="276" w:lineRule="auto"/>
              <w:ind w:hanging="98"/>
              <w:jc w:val="center"/>
              <w:rPr>
                <w:spacing w:val="-10"/>
                <w:sz w:val="24"/>
                <w:szCs w:val="24"/>
                <w:highlight w:val="white"/>
              </w:rPr>
            </w:pPr>
            <w:r>
              <w:rPr>
                <w:color w:val="FF0000"/>
                <w:spacing w:val="-10"/>
                <w:sz w:val="24"/>
                <w:szCs w:val="24"/>
                <w:highlight w:val="white"/>
                <w:lang w:val="en-US"/>
              </w:rPr>
              <w:t>7714</w:t>
            </w:r>
            <w:r>
              <w:rPr>
                <w:color w:val="FF0000"/>
                <w:spacing w:val="-10"/>
                <w:sz w:val="24"/>
                <w:szCs w:val="24"/>
                <w:highlight w:val="white"/>
              </w:rPr>
              <w:t>,</w:t>
            </w:r>
            <w:r>
              <w:rPr>
                <w:color w:val="FF0000"/>
                <w:spacing w:val="-10"/>
                <w:sz w:val="24"/>
                <w:szCs w:val="24"/>
                <w:highlight w:val="white"/>
                <w:lang w:val="en-US"/>
              </w:rPr>
              <w:t>5</w:t>
            </w:r>
          </w:p>
          <w:p w:rsidR="00547968" w:rsidRDefault="00547968">
            <w:pPr>
              <w:spacing w:before="285" w:after="485" w:line="276" w:lineRule="auto"/>
              <w:jc w:val="center"/>
              <w:rPr>
                <w:spacing w:val="-10"/>
                <w:sz w:val="24"/>
                <w:szCs w:val="24"/>
                <w:highlight w:val="white"/>
              </w:rPr>
            </w:pPr>
          </w:p>
          <w:p w:rsidR="00547968" w:rsidRDefault="00EE0FB0">
            <w:pPr>
              <w:spacing w:after="200" w:line="276" w:lineRule="auto"/>
              <w:rPr>
                <w:highlight w:val="white"/>
              </w:rPr>
            </w:pPr>
            <w:r>
              <w:rPr>
                <w:spacing w:val="-10"/>
                <w:sz w:val="24"/>
                <w:szCs w:val="24"/>
                <w:highlight w:val="white"/>
              </w:rPr>
              <w:t>10,0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highlight w:val="white"/>
              </w:rPr>
            </w:pPr>
            <w:r>
              <w:rPr>
                <w:spacing w:val="-10"/>
                <w:sz w:val="24"/>
                <w:szCs w:val="24"/>
                <w:highlight w:val="white"/>
              </w:rPr>
              <w:lastRenderedPageBreak/>
              <w:t>4000,0</w:t>
            </w:r>
          </w:p>
          <w:p w:rsidR="00547968" w:rsidRDefault="00547968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  <w:highlight w:val="white"/>
              </w:rPr>
            </w:pPr>
          </w:p>
          <w:p w:rsidR="00547968" w:rsidRDefault="00547968">
            <w:pPr>
              <w:spacing w:line="276" w:lineRule="auto"/>
              <w:jc w:val="center"/>
              <w:rPr>
                <w:spacing w:val="-10"/>
                <w:sz w:val="24"/>
                <w:szCs w:val="24"/>
                <w:highlight w:val="white"/>
              </w:rPr>
            </w:pPr>
          </w:p>
          <w:p w:rsidR="00547968" w:rsidRDefault="00EE0FB0">
            <w:pPr>
              <w:widowControl w:val="0"/>
              <w:spacing w:after="200" w:line="276" w:lineRule="auto"/>
              <w:ind w:hanging="98"/>
              <w:jc w:val="center"/>
              <w:rPr>
                <w:spacing w:val="-10"/>
                <w:sz w:val="24"/>
                <w:szCs w:val="24"/>
                <w:highlight w:val="white"/>
              </w:rPr>
            </w:pPr>
            <w:r>
              <w:rPr>
                <w:color w:val="FF0000"/>
                <w:spacing w:val="-10"/>
                <w:sz w:val="24"/>
                <w:szCs w:val="24"/>
                <w:highlight w:val="white"/>
                <w:lang w:val="en-US"/>
              </w:rPr>
              <w:t>7714</w:t>
            </w:r>
            <w:r>
              <w:rPr>
                <w:color w:val="FF0000"/>
                <w:spacing w:val="-10"/>
                <w:sz w:val="24"/>
                <w:szCs w:val="24"/>
                <w:highlight w:val="white"/>
              </w:rPr>
              <w:t>,</w:t>
            </w:r>
            <w:r>
              <w:rPr>
                <w:color w:val="FF0000"/>
                <w:spacing w:val="-10"/>
                <w:sz w:val="24"/>
                <w:szCs w:val="24"/>
                <w:highlight w:val="white"/>
                <w:lang w:val="en-US"/>
              </w:rPr>
              <w:t>5</w:t>
            </w:r>
          </w:p>
          <w:p w:rsidR="00547968" w:rsidRDefault="00547968">
            <w:pPr>
              <w:spacing w:before="285" w:after="485" w:line="276" w:lineRule="auto"/>
              <w:jc w:val="center"/>
              <w:rPr>
                <w:spacing w:val="-10"/>
                <w:sz w:val="24"/>
                <w:szCs w:val="24"/>
                <w:highlight w:val="white"/>
              </w:rPr>
            </w:pPr>
          </w:p>
          <w:p w:rsidR="00547968" w:rsidRDefault="00EE0FB0">
            <w:pPr>
              <w:spacing w:after="200" w:line="276" w:lineRule="auto"/>
              <w:rPr>
                <w:highlight w:val="white"/>
              </w:rPr>
            </w:pPr>
            <w:r>
              <w:rPr>
                <w:spacing w:val="-10"/>
                <w:sz w:val="24"/>
                <w:szCs w:val="24"/>
                <w:highlight w:val="white"/>
              </w:rPr>
              <w:t>10,0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highlight w:val="white"/>
              </w:rPr>
            </w:pPr>
            <w:r>
              <w:rPr>
                <w:spacing w:val="-10"/>
                <w:sz w:val="24"/>
                <w:szCs w:val="24"/>
                <w:highlight w:val="white"/>
              </w:rPr>
              <w:lastRenderedPageBreak/>
              <w:t>4000,0</w:t>
            </w:r>
          </w:p>
          <w:p w:rsidR="00547968" w:rsidRDefault="00547968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  <w:highlight w:val="white"/>
              </w:rPr>
            </w:pPr>
          </w:p>
          <w:p w:rsidR="00547968" w:rsidRDefault="00547968">
            <w:pPr>
              <w:spacing w:line="276" w:lineRule="auto"/>
              <w:jc w:val="center"/>
              <w:rPr>
                <w:spacing w:val="-10"/>
                <w:sz w:val="24"/>
                <w:szCs w:val="24"/>
                <w:highlight w:val="white"/>
              </w:rPr>
            </w:pPr>
          </w:p>
          <w:p w:rsidR="00547968" w:rsidRDefault="00EE0FB0">
            <w:pPr>
              <w:widowControl w:val="0"/>
              <w:spacing w:after="200" w:line="276" w:lineRule="auto"/>
              <w:ind w:hanging="98"/>
              <w:jc w:val="center"/>
              <w:rPr>
                <w:spacing w:val="-10"/>
                <w:sz w:val="24"/>
                <w:szCs w:val="24"/>
                <w:highlight w:val="white"/>
              </w:rPr>
            </w:pPr>
            <w:r>
              <w:rPr>
                <w:color w:val="FF0000"/>
                <w:spacing w:val="-10"/>
                <w:sz w:val="24"/>
                <w:szCs w:val="24"/>
                <w:highlight w:val="white"/>
                <w:lang w:val="en-US"/>
              </w:rPr>
              <w:t>7714</w:t>
            </w:r>
            <w:r>
              <w:rPr>
                <w:color w:val="FF0000"/>
                <w:spacing w:val="-10"/>
                <w:sz w:val="24"/>
                <w:szCs w:val="24"/>
                <w:highlight w:val="white"/>
              </w:rPr>
              <w:t>,</w:t>
            </w:r>
            <w:r>
              <w:rPr>
                <w:color w:val="FF0000"/>
                <w:spacing w:val="-10"/>
                <w:sz w:val="24"/>
                <w:szCs w:val="24"/>
                <w:highlight w:val="white"/>
                <w:lang w:val="en-US"/>
              </w:rPr>
              <w:t>5</w:t>
            </w:r>
          </w:p>
          <w:p w:rsidR="00547968" w:rsidRDefault="00547968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  <w:highlight w:val="white"/>
              </w:rPr>
            </w:pPr>
          </w:p>
          <w:p w:rsidR="00547968" w:rsidRDefault="00547968">
            <w:pPr>
              <w:spacing w:line="276" w:lineRule="auto"/>
              <w:jc w:val="center"/>
              <w:rPr>
                <w:spacing w:val="-10"/>
                <w:sz w:val="24"/>
                <w:szCs w:val="24"/>
                <w:highlight w:val="white"/>
              </w:rPr>
            </w:pPr>
          </w:p>
          <w:p w:rsidR="00547968" w:rsidRDefault="00EE0FB0">
            <w:pPr>
              <w:spacing w:after="200" w:line="276" w:lineRule="auto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  <w:highlight w:val="white"/>
              </w:rPr>
              <w:t>10,0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highlight w:val="white"/>
              </w:rPr>
            </w:pPr>
            <w:r>
              <w:rPr>
                <w:spacing w:val="-10"/>
                <w:sz w:val="24"/>
                <w:szCs w:val="24"/>
                <w:highlight w:val="white"/>
              </w:rPr>
              <w:lastRenderedPageBreak/>
              <w:t>4000,0</w:t>
            </w:r>
          </w:p>
          <w:p w:rsidR="00547968" w:rsidRDefault="00547968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  <w:highlight w:val="white"/>
              </w:rPr>
            </w:pPr>
          </w:p>
          <w:p w:rsidR="00547968" w:rsidRDefault="00547968">
            <w:pPr>
              <w:spacing w:line="276" w:lineRule="auto"/>
              <w:jc w:val="center"/>
              <w:rPr>
                <w:spacing w:val="-10"/>
                <w:sz w:val="24"/>
                <w:szCs w:val="24"/>
                <w:highlight w:val="white"/>
              </w:rPr>
            </w:pPr>
          </w:p>
          <w:p w:rsidR="00547968" w:rsidRDefault="00EE0FB0">
            <w:pPr>
              <w:widowControl w:val="0"/>
              <w:spacing w:after="200" w:line="276" w:lineRule="auto"/>
              <w:ind w:hanging="98"/>
              <w:jc w:val="center"/>
              <w:rPr>
                <w:spacing w:val="-10"/>
                <w:sz w:val="24"/>
                <w:szCs w:val="24"/>
                <w:highlight w:val="white"/>
              </w:rPr>
            </w:pPr>
            <w:r>
              <w:rPr>
                <w:color w:val="FF0000"/>
                <w:spacing w:val="-10"/>
                <w:sz w:val="24"/>
                <w:szCs w:val="24"/>
                <w:highlight w:val="white"/>
                <w:lang w:val="en-US"/>
              </w:rPr>
              <w:t>7714</w:t>
            </w:r>
            <w:r>
              <w:rPr>
                <w:color w:val="FF0000"/>
                <w:spacing w:val="-10"/>
                <w:sz w:val="24"/>
                <w:szCs w:val="24"/>
                <w:highlight w:val="white"/>
              </w:rPr>
              <w:t>,</w:t>
            </w:r>
            <w:r>
              <w:rPr>
                <w:color w:val="FF0000"/>
                <w:spacing w:val="-10"/>
                <w:sz w:val="24"/>
                <w:szCs w:val="24"/>
                <w:highlight w:val="white"/>
                <w:lang w:val="en-US"/>
              </w:rPr>
              <w:t>5</w:t>
            </w:r>
          </w:p>
          <w:p w:rsidR="00547968" w:rsidRDefault="00547968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  <w:highlight w:val="white"/>
              </w:rPr>
            </w:pPr>
          </w:p>
          <w:p w:rsidR="00547968" w:rsidRDefault="00547968">
            <w:pPr>
              <w:spacing w:after="29" w:line="276" w:lineRule="auto"/>
              <w:jc w:val="center"/>
              <w:rPr>
                <w:spacing w:val="-10"/>
                <w:sz w:val="24"/>
                <w:szCs w:val="24"/>
                <w:highlight w:val="white"/>
              </w:rPr>
            </w:pPr>
          </w:p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  <w:highlight w:val="white"/>
              </w:rPr>
              <w:t>10,0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highlight w:val="white"/>
              </w:rPr>
            </w:pPr>
            <w:r>
              <w:rPr>
                <w:spacing w:val="-10"/>
                <w:sz w:val="24"/>
                <w:szCs w:val="24"/>
                <w:highlight w:val="white"/>
              </w:rPr>
              <w:lastRenderedPageBreak/>
              <w:t>4000,0</w:t>
            </w:r>
          </w:p>
          <w:p w:rsidR="00547968" w:rsidRDefault="00547968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  <w:highlight w:val="white"/>
              </w:rPr>
            </w:pPr>
          </w:p>
          <w:p w:rsidR="00547968" w:rsidRDefault="00547968">
            <w:pPr>
              <w:spacing w:line="276" w:lineRule="auto"/>
              <w:jc w:val="center"/>
              <w:rPr>
                <w:spacing w:val="-10"/>
                <w:sz w:val="24"/>
                <w:szCs w:val="24"/>
                <w:highlight w:val="white"/>
              </w:rPr>
            </w:pPr>
          </w:p>
          <w:p w:rsidR="00547968" w:rsidRDefault="00EE0FB0">
            <w:pPr>
              <w:widowControl w:val="0"/>
              <w:spacing w:after="200" w:line="276" w:lineRule="auto"/>
              <w:ind w:hanging="98"/>
              <w:jc w:val="center"/>
              <w:rPr>
                <w:spacing w:val="-10"/>
                <w:sz w:val="24"/>
                <w:szCs w:val="24"/>
                <w:highlight w:val="white"/>
              </w:rPr>
            </w:pPr>
            <w:r>
              <w:rPr>
                <w:color w:val="FF0000"/>
                <w:spacing w:val="-10"/>
                <w:sz w:val="24"/>
                <w:szCs w:val="24"/>
                <w:highlight w:val="white"/>
                <w:lang w:val="en-US"/>
              </w:rPr>
              <w:t>7714</w:t>
            </w:r>
            <w:r>
              <w:rPr>
                <w:color w:val="FF0000"/>
                <w:spacing w:val="-10"/>
                <w:sz w:val="24"/>
                <w:szCs w:val="24"/>
                <w:highlight w:val="white"/>
              </w:rPr>
              <w:t>,</w:t>
            </w:r>
            <w:r>
              <w:rPr>
                <w:color w:val="FF0000"/>
                <w:spacing w:val="-10"/>
                <w:sz w:val="24"/>
                <w:szCs w:val="24"/>
                <w:highlight w:val="white"/>
                <w:lang w:val="en-US"/>
              </w:rPr>
              <w:t>5</w:t>
            </w:r>
          </w:p>
          <w:p w:rsidR="00547968" w:rsidRDefault="00547968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  <w:highlight w:val="white"/>
              </w:rPr>
            </w:pPr>
          </w:p>
          <w:p w:rsidR="00547968" w:rsidRDefault="00547968">
            <w:pPr>
              <w:spacing w:after="29" w:line="276" w:lineRule="auto"/>
              <w:jc w:val="center"/>
              <w:rPr>
                <w:spacing w:val="-10"/>
                <w:sz w:val="24"/>
                <w:szCs w:val="24"/>
                <w:highlight w:val="white"/>
              </w:rPr>
            </w:pPr>
          </w:p>
          <w:p w:rsidR="00547968" w:rsidRDefault="00EE0FB0">
            <w:pPr>
              <w:spacing w:after="200" w:line="276" w:lineRule="auto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  <w:highlight w:val="white"/>
              </w:rPr>
              <w:t>10,0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highlight w:val="white"/>
              </w:rPr>
            </w:pPr>
            <w:r>
              <w:rPr>
                <w:spacing w:val="-10"/>
                <w:sz w:val="24"/>
                <w:szCs w:val="24"/>
                <w:highlight w:val="white"/>
              </w:rPr>
              <w:lastRenderedPageBreak/>
              <w:t>4000,0</w:t>
            </w:r>
          </w:p>
          <w:p w:rsidR="00547968" w:rsidRDefault="00547968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  <w:highlight w:val="white"/>
              </w:rPr>
            </w:pPr>
          </w:p>
          <w:p w:rsidR="00547968" w:rsidRDefault="00547968">
            <w:pPr>
              <w:spacing w:line="276" w:lineRule="auto"/>
              <w:jc w:val="center"/>
              <w:rPr>
                <w:spacing w:val="-10"/>
                <w:sz w:val="24"/>
                <w:szCs w:val="24"/>
                <w:highlight w:val="white"/>
              </w:rPr>
            </w:pPr>
          </w:p>
          <w:p w:rsidR="00547968" w:rsidRDefault="00EE0FB0">
            <w:pPr>
              <w:widowControl w:val="0"/>
              <w:spacing w:after="200" w:line="276" w:lineRule="auto"/>
              <w:ind w:hanging="98"/>
              <w:jc w:val="center"/>
              <w:rPr>
                <w:spacing w:val="-10"/>
                <w:sz w:val="24"/>
                <w:szCs w:val="24"/>
                <w:highlight w:val="white"/>
              </w:rPr>
            </w:pPr>
            <w:r>
              <w:rPr>
                <w:color w:val="FF0000"/>
                <w:spacing w:val="-10"/>
                <w:sz w:val="24"/>
                <w:szCs w:val="24"/>
                <w:highlight w:val="white"/>
                <w:lang w:val="en-US"/>
              </w:rPr>
              <w:t>7714</w:t>
            </w:r>
            <w:r>
              <w:rPr>
                <w:color w:val="FF0000"/>
                <w:spacing w:val="-10"/>
                <w:sz w:val="24"/>
                <w:szCs w:val="24"/>
                <w:highlight w:val="white"/>
              </w:rPr>
              <w:t>,</w:t>
            </w:r>
            <w:r>
              <w:rPr>
                <w:color w:val="FF0000"/>
                <w:spacing w:val="-10"/>
                <w:sz w:val="24"/>
                <w:szCs w:val="24"/>
                <w:highlight w:val="white"/>
                <w:lang w:val="en-US"/>
              </w:rPr>
              <w:t>5</w:t>
            </w:r>
          </w:p>
          <w:p w:rsidR="00547968" w:rsidRDefault="00547968">
            <w:pPr>
              <w:spacing w:before="285" w:after="485" w:line="276" w:lineRule="auto"/>
              <w:jc w:val="center"/>
              <w:rPr>
                <w:spacing w:val="-10"/>
                <w:sz w:val="24"/>
                <w:szCs w:val="24"/>
                <w:highlight w:val="white"/>
              </w:rPr>
            </w:pPr>
          </w:p>
          <w:p w:rsidR="00547968" w:rsidRDefault="00EE0FB0">
            <w:pPr>
              <w:spacing w:before="114" w:after="314" w:line="276" w:lineRule="auto"/>
              <w:jc w:val="center"/>
              <w:rPr>
                <w:highlight w:val="white"/>
              </w:rPr>
            </w:pPr>
            <w:r>
              <w:rPr>
                <w:spacing w:val="-10"/>
                <w:sz w:val="24"/>
                <w:szCs w:val="24"/>
                <w:highlight w:val="white"/>
              </w:rPr>
              <w:t>10,0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highlight w:val="white"/>
              </w:rPr>
            </w:pPr>
            <w:r>
              <w:rPr>
                <w:spacing w:val="-10"/>
                <w:sz w:val="24"/>
                <w:szCs w:val="24"/>
                <w:highlight w:val="white"/>
              </w:rPr>
              <w:lastRenderedPageBreak/>
              <w:t>4000,0</w:t>
            </w:r>
          </w:p>
          <w:p w:rsidR="00547968" w:rsidRDefault="00547968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  <w:highlight w:val="white"/>
              </w:rPr>
            </w:pPr>
          </w:p>
          <w:p w:rsidR="00547968" w:rsidRDefault="00547968">
            <w:pPr>
              <w:spacing w:line="276" w:lineRule="auto"/>
              <w:jc w:val="center"/>
              <w:rPr>
                <w:spacing w:val="-10"/>
                <w:sz w:val="24"/>
                <w:szCs w:val="24"/>
                <w:highlight w:val="white"/>
              </w:rPr>
            </w:pPr>
          </w:p>
          <w:p w:rsidR="00547968" w:rsidRDefault="00EE0FB0">
            <w:pPr>
              <w:widowControl w:val="0"/>
              <w:spacing w:after="200" w:line="276" w:lineRule="auto"/>
              <w:ind w:hanging="98"/>
              <w:jc w:val="center"/>
              <w:rPr>
                <w:spacing w:val="-10"/>
                <w:sz w:val="24"/>
                <w:szCs w:val="24"/>
                <w:highlight w:val="white"/>
              </w:rPr>
            </w:pPr>
            <w:r>
              <w:rPr>
                <w:color w:val="FF0000"/>
                <w:spacing w:val="-10"/>
                <w:sz w:val="24"/>
                <w:szCs w:val="24"/>
                <w:highlight w:val="white"/>
                <w:lang w:val="en-US"/>
              </w:rPr>
              <w:t>7714</w:t>
            </w:r>
            <w:r>
              <w:rPr>
                <w:color w:val="FF0000"/>
                <w:spacing w:val="-10"/>
                <w:sz w:val="24"/>
                <w:szCs w:val="24"/>
                <w:highlight w:val="white"/>
              </w:rPr>
              <w:t>,</w:t>
            </w:r>
            <w:r>
              <w:rPr>
                <w:color w:val="FF0000"/>
                <w:spacing w:val="-10"/>
                <w:sz w:val="24"/>
                <w:szCs w:val="24"/>
                <w:highlight w:val="white"/>
                <w:lang w:val="en-US"/>
              </w:rPr>
              <w:t>5</w:t>
            </w:r>
          </w:p>
          <w:p w:rsidR="00547968" w:rsidRDefault="00547968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  <w:highlight w:val="white"/>
              </w:rPr>
            </w:pPr>
          </w:p>
          <w:p w:rsidR="00547968" w:rsidRDefault="00547968">
            <w:pPr>
              <w:spacing w:after="29" w:line="276" w:lineRule="auto"/>
              <w:jc w:val="center"/>
              <w:rPr>
                <w:spacing w:val="-10"/>
                <w:sz w:val="24"/>
                <w:szCs w:val="24"/>
                <w:highlight w:val="white"/>
              </w:rPr>
            </w:pPr>
          </w:p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  <w:highlight w:val="white"/>
              </w:rPr>
              <w:t>10,0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highlight w:val="white"/>
              </w:rPr>
            </w:pPr>
            <w:r>
              <w:rPr>
                <w:spacing w:val="-10"/>
                <w:sz w:val="24"/>
                <w:szCs w:val="24"/>
                <w:highlight w:val="white"/>
              </w:rPr>
              <w:lastRenderedPageBreak/>
              <w:t>4000,0</w:t>
            </w:r>
          </w:p>
          <w:p w:rsidR="00547968" w:rsidRDefault="00547968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  <w:highlight w:val="white"/>
              </w:rPr>
            </w:pPr>
          </w:p>
          <w:p w:rsidR="00547968" w:rsidRDefault="00547968">
            <w:pPr>
              <w:spacing w:line="276" w:lineRule="auto"/>
              <w:jc w:val="center"/>
              <w:rPr>
                <w:spacing w:val="-10"/>
                <w:sz w:val="24"/>
                <w:szCs w:val="24"/>
                <w:highlight w:val="white"/>
              </w:rPr>
            </w:pPr>
          </w:p>
          <w:p w:rsidR="00547968" w:rsidRDefault="00EE0FB0">
            <w:pPr>
              <w:widowControl w:val="0"/>
              <w:spacing w:after="200" w:line="276" w:lineRule="auto"/>
              <w:ind w:hanging="98"/>
              <w:jc w:val="center"/>
              <w:rPr>
                <w:spacing w:val="-10"/>
                <w:sz w:val="24"/>
                <w:szCs w:val="24"/>
                <w:highlight w:val="white"/>
              </w:rPr>
            </w:pPr>
            <w:r>
              <w:rPr>
                <w:color w:val="FF0000"/>
                <w:spacing w:val="-10"/>
                <w:sz w:val="24"/>
                <w:szCs w:val="24"/>
                <w:highlight w:val="white"/>
                <w:lang w:val="en-US"/>
              </w:rPr>
              <w:t>7714</w:t>
            </w:r>
            <w:r>
              <w:rPr>
                <w:color w:val="FF0000"/>
                <w:spacing w:val="-10"/>
                <w:sz w:val="24"/>
                <w:szCs w:val="24"/>
                <w:highlight w:val="white"/>
              </w:rPr>
              <w:t>,</w:t>
            </w:r>
            <w:r>
              <w:rPr>
                <w:color w:val="FF0000"/>
                <w:spacing w:val="-10"/>
                <w:sz w:val="24"/>
                <w:szCs w:val="24"/>
                <w:highlight w:val="white"/>
                <w:lang w:val="en-US"/>
              </w:rPr>
              <w:t>5</w:t>
            </w:r>
          </w:p>
          <w:p w:rsidR="00547968" w:rsidRDefault="00547968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  <w:highlight w:val="white"/>
              </w:rPr>
            </w:pPr>
          </w:p>
          <w:p w:rsidR="00547968" w:rsidRDefault="00547968">
            <w:pPr>
              <w:spacing w:after="29" w:line="276" w:lineRule="auto"/>
              <w:jc w:val="center"/>
              <w:rPr>
                <w:spacing w:val="-10"/>
                <w:sz w:val="24"/>
                <w:szCs w:val="24"/>
                <w:highlight w:val="white"/>
              </w:rPr>
            </w:pPr>
          </w:p>
          <w:p w:rsidR="00547968" w:rsidRDefault="00EE0FB0">
            <w:pPr>
              <w:spacing w:after="200" w:line="276" w:lineRule="auto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  <w:highlight w:val="white"/>
              </w:rPr>
              <w:t>10,0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highlight w:val="white"/>
              </w:rPr>
            </w:pPr>
            <w:r>
              <w:rPr>
                <w:spacing w:val="-10"/>
                <w:sz w:val="24"/>
                <w:szCs w:val="24"/>
                <w:highlight w:val="white"/>
              </w:rPr>
              <w:lastRenderedPageBreak/>
              <w:t>4000,0</w:t>
            </w:r>
          </w:p>
          <w:p w:rsidR="00547968" w:rsidRDefault="00547968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  <w:highlight w:val="white"/>
              </w:rPr>
            </w:pPr>
          </w:p>
          <w:p w:rsidR="00547968" w:rsidRDefault="00547968">
            <w:pPr>
              <w:spacing w:line="276" w:lineRule="auto"/>
              <w:jc w:val="center"/>
              <w:rPr>
                <w:spacing w:val="-10"/>
                <w:sz w:val="24"/>
                <w:szCs w:val="24"/>
                <w:highlight w:val="white"/>
              </w:rPr>
            </w:pPr>
          </w:p>
          <w:p w:rsidR="00547968" w:rsidRDefault="00EE0FB0">
            <w:pPr>
              <w:widowControl w:val="0"/>
              <w:spacing w:after="200" w:line="276" w:lineRule="auto"/>
              <w:ind w:hanging="98"/>
              <w:jc w:val="center"/>
              <w:rPr>
                <w:spacing w:val="-10"/>
                <w:sz w:val="24"/>
                <w:szCs w:val="24"/>
                <w:highlight w:val="white"/>
              </w:rPr>
            </w:pPr>
            <w:r>
              <w:rPr>
                <w:color w:val="FF0000"/>
                <w:spacing w:val="-10"/>
                <w:sz w:val="24"/>
                <w:szCs w:val="24"/>
                <w:highlight w:val="white"/>
                <w:lang w:val="en-US"/>
              </w:rPr>
              <w:t>7714</w:t>
            </w:r>
            <w:r>
              <w:rPr>
                <w:color w:val="FF0000"/>
                <w:spacing w:val="-10"/>
                <w:sz w:val="24"/>
                <w:szCs w:val="24"/>
                <w:highlight w:val="white"/>
              </w:rPr>
              <w:t>,</w:t>
            </w:r>
            <w:r>
              <w:rPr>
                <w:color w:val="FF0000"/>
                <w:spacing w:val="-10"/>
                <w:sz w:val="24"/>
                <w:szCs w:val="24"/>
                <w:highlight w:val="white"/>
                <w:lang w:val="en-US"/>
              </w:rPr>
              <w:t>5</w:t>
            </w:r>
          </w:p>
          <w:p w:rsidR="00547968" w:rsidRDefault="00547968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  <w:highlight w:val="white"/>
              </w:rPr>
            </w:pPr>
          </w:p>
          <w:p w:rsidR="00547968" w:rsidRDefault="00547968">
            <w:pPr>
              <w:spacing w:after="29" w:line="276" w:lineRule="auto"/>
              <w:jc w:val="center"/>
              <w:rPr>
                <w:spacing w:val="-10"/>
                <w:sz w:val="24"/>
                <w:szCs w:val="24"/>
                <w:highlight w:val="white"/>
              </w:rPr>
            </w:pPr>
          </w:p>
          <w:p w:rsidR="00547968" w:rsidRDefault="00EE0FB0">
            <w:pPr>
              <w:spacing w:after="200" w:line="276" w:lineRule="auto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  <w:highlight w:val="white"/>
              </w:rPr>
              <w:t>10,0</w:t>
            </w:r>
          </w:p>
        </w:tc>
      </w:tr>
      <w:tr w:rsidR="00547968">
        <w:trPr>
          <w:trHeight w:val="550"/>
          <w:jc w:val="center"/>
        </w:trPr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Мероприятие </w:t>
            </w:r>
          </w:p>
          <w:p w:rsidR="00547968" w:rsidRDefault="00EE0FB0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4.1.1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мероприятий, </w:t>
            </w:r>
            <w:r>
              <w:rPr>
                <w:sz w:val="24"/>
                <w:szCs w:val="24"/>
              </w:rPr>
              <w:lastRenderedPageBreak/>
              <w:t xml:space="preserve">посвященных знаменательным датам войскового казачьего общества «Всевеликое войско Донское», историческим казачьим праздникам, развитие военно-патриотического и гражданского воспитания </w:t>
            </w:r>
            <w:r>
              <w:rPr>
                <w:sz w:val="24"/>
                <w:szCs w:val="24"/>
              </w:rPr>
              <w:lastRenderedPageBreak/>
              <w:t>молодежи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по противодействию </w:t>
            </w:r>
            <w:r>
              <w:rPr>
                <w:sz w:val="24"/>
                <w:szCs w:val="24"/>
              </w:rPr>
              <w:lastRenderedPageBreak/>
              <w:t>коррупции Администрации города Батайска, ГКО «Батайское», Управление культуры города Батайска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hanging="98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</w:tr>
      <w:tr w:rsidR="00547968">
        <w:trPr>
          <w:trHeight w:val="692"/>
          <w:jc w:val="center"/>
        </w:trPr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Мероприятие </w:t>
            </w:r>
          </w:p>
          <w:p w:rsidR="00547968" w:rsidRDefault="00EE0F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размещение информации о деятельности городского казачьего общества «Батайское» в городских СМИ.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Весь период 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ГКО «Батайское»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hanging="98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</w:tr>
      <w:tr w:rsidR="00547968">
        <w:trPr>
          <w:trHeight w:val="692"/>
          <w:jc w:val="center"/>
        </w:trPr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«Профилактика правонарушений на территории города </w:t>
            </w:r>
            <w:r>
              <w:rPr>
                <w:sz w:val="24"/>
                <w:szCs w:val="24"/>
              </w:rPr>
              <w:lastRenderedPageBreak/>
              <w:t>Батайска»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Сектор по противодействию коррупции Админист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рации города Батайска Всего: </w:t>
            </w:r>
            <w:r>
              <w:rPr>
                <w:sz w:val="24"/>
                <w:szCs w:val="24"/>
              </w:rPr>
              <w:t>2 400,0 тыс. рублей.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0850020010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hanging="98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200,0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200,0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200,0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200,0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200,0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200,0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200,0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200,0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200,0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200,0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200,0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200,0</w:t>
            </w:r>
          </w:p>
        </w:tc>
      </w:tr>
      <w:tr w:rsidR="00547968">
        <w:trPr>
          <w:trHeight w:val="560"/>
          <w:jc w:val="center"/>
        </w:trPr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5.1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казачьей дружины, направленной на обеспечение общественного порядка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по противодействию коррупции Администрации города Батайска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0850020010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hanging="98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200,0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200,0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200,0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200,0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200,0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200,0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200,0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200,0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200,0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200,0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200,0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200,0</w:t>
            </w:r>
          </w:p>
        </w:tc>
      </w:tr>
      <w:tr w:rsidR="00547968">
        <w:trPr>
          <w:trHeight w:val="692"/>
          <w:jc w:val="center"/>
        </w:trPr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</w:p>
          <w:p w:rsidR="00547968" w:rsidRDefault="00EE0FB0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мероприятий, </w:t>
            </w:r>
            <w:r>
              <w:rPr>
                <w:sz w:val="24"/>
                <w:szCs w:val="24"/>
              </w:rPr>
              <w:lastRenderedPageBreak/>
              <w:t>посвященных знаменательным датам войскового казачьего общества «Всевеликое войско Донское», историческим казачьим праздник</w:t>
            </w:r>
            <w:r>
              <w:rPr>
                <w:sz w:val="24"/>
                <w:szCs w:val="24"/>
              </w:rPr>
              <w:t xml:space="preserve">ам, развитие военно-патриотического и гражданского воспитания </w:t>
            </w:r>
            <w:r>
              <w:rPr>
                <w:sz w:val="24"/>
                <w:szCs w:val="24"/>
              </w:rPr>
              <w:lastRenderedPageBreak/>
              <w:t>молодежи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по противодействию </w:t>
            </w:r>
            <w:r>
              <w:rPr>
                <w:sz w:val="24"/>
                <w:szCs w:val="24"/>
              </w:rPr>
              <w:lastRenderedPageBreak/>
              <w:t>коррупции Администрации города Батайска, ГКО «Батайское», Управление культуры города Батайска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hanging="98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</w:tr>
    </w:tbl>
    <w:p w:rsidR="00547968" w:rsidRDefault="00547968">
      <w:pPr>
        <w:rPr>
          <w:sz w:val="24"/>
          <w:szCs w:val="24"/>
        </w:rPr>
      </w:pPr>
    </w:p>
    <w:p w:rsidR="00547968" w:rsidRDefault="00547968">
      <w:pPr>
        <w:rPr>
          <w:sz w:val="24"/>
          <w:szCs w:val="24"/>
        </w:rPr>
      </w:pPr>
    </w:p>
    <w:p w:rsidR="00547968" w:rsidRDefault="00547968">
      <w:pPr>
        <w:widowControl w:val="0"/>
        <w:ind w:left="10773"/>
        <w:jc w:val="center"/>
        <w:rPr>
          <w:sz w:val="24"/>
          <w:szCs w:val="24"/>
        </w:rPr>
      </w:pPr>
    </w:p>
    <w:p w:rsidR="00547968" w:rsidRDefault="00547968">
      <w:pPr>
        <w:widowControl w:val="0"/>
        <w:ind w:left="10773"/>
        <w:jc w:val="center"/>
        <w:rPr>
          <w:sz w:val="24"/>
          <w:szCs w:val="24"/>
        </w:rPr>
      </w:pPr>
    </w:p>
    <w:p w:rsidR="00547968" w:rsidRDefault="00547968">
      <w:pPr>
        <w:widowControl w:val="0"/>
        <w:ind w:left="10773"/>
        <w:jc w:val="center"/>
        <w:rPr>
          <w:sz w:val="24"/>
          <w:szCs w:val="24"/>
        </w:rPr>
      </w:pPr>
    </w:p>
    <w:p w:rsidR="00547968" w:rsidRDefault="00547968">
      <w:pPr>
        <w:widowControl w:val="0"/>
        <w:ind w:left="10773"/>
        <w:jc w:val="center"/>
        <w:rPr>
          <w:sz w:val="24"/>
          <w:szCs w:val="24"/>
        </w:rPr>
      </w:pPr>
    </w:p>
    <w:p w:rsidR="00547968" w:rsidRDefault="00547968">
      <w:pPr>
        <w:widowControl w:val="0"/>
        <w:ind w:left="10773"/>
        <w:jc w:val="center"/>
        <w:rPr>
          <w:sz w:val="24"/>
          <w:szCs w:val="24"/>
        </w:rPr>
      </w:pPr>
    </w:p>
    <w:p w:rsidR="00547968" w:rsidRDefault="00547968">
      <w:pPr>
        <w:widowControl w:val="0"/>
        <w:ind w:left="10773"/>
        <w:jc w:val="center"/>
        <w:rPr>
          <w:sz w:val="24"/>
          <w:szCs w:val="24"/>
        </w:rPr>
      </w:pPr>
    </w:p>
    <w:p w:rsidR="00547968" w:rsidRDefault="00547968">
      <w:pPr>
        <w:widowControl w:val="0"/>
        <w:ind w:left="10773"/>
        <w:jc w:val="center"/>
        <w:rPr>
          <w:sz w:val="24"/>
          <w:szCs w:val="24"/>
        </w:rPr>
      </w:pPr>
    </w:p>
    <w:p w:rsidR="00547968" w:rsidRDefault="00547968">
      <w:pPr>
        <w:widowControl w:val="0"/>
        <w:ind w:left="10773"/>
        <w:jc w:val="center"/>
        <w:rPr>
          <w:sz w:val="24"/>
          <w:szCs w:val="24"/>
        </w:rPr>
      </w:pPr>
    </w:p>
    <w:p w:rsidR="00547968" w:rsidRDefault="00EE0FB0">
      <w:pPr>
        <w:widowControl w:val="0"/>
        <w:ind w:left="10773"/>
        <w:jc w:val="right"/>
      </w:pPr>
      <w:r>
        <w:rPr>
          <w:sz w:val="24"/>
          <w:szCs w:val="24"/>
        </w:rPr>
        <w:t>Приложение № 4</w:t>
      </w:r>
    </w:p>
    <w:p w:rsidR="00547968" w:rsidRDefault="00EE0FB0">
      <w:pPr>
        <w:widowControl w:val="0"/>
        <w:ind w:left="9217" w:firstLine="709"/>
        <w:rPr>
          <w:sz w:val="24"/>
          <w:szCs w:val="24"/>
        </w:rPr>
      </w:pPr>
      <w:r>
        <w:rPr>
          <w:sz w:val="24"/>
          <w:szCs w:val="24"/>
        </w:rPr>
        <w:t xml:space="preserve"> к муниципальной программе города Батайска</w:t>
      </w:r>
    </w:p>
    <w:p w:rsidR="00547968" w:rsidRDefault="00EE0FB0">
      <w:pPr>
        <w:widowControl w:val="0"/>
        <w:ind w:left="10773"/>
        <w:jc w:val="right"/>
        <w:rPr>
          <w:sz w:val="24"/>
          <w:szCs w:val="24"/>
        </w:rPr>
      </w:pPr>
      <w:r>
        <w:rPr>
          <w:sz w:val="24"/>
          <w:szCs w:val="24"/>
        </w:rPr>
        <w:t>«Обеспечение общественного порядка и противодействие преступности»</w:t>
      </w:r>
    </w:p>
    <w:p w:rsidR="00547968" w:rsidRDefault="00547968">
      <w:pPr>
        <w:widowControl w:val="0"/>
        <w:ind w:left="10773"/>
        <w:jc w:val="center"/>
        <w:rPr>
          <w:sz w:val="24"/>
          <w:szCs w:val="24"/>
          <w:lang w:eastAsia="en-US"/>
        </w:rPr>
      </w:pPr>
    </w:p>
    <w:p w:rsidR="00547968" w:rsidRDefault="00EE0FB0">
      <w:pPr>
        <w:widowControl w:val="0"/>
        <w:jc w:val="center"/>
        <w:rPr>
          <w:caps/>
          <w:sz w:val="24"/>
          <w:szCs w:val="24"/>
        </w:rPr>
      </w:pPr>
      <w:bookmarkStart w:id="6" w:name="Par879"/>
      <w:bookmarkEnd w:id="6"/>
      <w:r>
        <w:rPr>
          <w:caps/>
          <w:sz w:val="24"/>
          <w:szCs w:val="24"/>
        </w:rPr>
        <w:lastRenderedPageBreak/>
        <w:t>Расходы</w:t>
      </w:r>
    </w:p>
    <w:p w:rsidR="00547968" w:rsidRDefault="00EE0FB0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областного бюджета, федерального бюджета, местных бюджетов </w:t>
      </w:r>
    </w:p>
    <w:p w:rsidR="00547968" w:rsidRDefault="00EE0FB0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547968" w:rsidRDefault="00547968">
      <w:pPr>
        <w:spacing w:line="228" w:lineRule="auto"/>
        <w:rPr>
          <w:sz w:val="24"/>
          <w:szCs w:val="24"/>
          <w:lang w:eastAsia="en-US"/>
        </w:rPr>
      </w:pPr>
    </w:p>
    <w:tbl>
      <w:tblPr>
        <w:tblW w:w="5000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5" w:type="dxa"/>
        </w:tblCellMar>
        <w:tblLook w:val="04A0" w:firstRow="1" w:lastRow="0" w:firstColumn="1" w:lastColumn="0" w:noHBand="0" w:noVBand="1"/>
      </w:tblPr>
      <w:tblGrid>
        <w:gridCol w:w="1557"/>
        <w:gridCol w:w="2132"/>
        <w:gridCol w:w="1491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</w:tblGrid>
      <w:tr w:rsidR="00547968">
        <w:trPr>
          <w:tblHeader/>
        </w:trPr>
        <w:tc>
          <w:tcPr>
            <w:tcW w:w="11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3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</w:p>
          <w:p w:rsidR="00547968" w:rsidRDefault="00EE0F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547968" w:rsidRDefault="00EE0F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</w:t>
            </w:r>
          </w:p>
        </w:tc>
        <w:tc>
          <w:tcPr>
            <w:tcW w:w="14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64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 w:rsidR="00547968"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54796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54796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54796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ind w:left="-33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  <w:p w:rsidR="00547968" w:rsidRDefault="00547968"/>
          <w:p w:rsidR="00547968" w:rsidRDefault="00547968"/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547968">
        <w:trPr>
          <w:trHeight w:val="261"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54796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54796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54796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54796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54796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968">
        <w:trPr>
          <w:trHeight w:val="477"/>
        </w:trPr>
        <w:tc>
          <w:tcPr>
            <w:tcW w:w="11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3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 порядка и противодействие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ступности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144 758,4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12063,2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r>
              <w:rPr>
                <w:sz w:val="24"/>
                <w:szCs w:val="24"/>
              </w:rPr>
              <w:t>12063,2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r>
              <w:rPr>
                <w:sz w:val="24"/>
                <w:szCs w:val="24"/>
              </w:rPr>
              <w:t>12063,2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r>
              <w:rPr>
                <w:sz w:val="24"/>
                <w:szCs w:val="24"/>
              </w:rPr>
              <w:t>12063,2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r>
              <w:rPr>
                <w:sz w:val="24"/>
                <w:szCs w:val="24"/>
              </w:rPr>
              <w:t>12063,2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r>
              <w:rPr>
                <w:sz w:val="24"/>
                <w:szCs w:val="24"/>
              </w:rPr>
              <w:t>12063,2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r>
              <w:rPr>
                <w:sz w:val="24"/>
                <w:szCs w:val="24"/>
              </w:rPr>
              <w:t>12063,2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r>
              <w:rPr>
                <w:sz w:val="24"/>
                <w:szCs w:val="24"/>
              </w:rPr>
              <w:t>12063,2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r>
              <w:rPr>
                <w:sz w:val="24"/>
                <w:szCs w:val="24"/>
              </w:rPr>
              <w:t>12063,2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r>
              <w:rPr>
                <w:sz w:val="24"/>
                <w:szCs w:val="24"/>
              </w:rPr>
              <w:t>12063,2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r>
              <w:rPr>
                <w:sz w:val="24"/>
                <w:szCs w:val="24"/>
              </w:rPr>
              <w:t>12063,2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r>
              <w:rPr>
                <w:sz w:val="24"/>
                <w:szCs w:val="24"/>
              </w:rPr>
              <w:t>12063,2</w:t>
            </w:r>
          </w:p>
        </w:tc>
      </w:tr>
      <w:tr w:rsidR="00547968">
        <w:trPr>
          <w:trHeight w:val="572"/>
        </w:trPr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54796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54796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  <w:p w:rsidR="00547968" w:rsidRDefault="00EE0FB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бюджет: 92 574,0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7714,5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r>
              <w:rPr>
                <w:sz w:val="24"/>
                <w:szCs w:val="24"/>
              </w:rPr>
              <w:t>7714,5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r>
              <w:rPr>
                <w:sz w:val="24"/>
                <w:szCs w:val="24"/>
              </w:rPr>
              <w:t>7714,5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r>
              <w:rPr>
                <w:sz w:val="24"/>
                <w:szCs w:val="24"/>
              </w:rPr>
              <w:t>7714,5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r>
              <w:rPr>
                <w:sz w:val="24"/>
                <w:szCs w:val="24"/>
              </w:rPr>
              <w:t>7714,5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r>
              <w:rPr>
                <w:sz w:val="24"/>
                <w:szCs w:val="24"/>
              </w:rPr>
              <w:t>7714,5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r>
              <w:rPr>
                <w:sz w:val="24"/>
                <w:szCs w:val="24"/>
              </w:rPr>
              <w:t>7714,5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r>
              <w:rPr>
                <w:sz w:val="24"/>
                <w:szCs w:val="24"/>
              </w:rPr>
              <w:t>7714,5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r>
              <w:rPr>
                <w:sz w:val="24"/>
                <w:szCs w:val="24"/>
              </w:rPr>
              <w:t>7714,5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r>
              <w:rPr>
                <w:sz w:val="24"/>
                <w:szCs w:val="24"/>
              </w:rPr>
              <w:t>7714,5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r>
              <w:rPr>
                <w:sz w:val="24"/>
                <w:szCs w:val="24"/>
              </w:rPr>
              <w:t>7714,5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r>
              <w:rPr>
                <w:sz w:val="24"/>
                <w:szCs w:val="24"/>
              </w:rPr>
              <w:t>7714,5</w:t>
            </w:r>
          </w:p>
        </w:tc>
      </w:tr>
      <w:tr w:rsidR="00547968">
        <w:trPr>
          <w:trHeight w:val="349"/>
        </w:trPr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54796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54796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бюджет: 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- </w:t>
            </w:r>
          </w:p>
          <w:p w:rsidR="00547968" w:rsidRDefault="00547968">
            <w:pPr>
              <w:pStyle w:val="ConsPlusCell"/>
              <w:spacing w:line="228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</w:tr>
      <w:tr w:rsidR="00547968">
        <w:trPr>
          <w:trHeight w:val="443"/>
        </w:trPr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54796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54796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бюджет: 52 184,4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4348,7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r>
              <w:rPr>
                <w:spacing w:val="-8"/>
                <w:sz w:val="24"/>
                <w:szCs w:val="24"/>
              </w:rPr>
              <w:t>4348,7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r>
              <w:rPr>
                <w:spacing w:val="-8"/>
                <w:sz w:val="24"/>
                <w:szCs w:val="24"/>
              </w:rPr>
              <w:t>4348,7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r>
              <w:rPr>
                <w:spacing w:val="-8"/>
                <w:sz w:val="24"/>
                <w:szCs w:val="24"/>
              </w:rPr>
              <w:t>4348,7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r>
              <w:rPr>
                <w:spacing w:val="-8"/>
                <w:sz w:val="24"/>
                <w:szCs w:val="24"/>
              </w:rPr>
              <w:t>4348,7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r>
              <w:rPr>
                <w:spacing w:val="-8"/>
                <w:sz w:val="24"/>
                <w:szCs w:val="24"/>
              </w:rPr>
              <w:t>4348,7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r>
              <w:rPr>
                <w:spacing w:val="-8"/>
                <w:sz w:val="24"/>
                <w:szCs w:val="24"/>
              </w:rPr>
              <w:t>4348,7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r>
              <w:rPr>
                <w:spacing w:val="-8"/>
                <w:sz w:val="24"/>
                <w:szCs w:val="24"/>
              </w:rPr>
              <w:t>4348,7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r>
              <w:rPr>
                <w:spacing w:val="-8"/>
                <w:sz w:val="24"/>
                <w:szCs w:val="24"/>
              </w:rPr>
              <w:t>4348,7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r>
              <w:rPr>
                <w:spacing w:val="-8"/>
                <w:sz w:val="24"/>
                <w:szCs w:val="24"/>
              </w:rPr>
              <w:t>4348,7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r>
              <w:rPr>
                <w:spacing w:val="-8"/>
                <w:sz w:val="24"/>
                <w:szCs w:val="24"/>
              </w:rPr>
              <w:t>4348,7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r>
              <w:rPr>
                <w:spacing w:val="-8"/>
                <w:sz w:val="24"/>
                <w:szCs w:val="24"/>
              </w:rPr>
              <w:t>4348,7</w:t>
            </w:r>
          </w:p>
        </w:tc>
      </w:tr>
      <w:tr w:rsidR="00547968">
        <w:trPr>
          <w:trHeight w:val="560"/>
        </w:trPr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54796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54796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</w:tr>
      <w:tr w:rsidR="00547968">
        <w:trPr>
          <w:trHeight w:val="793"/>
        </w:trPr>
        <w:tc>
          <w:tcPr>
            <w:tcW w:w="11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23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коррупционной деятельности должностных лиц органов местного самоуправления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№1: 944,4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val="en-US"/>
              </w:rPr>
              <w:t>78</w:t>
            </w:r>
            <w:r>
              <w:rPr>
                <w:spacing w:val="-8"/>
                <w:sz w:val="24"/>
                <w:szCs w:val="24"/>
              </w:rPr>
              <w:t>,7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val="en-US"/>
              </w:rPr>
              <w:t>78</w:t>
            </w:r>
            <w:r>
              <w:rPr>
                <w:spacing w:val="-8"/>
                <w:sz w:val="24"/>
                <w:szCs w:val="24"/>
              </w:rPr>
              <w:t>,7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val="en-US"/>
              </w:rPr>
              <w:t>78</w:t>
            </w:r>
            <w:r>
              <w:rPr>
                <w:spacing w:val="-8"/>
                <w:sz w:val="24"/>
                <w:szCs w:val="24"/>
              </w:rPr>
              <w:t>,7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val="en-US"/>
              </w:rPr>
              <w:t>78</w:t>
            </w:r>
            <w:r>
              <w:rPr>
                <w:spacing w:val="-8"/>
                <w:sz w:val="24"/>
                <w:szCs w:val="24"/>
              </w:rPr>
              <w:t>,7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val="en-US"/>
              </w:rPr>
              <w:t>78</w:t>
            </w:r>
            <w:r>
              <w:rPr>
                <w:spacing w:val="-8"/>
                <w:sz w:val="24"/>
                <w:szCs w:val="24"/>
              </w:rPr>
              <w:t>,7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val="en-US"/>
              </w:rPr>
              <w:t>78</w:t>
            </w:r>
            <w:r>
              <w:rPr>
                <w:spacing w:val="-8"/>
                <w:sz w:val="24"/>
                <w:szCs w:val="24"/>
              </w:rPr>
              <w:t>,7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val="en-US"/>
              </w:rPr>
              <w:t>78</w:t>
            </w:r>
            <w:r>
              <w:rPr>
                <w:spacing w:val="-8"/>
                <w:sz w:val="24"/>
                <w:szCs w:val="24"/>
              </w:rPr>
              <w:t>,7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val="en-US"/>
              </w:rPr>
              <w:t>78</w:t>
            </w:r>
            <w:r>
              <w:rPr>
                <w:spacing w:val="-8"/>
                <w:sz w:val="24"/>
                <w:szCs w:val="24"/>
              </w:rPr>
              <w:t>,7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val="en-US"/>
              </w:rPr>
              <w:t>78</w:t>
            </w:r>
            <w:r>
              <w:rPr>
                <w:spacing w:val="-8"/>
                <w:sz w:val="24"/>
                <w:szCs w:val="24"/>
              </w:rPr>
              <w:t>,7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val="en-US"/>
              </w:rPr>
              <w:t>78</w:t>
            </w:r>
            <w:r>
              <w:rPr>
                <w:spacing w:val="-8"/>
                <w:sz w:val="24"/>
                <w:szCs w:val="24"/>
              </w:rPr>
              <w:t>,7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val="en-US"/>
              </w:rPr>
              <w:t>78</w:t>
            </w:r>
            <w:r>
              <w:rPr>
                <w:spacing w:val="-8"/>
                <w:sz w:val="24"/>
                <w:szCs w:val="24"/>
              </w:rPr>
              <w:t>,7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val="en-US"/>
              </w:rPr>
              <w:t>78</w:t>
            </w:r>
            <w:r>
              <w:rPr>
                <w:spacing w:val="-8"/>
                <w:sz w:val="24"/>
                <w:szCs w:val="24"/>
              </w:rPr>
              <w:t>,7</w:t>
            </w:r>
          </w:p>
        </w:tc>
      </w:tr>
      <w:tr w:rsidR="00547968"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54796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54796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  <w:p w:rsidR="00547968" w:rsidRDefault="00EE0FB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бюджет: 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</w:tr>
      <w:tr w:rsidR="00547968"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54796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54796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</w:tr>
      <w:tr w:rsidR="00547968"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54796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54796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944,4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val="en-US"/>
              </w:rPr>
              <w:t>78</w:t>
            </w:r>
            <w:r>
              <w:rPr>
                <w:spacing w:val="-8"/>
                <w:sz w:val="24"/>
                <w:szCs w:val="24"/>
              </w:rPr>
              <w:t>,7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val="en-US"/>
              </w:rPr>
              <w:t>78</w:t>
            </w:r>
            <w:r>
              <w:rPr>
                <w:spacing w:val="-8"/>
                <w:sz w:val="24"/>
                <w:szCs w:val="24"/>
              </w:rPr>
              <w:t>,7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val="en-US"/>
              </w:rPr>
              <w:t>78</w:t>
            </w:r>
            <w:r>
              <w:rPr>
                <w:spacing w:val="-8"/>
                <w:sz w:val="24"/>
                <w:szCs w:val="24"/>
              </w:rPr>
              <w:t>,7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val="en-US"/>
              </w:rPr>
              <w:t>78</w:t>
            </w:r>
            <w:r>
              <w:rPr>
                <w:spacing w:val="-8"/>
                <w:sz w:val="24"/>
                <w:szCs w:val="24"/>
              </w:rPr>
              <w:t>,7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val="en-US"/>
              </w:rPr>
              <w:t>78</w:t>
            </w:r>
            <w:r>
              <w:rPr>
                <w:spacing w:val="-8"/>
                <w:sz w:val="24"/>
                <w:szCs w:val="24"/>
              </w:rPr>
              <w:t>,7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val="en-US"/>
              </w:rPr>
              <w:t>78</w:t>
            </w:r>
            <w:r>
              <w:rPr>
                <w:spacing w:val="-8"/>
                <w:sz w:val="24"/>
                <w:szCs w:val="24"/>
              </w:rPr>
              <w:t>,7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val="en-US"/>
              </w:rPr>
              <w:t>78</w:t>
            </w:r>
            <w:r>
              <w:rPr>
                <w:spacing w:val="-8"/>
                <w:sz w:val="24"/>
                <w:szCs w:val="24"/>
              </w:rPr>
              <w:t>,7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val="en-US"/>
              </w:rPr>
              <w:t>78</w:t>
            </w:r>
            <w:r>
              <w:rPr>
                <w:spacing w:val="-8"/>
                <w:sz w:val="24"/>
                <w:szCs w:val="24"/>
              </w:rPr>
              <w:t>,7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val="en-US"/>
              </w:rPr>
              <w:t>78</w:t>
            </w:r>
            <w:r>
              <w:rPr>
                <w:spacing w:val="-8"/>
                <w:sz w:val="24"/>
                <w:szCs w:val="24"/>
              </w:rPr>
              <w:t>,7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val="en-US"/>
              </w:rPr>
              <w:t>78</w:t>
            </w:r>
            <w:r>
              <w:rPr>
                <w:spacing w:val="-8"/>
                <w:sz w:val="24"/>
                <w:szCs w:val="24"/>
              </w:rPr>
              <w:t>,7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val="en-US"/>
              </w:rPr>
              <w:t>78</w:t>
            </w:r>
            <w:r>
              <w:rPr>
                <w:spacing w:val="-8"/>
                <w:sz w:val="24"/>
                <w:szCs w:val="24"/>
              </w:rPr>
              <w:t>,7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val="en-US"/>
              </w:rPr>
              <w:t>78</w:t>
            </w:r>
            <w:r>
              <w:rPr>
                <w:spacing w:val="-8"/>
                <w:sz w:val="24"/>
                <w:szCs w:val="24"/>
              </w:rPr>
              <w:t>,7</w:t>
            </w:r>
          </w:p>
        </w:tc>
      </w:tr>
      <w:tr w:rsidR="00547968"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54796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54796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</w:tr>
      <w:tr w:rsidR="00547968">
        <w:trPr>
          <w:trHeight w:val="793"/>
        </w:trPr>
        <w:tc>
          <w:tcPr>
            <w:tcW w:w="11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23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антитеррористической и экстремистской деятельности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подпрограмме №2: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360,0</w:t>
            </w:r>
          </w:p>
          <w:p w:rsidR="00547968" w:rsidRDefault="00547968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30,0</w:t>
            </w:r>
          </w:p>
        </w:tc>
      </w:tr>
      <w:tr w:rsidR="00547968"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54796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547968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бюджет:                   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</w:tr>
      <w:tr w:rsidR="00547968"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54796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547968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</w:tr>
      <w:tr w:rsidR="00547968"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54796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547968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бюджет:</w:t>
            </w:r>
          </w:p>
          <w:p w:rsidR="00547968" w:rsidRDefault="00EE0FB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30,0</w:t>
            </w:r>
          </w:p>
        </w:tc>
      </w:tr>
      <w:tr w:rsidR="00547968"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54796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547968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</w:tr>
      <w:tr w:rsidR="00547968">
        <w:trPr>
          <w:trHeight w:val="1318"/>
        </w:trPr>
        <w:tc>
          <w:tcPr>
            <w:tcW w:w="11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  </w:t>
            </w:r>
          </w:p>
        </w:tc>
        <w:tc>
          <w:tcPr>
            <w:tcW w:w="23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№3: 360,0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30,0</w:t>
            </w:r>
          </w:p>
        </w:tc>
      </w:tr>
      <w:tr w:rsidR="00547968"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54796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54796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бюджет:                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</w:tr>
      <w:tr w:rsidR="00547968"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54796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54796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jc w:val="center"/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</w:tr>
      <w:tr w:rsidR="00547968"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54796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54796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547968" w:rsidRDefault="00EE0FB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30,0</w:t>
            </w:r>
          </w:p>
        </w:tc>
      </w:tr>
      <w:tr w:rsidR="00547968"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54796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54796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</w:tr>
      <w:tr w:rsidR="00547968">
        <w:tc>
          <w:tcPr>
            <w:tcW w:w="11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23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 поддержка казачества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№ 4: 140 694,0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z w:val="24"/>
                <w:szCs w:val="24"/>
              </w:rPr>
              <w:t>11724,5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z w:val="24"/>
                <w:szCs w:val="24"/>
              </w:rPr>
              <w:t>11724,5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z w:val="24"/>
                <w:szCs w:val="24"/>
              </w:rPr>
              <w:t>11724,5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z w:val="24"/>
                <w:szCs w:val="24"/>
              </w:rPr>
              <w:t>11724,5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z w:val="24"/>
                <w:szCs w:val="24"/>
              </w:rPr>
              <w:t>11724,5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z w:val="24"/>
                <w:szCs w:val="24"/>
              </w:rPr>
              <w:t>11724,5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z w:val="24"/>
                <w:szCs w:val="24"/>
              </w:rPr>
              <w:t>11724,5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z w:val="24"/>
                <w:szCs w:val="24"/>
              </w:rPr>
              <w:t>11724,5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z w:val="24"/>
                <w:szCs w:val="24"/>
              </w:rPr>
              <w:t>11724,5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z w:val="24"/>
                <w:szCs w:val="24"/>
              </w:rPr>
              <w:t>11724,5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z w:val="24"/>
                <w:szCs w:val="24"/>
              </w:rPr>
              <w:t>11724,5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z w:val="24"/>
                <w:szCs w:val="24"/>
              </w:rPr>
              <w:t>11724,5</w:t>
            </w:r>
          </w:p>
        </w:tc>
      </w:tr>
      <w:tr w:rsidR="00547968"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54796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54796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бюджет: </w:t>
            </w:r>
          </w:p>
          <w:p w:rsidR="00547968" w:rsidRDefault="00EE0FB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92 574,0               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7 714,5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</w:rPr>
              <w:t>7 714,5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</w:rPr>
              <w:t>7 714,5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</w:rPr>
              <w:t>7 714,5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</w:rPr>
              <w:t>7 714,5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</w:rPr>
              <w:t>7 714,5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</w:rPr>
              <w:t>7 714,5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</w:rPr>
              <w:t>7 714,5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</w:rPr>
              <w:t>7 714,5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</w:rPr>
              <w:t>7 714,5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</w:rPr>
              <w:t>7 714,5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</w:rPr>
              <w:t>7 714,5</w:t>
            </w:r>
          </w:p>
        </w:tc>
      </w:tr>
      <w:tr w:rsidR="00547968"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54796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54796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бюджет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lastRenderedPageBreak/>
              <w:t>---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---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---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---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---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---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---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</w:tr>
      <w:tr w:rsidR="00547968"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54796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54796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бюджет:</w:t>
            </w:r>
          </w:p>
          <w:p w:rsidR="00547968" w:rsidRDefault="00EE0FB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48 120,0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4 010,0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</w:rPr>
              <w:t>4 010,0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</w:rPr>
              <w:t>4 010,0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</w:rPr>
              <w:t>4 010,0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</w:rPr>
              <w:t>4 010,0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</w:rPr>
              <w:t>4 010,0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</w:rPr>
              <w:t>4 010,0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</w:rPr>
              <w:t>4 010,0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</w:rPr>
              <w:t>4 010,0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</w:rPr>
              <w:t>4 010,0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</w:rPr>
              <w:t>4 010,0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</w:rPr>
              <w:t>4 010,0</w:t>
            </w:r>
          </w:p>
        </w:tc>
      </w:tr>
      <w:tr w:rsidR="00547968"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54796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54796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---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---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---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---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---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---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---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</w:tr>
      <w:tr w:rsidR="00547968"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5 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правонарушений на территории города Батайска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№ 5: 2 400,0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r>
              <w:rPr>
                <w:sz w:val="24"/>
                <w:szCs w:val="24"/>
              </w:rPr>
              <w:t>200,0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r>
              <w:rPr>
                <w:sz w:val="24"/>
                <w:szCs w:val="24"/>
              </w:rPr>
              <w:t>200,0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r>
              <w:rPr>
                <w:sz w:val="24"/>
                <w:szCs w:val="24"/>
              </w:rPr>
              <w:t>200,0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r>
              <w:rPr>
                <w:sz w:val="24"/>
                <w:szCs w:val="24"/>
              </w:rPr>
              <w:t>200,0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r>
              <w:rPr>
                <w:sz w:val="24"/>
                <w:szCs w:val="24"/>
              </w:rPr>
              <w:t>200,0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r>
              <w:rPr>
                <w:sz w:val="24"/>
                <w:szCs w:val="24"/>
              </w:rPr>
              <w:t>200,0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r>
              <w:rPr>
                <w:sz w:val="24"/>
                <w:szCs w:val="24"/>
              </w:rPr>
              <w:t>200,0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r>
              <w:rPr>
                <w:sz w:val="24"/>
                <w:szCs w:val="24"/>
              </w:rPr>
              <w:t>200,0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r>
              <w:rPr>
                <w:sz w:val="24"/>
                <w:szCs w:val="24"/>
              </w:rPr>
              <w:t>200,0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r>
              <w:rPr>
                <w:sz w:val="24"/>
                <w:szCs w:val="24"/>
              </w:rPr>
              <w:t>200,0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r>
              <w:rPr>
                <w:sz w:val="24"/>
                <w:szCs w:val="24"/>
              </w:rPr>
              <w:t>200,0</w:t>
            </w:r>
          </w:p>
        </w:tc>
      </w:tr>
      <w:tr w:rsidR="00547968"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54796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54796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бюджет: </w:t>
            </w:r>
          </w:p>
          <w:p w:rsidR="00547968" w:rsidRDefault="00EE0FB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             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t>-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t>-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t>-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t>-</w:t>
            </w:r>
          </w:p>
        </w:tc>
      </w:tr>
      <w:tr w:rsidR="00547968"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54796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54796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---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---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---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---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---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---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---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</w:tr>
      <w:tr w:rsidR="00547968"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54796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54796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бюджет:</w:t>
            </w:r>
          </w:p>
          <w:p w:rsidR="00547968" w:rsidRDefault="00EE0FB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2 400,0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200,0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</w:rPr>
              <w:t>200,0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</w:rPr>
              <w:t>200,0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</w:rPr>
              <w:t>200,0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</w:rPr>
              <w:t>200,0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</w:rPr>
              <w:t>200,0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</w:rPr>
              <w:t>200,0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</w:rPr>
              <w:t>200,0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</w:rPr>
              <w:t>200,0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</w:rPr>
              <w:t>200,0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</w:rPr>
              <w:t>200,0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EE0FB0">
            <w:pPr>
              <w:jc w:val="center"/>
            </w:pPr>
            <w:r>
              <w:rPr>
                <w:spacing w:val="-8"/>
                <w:sz w:val="24"/>
                <w:szCs w:val="24"/>
              </w:rPr>
              <w:t>200,0</w:t>
            </w:r>
          </w:p>
        </w:tc>
      </w:tr>
      <w:tr w:rsidR="00547968"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54796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7968" w:rsidRDefault="0054796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---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---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---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---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---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---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---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47968" w:rsidRDefault="00EE0F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</w:tr>
    </w:tbl>
    <w:p w:rsidR="00547968" w:rsidRDefault="00547968">
      <w:pPr>
        <w:widowControl w:val="0"/>
        <w:jc w:val="right"/>
        <w:outlineLvl w:val="2"/>
        <w:rPr>
          <w:sz w:val="24"/>
          <w:szCs w:val="24"/>
          <w:lang w:eastAsia="en-US"/>
        </w:rPr>
      </w:pPr>
    </w:p>
    <w:p w:rsidR="00547968" w:rsidRDefault="00547968">
      <w:pPr>
        <w:widowControl w:val="0"/>
        <w:jc w:val="right"/>
        <w:outlineLvl w:val="2"/>
        <w:rPr>
          <w:sz w:val="24"/>
          <w:szCs w:val="24"/>
          <w:lang w:eastAsia="en-US"/>
        </w:rPr>
      </w:pPr>
    </w:p>
    <w:p w:rsidR="00547968" w:rsidRDefault="00547968">
      <w:pPr>
        <w:widowControl w:val="0"/>
        <w:jc w:val="right"/>
        <w:outlineLvl w:val="2"/>
        <w:rPr>
          <w:sz w:val="24"/>
          <w:szCs w:val="24"/>
          <w:lang w:eastAsia="en-US"/>
        </w:rPr>
      </w:pPr>
    </w:p>
    <w:p w:rsidR="00547968" w:rsidRDefault="00547968">
      <w:pPr>
        <w:widowControl w:val="0"/>
        <w:jc w:val="right"/>
        <w:outlineLvl w:val="2"/>
        <w:rPr>
          <w:sz w:val="24"/>
          <w:szCs w:val="24"/>
          <w:lang w:eastAsia="en-US"/>
        </w:rPr>
      </w:pPr>
    </w:p>
    <w:p w:rsidR="00547968" w:rsidRDefault="00547968">
      <w:pPr>
        <w:widowControl w:val="0"/>
        <w:jc w:val="right"/>
        <w:outlineLvl w:val="2"/>
        <w:rPr>
          <w:sz w:val="24"/>
          <w:szCs w:val="24"/>
          <w:lang w:eastAsia="en-US"/>
        </w:rPr>
      </w:pPr>
    </w:p>
    <w:p w:rsidR="00547968" w:rsidRDefault="00547968">
      <w:pPr>
        <w:widowControl w:val="0"/>
        <w:jc w:val="right"/>
        <w:outlineLvl w:val="2"/>
        <w:rPr>
          <w:sz w:val="24"/>
          <w:szCs w:val="24"/>
          <w:lang w:eastAsia="en-US"/>
        </w:rPr>
      </w:pPr>
    </w:p>
    <w:p w:rsidR="00547968" w:rsidRDefault="00547968">
      <w:pPr>
        <w:widowControl w:val="0"/>
        <w:jc w:val="right"/>
        <w:outlineLvl w:val="2"/>
        <w:rPr>
          <w:sz w:val="24"/>
          <w:szCs w:val="24"/>
          <w:lang w:eastAsia="en-US"/>
        </w:rPr>
      </w:pPr>
    </w:p>
    <w:p w:rsidR="00547968" w:rsidRDefault="00547968">
      <w:pPr>
        <w:widowControl w:val="0"/>
        <w:jc w:val="right"/>
        <w:outlineLvl w:val="2"/>
        <w:rPr>
          <w:sz w:val="24"/>
          <w:szCs w:val="24"/>
          <w:lang w:eastAsia="en-US"/>
        </w:rPr>
      </w:pPr>
    </w:p>
    <w:tbl>
      <w:tblPr>
        <w:tblW w:w="15758" w:type="dxa"/>
        <w:tblLook w:val="01E0" w:firstRow="1" w:lastRow="1" w:firstColumn="1" w:lastColumn="1" w:noHBand="0" w:noVBand="0"/>
      </w:tblPr>
      <w:tblGrid>
        <w:gridCol w:w="3531"/>
        <w:gridCol w:w="12227"/>
      </w:tblGrid>
      <w:tr w:rsidR="00547968">
        <w:tc>
          <w:tcPr>
            <w:tcW w:w="3531" w:type="dxa"/>
            <w:shd w:val="clear" w:color="auto" w:fill="auto"/>
          </w:tcPr>
          <w:p w:rsidR="00547968" w:rsidRDefault="00547968">
            <w:pPr>
              <w:widowControl w:val="0"/>
              <w:jc w:val="right"/>
              <w:outlineLvl w:val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226" w:type="dxa"/>
            <w:shd w:val="clear" w:color="auto" w:fill="auto"/>
          </w:tcPr>
          <w:p w:rsidR="00547968" w:rsidRDefault="00EE0FB0">
            <w:pPr>
              <w:widowControl w:val="0"/>
              <w:ind w:left="724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Приложение № 5</w:t>
            </w:r>
          </w:p>
          <w:p w:rsidR="00547968" w:rsidRDefault="00EE0FB0">
            <w:pPr>
              <w:widowControl w:val="0"/>
              <w:ind w:left="7241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муниципальной программе</w:t>
            </w:r>
          </w:p>
          <w:p w:rsidR="00547968" w:rsidRDefault="00EE0FB0">
            <w:pPr>
              <w:widowControl w:val="0"/>
              <w:ind w:left="7241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Батайска</w:t>
            </w:r>
          </w:p>
          <w:p w:rsidR="00547968" w:rsidRDefault="00EE0FB0">
            <w:pPr>
              <w:widowControl w:val="0"/>
              <w:ind w:left="7241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общественного порядка</w:t>
            </w:r>
          </w:p>
          <w:p w:rsidR="00547968" w:rsidRDefault="00EE0FB0">
            <w:pPr>
              <w:widowControl w:val="0"/>
              <w:ind w:left="7241"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противодействие преступности»</w:t>
            </w:r>
          </w:p>
        </w:tc>
      </w:tr>
    </w:tbl>
    <w:p w:rsidR="00547968" w:rsidRDefault="00EE0FB0">
      <w:pPr>
        <w:widowControl w:val="0"/>
        <w:jc w:val="center"/>
        <w:rPr>
          <w:caps/>
          <w:sz w:val="24"/>
          <w:szCs w:val="24"/>
        </w:rPr>
      </w:pPr>
      <w:bookmarkStart w:id="7" w:name="Par990"/>
      <w:bookmarkEnd w:id="7"/>
      <w:r>
        <w:rPr>
          <w:caps/>
          <w:sz w:val="24"/>
          <w:szCs w:val="24"/>
        </w:rPr>
        <w:t>Сведения</w:t>
      </w:r>
    </w:p>
    <w:p w:rsidR="00547968" w:rsidRDefault="00EE0FB0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о показателях включенных в федеральный (региональный) план статистических работ</w:t>
      </w:r>
    </w:p>
    <w:p w:rsidR="00547968" w:rsidRDefault="00547968">
      <w:pPr>
        <w:widowControl w:val="0"/>
        <w:jc w:val="center"/>
        <w:rPr>
          <w:sz w:val="24"/>
          <w:szCs w:val="24"/>
        </w:rPr>
      </w:pPr>
    </w:p>
    <w:tbl>
      <w:tblPr>
        <w:tblW w:w="5000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770"/>
        <w:gridCol w:w="2309"/>
        <w:gridCol w:w="2798"/>
        <w:gridCol w:w="5182"/>
        <w:gridCol w:w="3830"/>
      </w:tblGrid>
      <w:tr w:rsidR="0054796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547968" w:rsidRDefault="00EE0FB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показателя</w:t>
            </w:r>
          </w:p>
        </w:tc>
        <w:tc>
          <w:tcPr>
            <w:tcW w:w="2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Пункт федерального (регионального) плана статистических работ</w:t>
            </w:r>
          </w:p>
        </w:tc>
        <w:tc>
          <w:tcPr>
            <w:tcW w:w="5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</w:p>
          <w:p w:rsidR="00547968" w:rsidRDefault="00EE0FB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официального статистического учета</w:t>
            </w:r>
          </w:p>
        </w:tc>
      </w:tr>
    </w:tbl>
    <w:p w:rsidR="00547968" w:rsidRDefault="00547968">
      <w:pPr>
        <w:jc w:val="both"/>
        <w:rPr>
          <w:sz w:val="24"/>
          <w:szCs w:val="24"/>
          <w:lang w:eastAsia="en-US"/>
        </w:rPr>
      </w:pPr>
    </w:p>
    <w:tbl>
      <w:tblPr>
        <w:tblW w:w="5000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770"/>
        <w:gridCol w:w="2309"/>
        <w:gridCol w:w="2798"/>
        <w:gridCol w:w="5182"/>
        <w:gridCol w:w="3830"/>
      </w:tblGrid>
      <w:tr w:rsidR="00547968">
        <w:trPr>
          <w:tblHeader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796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547968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426"/>
              </w:tabs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ind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Число лиц, боль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ных наркоманией, 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расчете на 100 тыс. населения</w:t>
            </w:r>
          </w:p>
          <w:p w:rsidR="00547968" w:rsidRDefault="0054796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 Ежегодное статистическое наблюдение по формам:</w:t>
            </w:r>
          </w:p>
          <w:p w:rsidR="00547968" w:rsidRDefault="00EE0FB0">
            <w:pPr>
              <w:widowControl w:val="0"/>
              <w:jc w:val="both"/>
            </w:pPr>
            <w:hyperlink r:id="rId23">
              <w:r>
                <w:rPr>
                  <w:rStyle w:val="-"/>
                  <w:color w:val="00000A"/>
                  <w:sz w:val="24"/>
                  <w:szCs w:val="24"/>
                  <w:u w:val="none"/>
                </w:rPr>
                <w:t xml:space="preserve">№11 </w:t>
              </w:r>
            </w:hyperlink>
            <w:r>
              <w:rPr>
                <w:sz w:val="24"/>
                <w:szCs w:val="24"/>
              </w:rPr>
              <w:t xml:space="preserve">Сведения о </w:t>
            </w:r>
            <w:r>
              <w:rPr>
                <w:sz w:val="24"/>
                <w:szCs w:val="24"/>
              </w:rPr>
              <w:t>заболеваниях наркологиче</w:t>
            </w:r>
            <w:r>
              <w:rPr>
                <w:sz w:val="24"/>
                <w:szCs w:val="24"/>
              </w:rPr>
              <w:softHyphen/>
              <w:t>скими расстройствами.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37 Сведения о больных алкоголизмом, наркоманиями, токсикоманиями.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(приказ Федеральной службы государствен</w:t>
            </w:r>
            <w:r>
              <w:rPr>
                <w:sz w:val="24"/>
                <w:szCs w:val="24"/>
              </w:rPr>
              <w:softHyphen/>
              <w:t>ной статистики от 13 августа 2009 года № 171 «Об утверждении статистического ин</w:t>
            </w:r>
            <w:r>
              <w:rPr>
                <w:sz w:val="24"/>
                <w:szCs w:val="24"/>
              </w:rPr>
              <w:softHyphen/>
              <w:t>струментария для орга</w:t>
            </w:r>
            <w:r>
              <w:rPr>
                <w:sz w:val="24"/>
                <w:szCs w:val="24"/>
              </w:rPr>
              <w:t>низации мин</w:t>
            </w:r>
            <w:r>
              <w:rPr>
                <w:sz w:val="24"/>
                <w:szCs w:val="24"/>
              </w:rPr>
              <w:softHyphen/>
              <w:t>здравсоцразвития России федерального ста</w:t>
            </w:r>
            <w:r>
              <w:rPr>
                <w:sz w:val="24"/>
                <w:szCs w:val="24"/>
              </w:rPr>
              <w:softHyphen/>
              <w:t>тистического наблюдения за заболеваемо</w:t>
            </w:r>
            <w:r>
              <w:rPr>
                <w:sz w:val="24"/>
                <w:szCs w:val="24"/>
              </w:rPr>
              <w:softHyphen/>
              <w:t>стью населения психическими и наркологи</w:t>
            </w:r>
            <w:r>
              <w:rPr>
                <w:sz w:val="24"/>
                <w:szCs w:val="24"/>
              </w:rPr>
              <w:softHyphen/>
              <w:t>ческими расстройствами»).</w:t>
            </w:r>
          </w:p>
          <w:p w:rsidR="00547968" w:rsidRDefault="0054796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МБУЗ «Центральная городская больница» города Батайска</w:t>
            </w:r>
          </w:p>
        </w:tc>
      </w:tr>
      <w:tr w:rsidR="0054796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547968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426"/>
              </w:tabs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доля больных наркоманией, прошедших лече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ние и реабилита</w:t>
            </w:r>
            <w:r>
              <w:rPr>
                <w:sz w:val="24"/>
                <w:szCs w:val="24"/>
              </w:rPr>
              <w:softHyphen/>
              <w:t>цию, длитель</w:t>
            </w:r>
            <w:r>
              <w:rPr>
                <w:sz w:val="24"/>
                <w:szCs w:val="24"/>
              </w:rPr>
              <w:softHyphen/>
              <w:t>ность ремиссии, у которых состав</w:t>
            </w:r>
            <w:r>
              <w:rPr>
                <w:sz w:val="24"/>
                <w:szCs w:val="24"/>
              </w:rPr>
              <w:softHyphen/>
              <w:t>ляет не менее 2 лет, по отношению к общему числу больных наркоманией, прошедших лечение и реабилитацию</w:t>
            </w:r>
          </w:p>
          <w:p w:rsidR="00547968" w:rsidRDefault="0054796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547968" w:rsidRDefault="0054796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54796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  <w:p w:rsidR="00547968" w:rsidRDefault="00EE0FB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1.Ежегодное статистическое наблюдение по формам:</w:t>
            </w:r>
          </w:p>
          <w:p w:rsidR="00547968" w:rsidRDefault="00EE0FB0">
            <w:pPr>
              <w:widowControl w:val="0"/>
              <w:jc w:val="both"/>
            </w:pPr>
            <w:hyperlink r:id="rId24">
              <w:r>
                <w:rPr>
                  <w:rStyle w:val="-"/>
                  <w:color w:val="00000A"/>
                  <w:sz w:val="24"/>
                  <w:szCs w:val="24"/>
                  <w:u w:val="none"/>
                </w:rPr>
                <w:t xml:space="preserve">№11 </w:t>
              </w:r>
            </w:hyperlink>
            <w:r>
              <w:rPr>
                <w:sz w:val="24"/>
                <w:szCs w:val="24"/>
              </w:rPr>
              <w:t>Сведения о заболеваниях наркологиче</w:t>
            </w:r>
            <w:r>
              <w:rPr>
                <w:sz w:val="24"/>
                <w:szCs w:val="24"/>
              </w:rPr>
              <w:softHyphen/>
              <w:t>скими расстройствами.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37 Сведения о больных алкоголизмом, наркоманиями, токсикоманиями.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(приказ Федеральной службы го</w:t>
            </w:r>
            <w:r>
              <w:rPr>
                <w:sz w:val="24"/>
                <w:szCs w:val="24"/>
              </w:rPr>
              <w:t>сударствен</w:t>
            </w:r>
            <w:r>
              <w:rPr>
                <w:sz w:val="24"/>
                <w:szCs w:val="24"/>
              </w:rPr>
              <w:softHyphen/>
              <w:t>ной статистики от 13 августа 2009 г. № 171 «Об утверждении статистического инструментария для организации минздравсоцразвития России федерального статистического наблюдения за заболеваемостью населения психическими и наркологическими рас</w:t>
            </w:r>
            <w:r>
              <w:rPr>
                <w:sz w:val="24"/>
                <w:szCs w:val="24"/>
              </w:rPr>
              <w:softHyphen/>
              <w:t>стройст</w:t>
            </w:r>
            <w:r>
              <w:rPr>
                <w:sz w:val="24"/>
                <w:szCs w:val="24"/>
              </w:rPr>
              <w:t>вами»).</w:t>
            </w:r>
          </w:p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 Приложение № 33 к Порядку осуществ</w:t>
            </w:r>
            <w:r>
              <w:rPr>
                <w:sz w:val="24"/>
                <w:szCs w:val="24"/>
              </w:rPr>
              <w:softHyphen/>
              <w:t>ления мониторинга наркоситуации (утвер</w:t>
            </w:r>
            <w:r>
              <w:rPr>
                <w:sz w:val="24"/>
                <w:szCs w:val="24"/>
              </w:rPr>
              <w:softHyphen/>
              <w:t xml:space="preserve">жден п. 2.1 </w:t>
            </w:r>
            <w:r>
              <w:rPr>
                <w:sz w:val="24"/>
                <w:szCs w:val="24"/>
              </w:rPr>
              <w:lastRenderedPageBreak/>
              <w:t>протокола заседания Государ</w:t>
            </w:r>
            <w:r>
              <w:rPr>
                <w:sz w:val="24"/>
                <w:szCs w:val="24"/>
              </w:rPr>
              <w:softHyphen/>
              <w:t>ственного антинаркотического комитета от 21 декабря 2011 г. № 14 на основании, по</w:t>
            </w:r>
            <w:r>
              <w:rPr>
                <w:sz w:val="24"/>
                <w:szCs w:val="24"/>
              </w:rPr>
              <w:softHyphen/>
              <w:t>становления Правительства Российской Фе</w:t>
            </w:r>
            <w:r>
              <w:rPr>
                <w:sz w:val="24"/>
                <w:szCs w:val="24"/>
              </w:rPr>
              <w:softHyphen/>
              <w:t>дерации о</w:t>
            </w:r>
            <w:r>
              <w:rPr>
                <w:sz w:val="24"/>
                <w:szCs w:val="24"/>
              </w:rPr>
              <w:t>т 20 июня 2011 г. № 485 «Об утверждении Положения о государственной системе мониторинга наркоситуация в Рос</w:t>
            </w:r>
            <w:r>
              <w:rPr>
                <w:sz w:val="24"/>
                <w:szCs w:val="24"/>
              </w:rPr>
              <w:softHyphen/>
              <w:t>сийской Федерации.</w:t>
            </w:r>
            <w:r>
              <w:rPr>
                <w:rStyle w:val="textdefault"/>
                <w:color w:val="00000A"/>
                <w:sz w:val="24"/>
                <w:szCs w:val="24"/>
              </w:rPr>
              <w:t> </w:t>
            </w: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МБУЗ «Центральная городская больница» города Батайска</w:t>
            </w:r>
          </w:p>
        </w:tc>
      </w:tr>
    </w:tbl>
    <w:p w:rsidR="00547968" w:rsidRDefault="00547968">
      <w:pPr>
        <w:widowControl w:val="0"/>
        <w:jc w:val="right"/>
        <w:outlineLvl w:val="1"/>
        <w:rPr>
          <w:sz w:val="24"/>
          <w:szCs w:val="24"/>
          <w:lang w:eastAsia="en-US"/>
        </w:rPr>
      </w:pPr>
    </w:p>
    <w:p w:rsidR="00547968" w:rsidRDefault="00547968">
      <w:pPr>
        <w:widowControl w:val="0"/>
        <w:jc w:val="right"/>
        <w:outlineLvl w:val="1"/>
        <w:rPr>
          <w:sz w:val="24"/>
          <w:szCs w:val="24"/>
        </w:rPr>
      </w:pPr>
    </w:p>
    <w:p w:rsidR="00547968" w:rsidRDefault="00547968">
      <w:pPr>
        <w:widowControl w:val="0"/>
        <w:jc w:val="right"/>
        <w:outlineLvl w:val="1"/>
        <w:rPr>
          <w:sz w:val="24"/>
          <w:szCs w:val="24"/>
        </w:rPr>
      </w:pPr>
    </w:p>
    <w:p w:rsidR="00547968" w:rsidRDefault="00547968">
      <w:pPr>
        <w:widowControl w:val="0"/>
        <w:jc w:val="right"/>
        <w:outlineLvl w:val="1"/>
        <w:rPr>
          <w:sz w:val="24"/>
          <w:szCs w:val="24"/>
        </w:rPr>
      </w:pPr>
    </w:p>
    <w:p w:rsidR="00547968" w:rsidRDefault="00547968">
      <w:pPr>
        <w:widowControl w:val="0"/>
        <w:jc w:val="right"/>
        <w:outlineLvl w:val="1"/>
        <w:rPr>
          <w:sz w:val="24"/>
          <w:szCs w:val="24"/>
        </w:rPr>
      </w:pPr>
    </w:p>
    <w:p w:rsidR="00547968" w:rsidRDefault="00547968">
      <w:pPr>
        <w:widowControl w:val="0"/>
        <w:jc w:val="right"/>
        <w:outlineLvl w:val="1"/>
        <w:rPr>
          <w:sz w:val="24"/>
          <w:szCs w:val="24"/>
        </w:rPr>
      </w:pPr>
    </w:p>
    <w:p w:rsidR="00547968" w:rsidRDefault="00547968">
      <w:pPr>
        <w:widowControl w:val="0"/>
        <w:jc w:val="right"/>
        <w:outlineLvl w:val="1"/>
        <w:rPr>
          <w:sz w:val="24"/>
          <w:szCs w:val="24"/>
        </w:rPr>
      </w:pPr>
    </w:p>
    <w:p w:rsidR="00547968" w:rsidRDefault="00547968">
      <w:pPr>
        <w:widowControl w:val="0"/>
        <w:jc w:val="right"/>
        <w:outlineLvl w:val="1"/>
        <w:rPr>
          <w:sz w:val="24"/>
          <w:szCs w:val="24"/>
        </w:rPr>
      </w:pPr>
    </w:p>
    <w:p w:rsidR="00547968" w:rsidRDefault="00547968">
      <w:pPr>
        <w:widowControl w:val="0"/>
        <w:jc w:val="right"/>
        <w:outlineLvl w:val="1"/>
        <w:rPr>
          <w:sz w:val="24"/>
          <w:szCs w:val="24"/>
        </w:rPr>
      </w:pPr>
    </w:p>
    <w:p w:rsidR="00547968" w:rsidRDefault="00547968">
      <w:pPr>
        <w:widowControl w:val="0"/>
        <w:jc w:val="right"/>
        <w:outlineLvl w:val="1"/>
        <w:rPr>
          <w:sz w:val="24"/>
          <w:szCs w:val="24"/>
        </w:rPr>
      </w:pPr>
    </w:p>
    <w:p w:rsidR="00547968" w:rsidRDefault="00547968">
      <w:pPr>
        <w:widowControl w:val="0"/>
        <w:jc w:val="right"/>
        <w:outlineLvl w:val="1"/>
        <w:rPr>
          <w:sz w:val="24"/>
          <w:szCs w:val="24"/>
        </w:rPr>
      </w:pPr>
    </w:p>
    <w:p w:rsidR="00547968" w:rsidRDefault="00547968">
      <w:pPr>
        <w:widowControl w:val="0"/>
        <w:jc w:val="right"/>
        <w:outlineLvl w:val="1"/>
        <w:rPr>
          <w:sz w:val="24"/>
          <w:szCs w:val="24"/>
        </w:rPr>
      </w:pPr>
    </w:p>
    <w:p w:rsidR="00547968" w:rsidRDefault="00547968">
      <w:pPr>
        <w:widowControl w:val="0"/>
        <w:jc w:val="right"/>
        <w:outlineLvl w:val="1"/>
        <w:rPr>
          <w:sz w:val="24"/>
          <w:szCs w:val="24"/>
        </w:rPr>
      </w:pPr>
    </w:p>
    <w:p w:rsidR="00547968" w:rsidRDefault="00547968">
      <w:pPr>
        <w:widowControl w:val="0"/>
        <w:jc w:val="right"/>
        <w:outlineLvl w:val="1"/>
        <w:rPr>
          <w:sz w:val="24"/>
          <w:szCs w:val="24"/>
        </w:rPr>
      </w:pPr>
    </w:p>
    <w:p w:rsidR="00547968" w:rsidRDefault="00547968">
      <w:pPr>
        <w:widowControl w:val="0"/>
        <w:jc w:val="right"/>
        <w:outlineLvl w:val="1"/>
        <w:rPr>
          <w:sz w:val="24"/>
          <w:szCs w:val="24"/>
        </w:rPr>
      </w:pPr>
    </w:p>
    <w:p w:rsidR="00547968" w:rsidRDefault="00547968">
      <w:pPr>
        <w:widowControl w:val="0"/>
        <w:jc w:val="right"/>
        <w:outlineLvl w:val="1"/>
        <w:rPr>
          <w:sz w:val="24"/>
          <w:szCs w:val="24"/>
        </w:rPr>
      </w:pPr>
    </w:p>
    <w:p w:rsidR="00547968" w:rsidRDefault="00547968">
      <w:pPr>
        <w:widowControl w:val="0"/>
        <w:jc w:val="right"/>
        <w:outlineLvl w:val="1"/>
        <w:rPr>
          <w:sz w:val="24"/>
          <w:szCs w:val="24"/>
        </w:rPr>
      </w:pPr>
    </w:p>
    <w:p w:rsidR="00547968" w:rsidRDefault="00547968">
      <w:pPr>
        <w:widowControl w:val="0"/>
        <w:jc w:val="right"/>
        <w:outlineLvl w:val="1"/>
        <w:rPr>
          <w:sz w:val="24"/>
          <w:szCs w:val="24"/>
        </w:rPr>
      </w:pPr>
    </w:p>
    <w:p w:rsidR="00547968" w:rsidRDefault="00547968">
      <w:pPr>
        <w:widowControl w:val="0"/>
        <w:jc w:val="right"/>
        <w:outlineLvl w:val="1"/>
        <w:rPr>
          <w:sz w:val="24"/>
          <w:szCs w:val="24"/>
        </w:rPr>
      </w:pPr>
    </w:p>
    <w:p w:rsidR="00547968" w:rsidRDefault="00547968">
      <w:pPr>
        <w:widowControl w:val="0"/>
        <w:jc w:val="right"/>
        <w:outlineLvl w:val="1"/>
        <w:rPr>
          <w:sz w:val="24"/>
          <w:szCs w:val="24"/>
        </w:rPr>
      </w:pPr>
    </w:p>
    <w:p w:rsidR="00547968" w:rsidRDefault="00547968">
      <w:pPr>
        <w:widowControl w:val="0"/>
        <w:jc w:val="right"/>
        <w:outlineLvl w:val="1"/>
        <w:rPr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340"/>
        <w:gridCol w:w="11559"/>
      </w:tblGrid>
      <w:tr w:rsidR="00547968">
        <w:tc>
          <w:tcPr>
            <w:tcW w:w="3291" w:type="dxa"/>
            <w:shd w:val="clear" w:color="auto" w:fill="auto"/>
          </w:tcPr>
          <w:p w:rsidR="00547968" w:rsidRDefault="00547968">
            <w:pPr>
              <w:widowControl w:val="0"/>
              <w:outlineLvl w:val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91" w:type="dxa"/>
            <w:shd w:val="clear" w:color="auto" w:fill="auto"/>
          </w:tcPr>
          <w:p w:rsidR="00547968" w:rsidRDefault="00EE0FB0">
            <w:pPr>
              <w:widowControl w:val="0"/>
              <w:ind w:left="724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Приложение № 6</w:t>
            </w:r>
          </w:p>
          <w:p w:rsidR="00547968" w:rsidRDefault="00EE0FB0">
            <w:pPr>
              <w:widowControl w:val="0"/>
              <w:ind w:left="72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муниципальной программе</w:t>
            </w:r>
          </w:p>
          <w:p w:rsidR="00547968" w:rsidRDefault="00EE0FB0">
            <w:pPr>
              <w:widowControl w:val="0"/>
              <w:ind w:left="72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города </w:t>
            </w:r>
            <w:r>
              <w:rPr>
                <w:sz w:val="24"/>
                <w:szCs w:val="24"/>
              </w:rPr>
              <w:t>Батайска</w:t>
            </w:r>
          </w:p>
          <w:p w:rsidR="00547968" w:rsidRDefault="00EE0FB0">
            <w:pPr>
              <w:widowControl w:val="0"/>
              <w:ind w:left="72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общественного порядка и противодействие преступности»</w:t>
            </w:r>
          </w:p>
          <w:p w:rsidR="00547968" w:rsidRDefault="00547968">
            <w:pPr>
              <w:widowControl w:val="0"/>
              <w:ind w:left="7241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547968" w:rsidRDefault="00EE0FB0">
      <w:pPr>
        <w:widowControl w:val="0"/>
        <w:jc w:val="center"/>
        <w:rPr>
          <w:caps/>
          <w:sz w:val="24"/>
          <w:szCs w:val="24"/>
          <w:lang w:eastAsia="en-US"/>
        </w:rPr>
      </w:pPr>
      <w:bookmarkStart w:id="8" w:name="Par1016"/>
      <w:bookmarkEnd w:id="8"/>
      <w:r>
        <w:rPr>
          <w:caps/>
          <w:sz w:val="24"/>
          <w:szCs w:val="24"/>
        </w:rPr>
        <w:lastRenderedPageBreak/>
        <w:t xml:space="preserve">Сведения </w:t>
      </w:r>
    </w:p>
    <w:p w:rsidR="00547968" w:rsidRDefault="00EE0FB0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о методике расчета показателей (индикаторов) муниципальной программы</w:t>
      </w:r>
    </w:p>
    <w:tbl>
      <w:tblPr>
        <w:tblW w:w="5000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741"/>
        <w:gridCol w:w="3616"/>
        <w:gridCol w:w="1172"/>
        <w:gridCol w:w="5247"/>
        <w:gridCol w:w="4113"/>
      </w:tblGrid>
      <w:tr w:rsidR="00547968">
        <w:trPr>
          <w:tblHeader/>
        </w:trPr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№ 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 (формула) и</w:t>
            </w:r>
          </w:p>
          <w:p w:rsidR="00547968" w:rsidRDefault="00EE0FB0">
            <w:pPr>
              <w:widowControl w:val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методологические </w:t>
            </w:r>
            <w:r>
              <w:rPr>
                <w:sz w:val="24"/>
                <w:szCs w:val="24"/>
              </w:rPr>
              <w:t>пояснения к показателю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Базовые показатели   </w:t>
            </w:r>
            <w:r>
              <w:rPr>
                <w:sz w:val="24"/>
                <w:szCs w:val="24"/>
              </w:rPr>
              <w:br/>
              <w:t>(используемые в формуле)</w:t>
            </w:r>
          </w:p>
        </w:tc>
      </w:tr>
      <w:tr w:rsidR="00547968"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47968">
        <w:tc>
          <w:tcPr>
            <w:tcW w:w="1468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показатель № 1</w:t>
            </w:r>
          </w:p>
        </w:tc>
      </w:tr>
      <w:tr w:rsidR="00547968"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Доля граждан, опрошенных в ходе мониторинга обще</w:t>
            </w:r>
            <w:r>
              <w:rPr>
                <w:sz w:val="24"/>
                <w:szCs w:val="24"/>
              </w:rPr>
              <w:softHyphen/>
              <w:t>ственного мнения, которые лично сталкивались за по</w:t>
            </w:r>
            <w:r>
              <w:rPr>
                <w:sz w:val="24"/>
                <w:szCs w:val="24"/>
              </w:rPr>
              <w:softHyphen/>
              <w:t>следний год с проявлениями коррупции в городе Батайске</w:t>
            </w:r>
          </w:p>
          <w:p w:rsidR="00547968" w:rsidRDefault="00547968">
            <w:pPr>
              <w:widowControl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граждан, опрошенных в ходе мо</w:t>
            </w:r>
            <w:r>
              <w:rPr>
                <w:sz w:val="24"/>
                <w:szCs w:val="24"/>
              </w:rPr>
              <w:softHyphen/>
              <w:t>ниторинга общественного мнения, которые лично сталкивались за последний год с проявлени</w:t>
            </w:r>
            <w:r>
              <w:rPr>
                <w:sz w:val="24"/>
                <w:szCs w:val="24"/>
              </w:rPr>
              <w:softHyphen/>
              <w:t xml:space="preserve">ями коррупции в городе Батайске /общее количество опрошенных х 100 процентов. 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число граждан - участников мониторинга </w:t>
            </w:r>
            <w:r>
              <w:rPr>
                <w:sz w:val="24"/>
                <w:szCs w:val="24"/>
              </w:rPr>
              <w:t>общественного мнения,  которые лично сталкивались с проявлениями коррупции в городе Батайске.</w:t>
            </w:r>
          </w:p>
          <w:p w:rsidR="00547968" w:rsidRDefault="00EE0FB0">
            <w:pPr>
              <w:widowControl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общее число граждан - участников мониторинга общественного мнения.</w:t>
            </w:r>
          </w:p>
        </w:tc>
      </w:tr>
      <w:tr w:rsidR="00547968">
        <w:tc>
          <w:tcPr>
            <w:tcW w:w="1468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показатель № 2</w:t>
            </w:r>
          </w:p>
        </w:tc>
      </w:tr>
      <w:tr w:rsidR="00547968"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Доля граждан, опрошенных в ходе мониторинга обще</w:t>
            </w:r>
            <w:r>
              <w:rPr>
                <w:sz w:val="24"/>
                <w:szCs w:val="24"/>
              </w:rPr>
              <w:softHyphen/>
              <w:t xml:space="preserve">ственного мнения, которые </w:t>
            </w:r>
            <w:r>
              <w:rPr>
                <w:sz w:val="24"/>
                <w:szCs w:val="24"/>
              </w:rPr>
              <w:t>лично сталкивались с кон</w:t>
            </w:r>
            <w:r>
              <w:rPr>
                <w:sz w:val="24"/>
                <w:szCs w:val="24"/>
              </w:rPr>
              <w:softHyphen/>
              <w:t>фликтами на межнацио</w:t>
            </w:r>
            <w:r>
              <w:rPr>
                <w:sz w:val="24"/>
                <w:szCs w:val="24"/>
              </w:rPr>
              <w:softHyphen/>
              <w:t>наль</w:t>
            </w:r>
            <w:r>
              <w:rPr>
                <w:sz w:val="24"/>
                <w:szCs w:val="24"/>
              </w:rPr>
              <w:softHyphen/>
              <w:t>ной почве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граждан, опрошенных в ходе мо</w:t>
            </w:r>
            <w:r>
              <w:rPr>
                <w:sz w:val="24"/>
                <w:szCs w:val="24"/>
              </w:rPr>
              <w:softHyphen/>
              <w:t>ниторинга общественного мнения, которые лично сталкивались с конфлик</w:t>
            </w:r>
            <w:r>
              <w:rPr>
                <w:sz w:val="24"/>
                <w:szCs w:val="24"/>
              </w:rPr>
              <w:softHyphen/>
              <w:t>тами на меж</w:t>
            </w:r>
            <w:r>
              <w:rPr>
                <w:sz w:val="24"/>
                <w:szCs w:val="24"/>
              </w:rPr>
              <w:softHyphen/>
              <w:t>национальной почве за последний год в городе Батайске /общее коли</w:t>
            </w:r>
            <w:r>
              <w:rPr>
                <w:sz w:val="24"/>
                <w:szCs w:val="24"/>
              </w:rPr>
              <w:t>чество опрошенных х 100 процен</w:t>
            </w:r>
            <w:r>
              <w:rPr>
                <w:sz w:val="24"/>
                <w:szCs w:val="24"/>
              </w:rPr>
              <w:softHyphen/>
              <w:t>тов.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число граждан - участников мо</w:t>
            </w:r>
            <w:r>
              <w:rPr>
                <w:sz w:val="24"/>
                <w:szCs w:val="24"/>
              </w:rPr>
              <w:softHyphen/>
              <w:t>ни</w:t>
            </w:r>
            <w:r>
              <w:rPr>
                <w:sz w:val="24"/>
                <w:szCs w:val="24"/>
              </w:rPr>
              <w:softHyphen/>
              <w:t>торинга общественного мне</w:t>
            </w:r>
            <w:r>
              <w:rPr>
                <w:sz w:val="24"/>
                <w:szCs w:val="24"/>
              </w:rPr>
              <w:softHyphen/>
              <w:t>ния,  которые лично сталкива</w:t>
            </w:r>
            <w:r>
              <w:rPr>
                <w:sz w:val="24"/>
                <w:szCs w:val="24"/>
              </w:rPr>
              <w:softHyphen/>
              <w:t>лись с конфликтами на межна</w:t>
            </w:r>
            <w:r>
              <w:rPr>
                <w:sz w:val="24"/>
                <w:szCs w:val="24"/>
              </w:rPr>
              <w:softHyphen/>
              <w:t>циональ</w:t>
            </w:r>
            <w:r>
              <w:rPr>
                <w:sz w:val="24"/>
                <w:szCs w:val="24"/>
              </w:rPr>
              <w:softHyphen/>
              <w:t>ной почве.</w:t>
            </w:r>
          </w:p>
          <w:p w:rsidR="00547968" w:rsidRDefault="00EE0FB0">
            <w:pPr>
              <w:widowControl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общее число граждан - участни</w:t>
            </w:r>
            <w:r>
              <w:rPr>
                <w:sz w:val="24"/>
                <w:szCs w:val="24"/>
              </w:rPr>
              <w:softHyphen/>
              <w:t>ков мониторинга общественного мнения.</w:t>
            </w:r>
          </w:p>
        </w:tc>
      </w:tr>
      <w:tr w:rsidR="00547968">
        <w:trPr>
          <w:trHeight w:val="259"/>
        </w:trPr>
        <w:tc>
          <w:tcPr>
            <w:tcW w:w="1468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№ 3</w:t>
            </w:r>
          </w:p>
        </w:tc>
      </w:tr>
      <w:tr w:rsidR="00547968"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7968" w:rsidRDefault="00EE0F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учреждений социаль</w:t>
            </w:r>
            <w:r>
              <w:rPr>
                <w:sz w:val="24"/>
                <w:szCs w:val="24"/>
              </w:rPr>
              <w:softHyphen/>
              <w:t>ной сферы с наличием системы техни</w:t>
            </w:r>
            <w:r>
              <w:rPr>
                <w:sz w:val="24"/>
                <w:szCs w:val="24"/>
              </w:rPr>
              <w:softHyphen/>
              <w:t>че</w:t>
            </w:r>
            <w:r>
              <w:rPr>
                <w:sz w:val="24"/>
                <w:szCs w:val="24"/>
              </w:rPr>
              <w:softHyphen/>
              <w:t>ской защиты объектов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547968" w:rsidRDefault="005479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ind w:righ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учреждений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ной сферы с наличием системы техни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защиты объектов /общее число учреждений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ной сферы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число учреждений соци</w:t>
            </w:r>
            <w:r>
              <w:rPr>
                <w:sz w:val="24"/>
                <w:szCs w:val="24"/>
              </w:rPr>
              <w:softHyphen/>
              <w:t xml:space="preserve">альной </w:t>
            </w:r>
            <w:r>
              <w:rPr>
                <w:sz w:val="24"/>
                <w:szCs w:val="24"/>
              </w:rPr>
              <w:t>сферы</w:t>
            </w:r>
          </w:p>
          <w:p w:rsidR="00547968" w:rsidRDefault="00EE0FB0">
            <w:pPr>
              <w:widowControl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учреждений социаль</w:t>
            </w:r>
            <w:r>
              <w:rPr>
                <w:sz w:val="24"/>
                <w:szCs w:val="24"/>
              </w:rPr>
              <w:softHyphen/>
              <w:t>ной сферы с наличием системы техни</w:t>
            </w:r>
            <w:r>
              <w:rPr>
                <w:sz w:val="24"/>
                <w:szCs w:val="24"/>
              </w:rPr>
              <w:softHyphen/>
              <w:t>че</w:t>
            </w:r>
            <w:r>
              <w:rPr>
                <w:sz w:val="24"/>
                <w:szCs w:val="24"/>
              </w:rPr>
              <w:softHyphen/>
              <w:t>ской защиты объектов</w:t>
            </w:r>
          </w:p>
        </w:tc>
      </w:tr>
      <w:tr w:rsidR="00547968"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7968" w:rsidRDefault="00EE0F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Доля муниципальных обра</w:t>
            </w:r>
            <w:r>
              <w:rPr>
                <w:sz w:val="24"/>
                <w:szCs w:val="24"/>
              </w:rPr>
              <w:softHyphen/>
              <w:t>зовательных организаций, учреждений, имеющих ограждение территорий по периметру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pStyle w:val="ConsPlusCell"/>
              <w:ind w:righ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муниципальных образовательных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ганизаций,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учреждений, имеющих огражде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территорий по пери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метру/число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пальных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организаций, учреждений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число муниципальных образова</w:t>
            </w:r>
            <w:r>
              <w:rPr>
                <w:sz w:val="24"/>
                <w:szCs w:val="24"/>
              </w:rPr>
              <w:softHyphen/>
              <w:t>тельных организаций, учрежде</w:t>
            </w:r>
            <w:r>
              <w:rPr>
                <w:sz w:val="24"/>
                <w:szCs w:val="24"/>
              </w:rPr>
              <w:softHyphen/>
              <w:t>ний, имеющих ограж</w:t>
            </w:r>
            <w:r>
              <w:rPr>
                <w:sz w:val="24"/>
                <w:szCs w:val="24"/>
              </w:rPr>
              <w:softHyphen/>
              <w:t>дение терри</w:t>
            </w:r>
            <w:r>
              <w:rPr>
                <w:sz w:val="24"/>
                <w:szCs w:val="24"/>
              </w:rPr>
              <w:softHyphen/>
              <w:t>торий по периметру</w:t>
            </w:r>
          </w:p>
          <w:p w:rsidR="00547968" w:rsidRDefault="00EE0FB0">
            <w:pPr>
              <w:widowControl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муниципальных образова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тельных организаций, учреждений</w:t>
            </w:r>
          </w:p>
        </w:tc>
      </w:tr>
      <w:tr w:rsidR="00547968">
        <w:tc>
          <w:tcPr>
            <w:tcW w:w="1468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№ 4</w:t>
            </w:r>
          </w:p>
        </w:tc>
      </w:tr>
      <w:tr w:rsidR="00547968"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Доля обучающихся и воспи</w:t>
            </w:r>
            <w:r>
              <w:rPr>
                <w:sz w:val="24"/>
                <w:szCs w:val="24"/>
              </w:rPr>
              <w:softHyphen/>
              <w:t>танников, прошед</w:t>
            </w:r>
            <w:r>
              <w:rPr>
                <w:sz w:val="24"/>
                <w:szCs w:val="24"/>
              </w:rPr>
              <w:softHyphen/>
              <w:t>ших обу</w:t>
            </w:r>
            <w:r>
              <w:rPr>
                <w:sz w:val="24"/>
                <w:szCs w:val="24"/>
              </w:rPr>
              <w:softHyphen/>
              <w:t xml:space="preserve">чение </w:t>
            </w:r>
            <w:r>
              <w:rPr>
                <w:sz w:val="24"/>
                <w:szCs w:val="24"/>
              </w:rPr>
              <w:lastRenderedPageBreak/>
              <w:t>по образова</w:t>
            </w:r>
            <w:r>
              <w:rPr>
                <w:sz w:val="24"/>
                <w:szCs w:val="24"/>
              </w:rPr>
              <w:softHyphen/>
              <w:t>тельным программам про</w:t>
            </w:r>
            <w:r>
              <w:rPr>
                <w:sz w:val="24"/>
                <w:szCs w:val="24"/>
              </w:rPr>
              <w:softHyphen/>
              <w:t>филактиче</w:t>
            </w:r>
            <w:r>
              <w:rPr>
                <w:sz w:val="24"/>
                <w:szCs w:val="24"/>
              </w:rPr>
              <w:softHyphen/>
              <w:t>ской направлен</w:t>
            </w:r>
            <w:r>
              <w:rPr>
                <w:sz w:val="24"/>
                <w:szCs w:val="24"/>
              </w:rPr>
              <w:softHyphen/>
              <w:t>ности</w:t>
            </w:r>
          </w:p>
          <w:p w:rsidR="00547968" w:rsidRDefault="0054796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число обучающихся и воспитанников, про</w:t>
            </w:r>
            <w:r>
              <w:rPr>
                <w:sz w:val="24"/>
                <w:szCs w:val="24"/>
              </w:rPr>
              <w:softHyphen/>
              <w:t>шедших обучение по образователь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ным про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lastRenderedPageBreak/>
              <w:t>граммам профилактической направленности / общее число обучаю</w:t>
            </w:r>
            <w:r>
              <w:rPr>
                <w:sz w:val="24"/>
                <w:szCs w:val="24"/>
              </w:rPr>
              <w:softHyphen/>
              <w:t>щихся и воспитанников в города Батайска 100 процентов</w:t>
            </w:r>
          </w:p>
          <w:p w:rsidR="00547968" w:rsidRDefault="005479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968" w:rsidRDefault="00EE0FB0">
            <w:pPr>
              <w:widowControl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оценка эффективности реализации под</w:t>
            </w:r>
            <w:r>
              <w:rPr>
                <w:sz w:val="24"/>
                <w:szCs w:val="24"/>
              </w:rPr>
              <w:softHyphen/>
              <w:t>про</w:t>
            </w:r>
            <w:r>
              <w:rPr>
                <w:sz w:val="24"/>
                <w:szCs w:val="24"/>
              </w:rPr>
              <w:softHyphen/>
              <w:t>граммы по данному показателю про</w:t>
            </w:r>
            <w:r>
              <w:rPr>
                <w:sz w:val="24"/>
                <w:szCs w:val="24"/>
              </w:rPr>
              <w:softHyphen/>
              <w:t>изво</w:t>
            </w:r>
            <w:r>
              <w:rPr>
                <w:sz w:val="24"/>
                <w:szCs w:val="24"/>
              </w:rPr>
              <w:softHyphen/>
              <w:t>дится путем сравнения фактически достигну</w:t>
            </w:r>
            <w:r>
              <w:rPr>
                <w:sz w:val="24"/>
                <w:szCs w:val="24"/>
              </w:rPr>
              <w:softHyphen/>
              <w:t>тых значений</w:t>
            </w:r>
            <w:r>
              <w:rPr>
                <w:sz w:val="24"/>
                <w:szCs w:val="24"/>
              </w:rPr>
              <w:t xml:space="preserve"> показателя за со</w:t>
            </w:r>
            <w:r>
              <w:rPr>
                <w:sz w:val="24"/>
                <w:szCs w:val="24"/>
              </w:rPr>
              <w:softHyphen/>
              <w:t>ответствую</w:t>
            </w:r>
            <w:r>
              <w:rPr>
                <w:sz w:val="24"/>
                <w:szCs w:val="24"/>
              </w:rPr>
              <w:softHyphen/>
              <w:t>щий год с утвержденным на год значением целевого показателя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7968" w:rsidRDefault="00EE0FB0">
            <w:pPr>
              <w:widowControl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число обучающихся и воспитан</w:t>
            </w:r>
            <w:r>
              <w:rPr>
                <w:sz w:val="24"/>
                <w:szCs w:val="24"/>
              </w:rPr>
              <w:softHyphen/>
              <w:t xml:space="preserve">ников, прошедших обучение по </w:t>
            </w:r>
            <w:r>
              <w:rPr>
                <w:sz w:val="24"/>
                <w:szCs w:val="24"/>
              </w:rPr>
              <w:lastRenderedPageBreak/>
              <w:t>образовательным программам профилактической направленно</w:t>
            </w:r>
            <w:r>
              <w:rPr>
                <w:sz w:val="24"/>
                <w:szCs w:val="24"/>
              </w:rPr>
              <w:softHyphen/>
              <w:t>сти</w:t>
            </w:r>
          </w:p>
          <w:p w:rsidR="00547968" w:rsidRDefault="00547968">
            <w:pPr>
              <w:widowControl w:val="0"/>
              <w:jc w:val="both"/>
              <w:outlineLvl w:val="2"/>
              <w:rPr>
                <w:sz w:val="24"/>
                <w:szCs w:val="24"/>
              </w:rPr>
            </w:pPr>
          </w:p>
          <w:p w:rsidR="00547968" w:rsidRDefault="00EE0FB0">
            <w:pPr>
              <w:widowControl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общее число обучающихся и вос</w:t>
            </w:r>
            <w:r>
              <w:rPr>
                <w:sz w:val="24"/>
                <w:szCs w:val="24"/>
              </w:rPr>
              <w:softHyphen/>
              <w:t>питанников в город</w:t>
            </w:r>
            <w:r>
              <w:rPr>
                <w:sz w:val="24"/>
                <w:szCs w:val="24"/>
              </w:rPr>
              <w:t>е Батайске.</w:t>
            </w:r>
          </w:p>
        </w:tc>
      </w:tr>
    </w:tbl>
    <w:p w:rsidR="00547968" w:rsidRDefault="00547968">
      <w:pPr>
        <w:widowControl w:val="0"/>
        <w:jc w:val="both"/>
        <w:outlineLvl w:val="2"/>
        <w:rPr>
          <w:sz w:val="24"/>
          <w:szCs w:val="24"/>
          <w:lang w:eastAsia="en-US"/>
        </w:rPr>
      </w:pPr>
    </w:p>
    <w:p w:rsidR="00547968" w:rsidRDefault="00547968">
      <w:pPr>
        <w:widowControl w:val="0"/>
        <w:jc w:val="right"/>
        <w:rPr>
          <w:sz w:val="24"/>
          <w:szCs w:val="24"/>
        </w:rPr>
      </w:pPr>
    </w:p>
    <w:p w:rsidR="00547968" w:rsidRDefault="00547968">
      <w:pPr>
        <w:widowControl w:val="0"/>
        <w:jc w:val="right"/>
        <w:rPr>
          <w:sz w:val="24"/>
          <w:szCs w:val="24"/>
        </w:rPr>
      </w:pPr>
    </w:p>
    <w:p w:rsidR="00547968" w:rsidRDefault="00547968">
      <w:pPr>
        <w:rPr>
          <w:sz w:val="24"/>
          <w:szCs w:val="24"/>
        </w:rPr>
      </w:pPr>
    </w:p>
    <w:p w:rsidR="00547968" w:rsidRDefault="00547968">
      <w:pPr>
        <w:widowControl w:val="0"/>
        <w:jc w:val="both"/>
        <w:outlineLvl w:val="2"/>
        <w:rPr>
          <w:sz w:val="24"/>
          <w:szCs w:val="24"/>
        </w:rPr>
      </w:pPr>
    </w:p>
    <w:p w:rsidR="00547968" w:rsidRDefault="00547968">
      <w:pPr>
        <w:rPr>
          <w:sz w:val="24"/>
          <w:szCs w:val="24"/>
        </w:rPr>
      </w:pPr>
    </w:p>
    <w:p w:rsidR="00547968" w:rsidRDefault="00547968">
      <w:pPr>
        <w:rPr>
          <w:sz w:val="24"/>
          <w:szCs w:val="24"/>
        </w:rPr>
      </w:pPr>
    </w:p>
    <w:p w:rsidR="00547968" w:rsidRDefault="00547968">
      <w:pPr>
        <w:rPr>
          <w:sz w:val="24"/>
          <w:szCs w:val="24"/>
        </w:rPr>
      </w:pPr>
    </w:p>
    <w:p w:rsidR="00547968" w:rsidRDefault="00547968">
      <w:pPr>
        <w:rPr>
          <w:sz w:val="24"/>
          <w:szCs w:val="24"/>
        </w:rPr>
      </w:pPr>
    </w:p>
    <w:p w:rsidR="00547968" w:rsidRDefault="00547968">
      <w:pPr>
        <w:rPr>
          <w:sz w:val="24"/>
          <w:szCs w:val="24"/>
        </w:rPr>
      </w:pPr>
    </w:p>
    <w:p w:rsidR="00547968" w:rsidRDefault="00547968">
      <w:pPr>
        <w:rPr>
          <w:sz w:val="24"/>
          <w:szCs w:val="24"/>
        </w:rPr>
      </w:pPr>
    </w:p>
    <w:p w:rsidR="00547968" w:rsidRDefault="00547968">
      <w:pPr>
        <w:rPr>
          <w:sz w:val="24"/>
          <w:szCs w:val="24"/>
        </w:rPr>
      </w:pPr>
    </w:p>
    <w:p w:rsidR="00547968" w:rsidRDefault="00547968">
      <w:pPr>
        <w:rPr>
          <w:rStyle w:val="a3"/>
        </w:rPr>
      </w:pPr>
    </w:p>
    <w:p w:rsidR="00547968" w:rsidRDefault="00547968">
      <w:pPr>
        <w:rPr>
          <w:sz w:val="24"/>
          <w:szCs w:val="24"/>
        </w:rPr>
        <w:sectPr w:rsidR="00547968">
          <w:footerReference w:type="default" r:id="rId25"/>
          <w:pgSz w:w="16838" w:h="11906" w:orient="landscape"/>
          <w:pgMar w:top="851" w:right="851" w:bottom="851" w:left="1304" w:header="0" w:footer="284" w:gutter="0"/>
          <w:cols w:space="720"/>
          <w:formProt w:val="0"/>
          <w:docGrid w:linePitch="272" w:charSpace="2047"/>
        </w:sectPr>
      </w:pPr>
    </w:p>
    <w:p w:rsidR="00547968" w:rsidRDefault="00547968">
      <w:pPr>
        <w:jc w:val="right"/>
        <w:rPr>
          <w:sz w:val="24"/>
          <w:szCs w:val="24"/>
        </w:rPr>
      </w:pPr>
    </w:p>
    <w:p w:rsidR="00547968" w:rsidRDefault="00547968">
      <w:pPr>
        <w:jc w:val="right"/>
        <w:rPr>
          <w:sz w:val="24"/>
          <w:szCs w:val="24"/>
        </w:rPr>
      </w:pPr>
    </w:p>
    <w:p w:rsidR="00547968" w:rsidRDefault="00EE0FB0">
      <w:pPr>
        <w:jc w:val="right"/>
      </w:pPr>
      <w:r>
        <w:rPr>
          <w:sz w:val="24"/>
          <w:szCs w:val="24"/>
        </w:rPr>
        <w:t>Приложение № 6</w:t>
      </w:r>
    </w:p>
    <w:p w:rsidR="00547968" w:rsidRDefault="00EE0FB0">
      <w:pPr>
        <w:jc w:val="right"/>
        <w:rPr>
          <w:sz w:val="24"/>
          <w:szCs w:val="24"/>
        </w:rPr>
      </w:pPr>
      <w:r>
        <w:rPr>
          <w:sz w:val="24"/>
          <w:szCs w:val="24"/>
        </w:rPr>
        <w:t>к  постановлению</w:t>
      </w:r>
    </w:p>
    <w:p w:rsidR="00547968" w:rsidRDefault="00EE0FB0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города Батайска</w:t>
      </w:r>
    </w:p>
    <w:p w:rsidR="00547968" w:rsidRDefault="00EE0FB0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«____»___________ № ______</w:t>
      </w:r>
    </w:p>
    <w:p w:rsidR="00547968" w:rsidRDefault="00547968">
      <w:pPr>
        <w:jc w:val="right"/>
        <w:rPr>
          <w:sz w:val="24"/>
          <w:szCs w:val="24"/>
        </w:rPr>
      </w:pPr>
    </w:p>
    <w:p w:rsidR="00547968" w:rsidRDefault="00547968">
      <w:pPr>
        <w:jc w:val="right"/>
        <w:rPr>
          <w:sz w:val="24"/>
          <w:szCs w:val="24"/>
        </w:rPr>
      </w:pPr>
    </w:p>
    <w:p w:rsidR="00547968" w:rsidRDefault="00547968">
      <w:pPr>
        <w:jc w:val="right"/>
        <w:rPr>
          <w:sz w:val="24"/>
          <w:szCs w:val="24"/>
        </w:rPr>
      </w:pPr>
    </w:p>
    <w:p w:rsidR="00547968" w:rsidRDefault="00EE0FB0">
      <w:pPr>
        <w:pStyle w:val="af5"/>
        <w:widowControl w:val="0"/>
        <w:ind w:firstLine="66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Перечень</w:t>
      </w:r>
      <w:r>
        <w:rPr>
          <w:sz w:val="24"/>
          <w:szCs w:val="24"/>
        </w:rPr>
        <w:br/>
        <w:t>правовых актов Администрации города Батайска, утративших силу с 1 января 2019 г.</w:t>
      </w:r>
    </w:p>
    <w:p w:rsidR="00547968" w:rsidRDefault="00547968">
      <w:pPr>
        <w:pStyle w:val="af5"/>
        <w:widowControl w:val="0"/>
        <w:ind w:firstLine="660"/>
        <w:jc w:val="center"/>
        <w:rPr>
          <w:sz w:val="24"/>
          <w:szCs w:val="24"/>
        </w:rPr>
      </w:pPr>
    </w:p>
    <w:p w:rsidR="00547968" w:rsidRDefault="00547968">
      <w:pPr>
        <w:pStyle w:val="af5"/>
        <w:widowControl w:val="0"/>
        <w:ind w:firstLine="660"/>
        <w:jc w:val="center"/>
        <w:rPr>
          <w:sz w:val="24"/>
          <w:szCs w:val="24"/>
        </w:rPr>
      </w:pPr>
    </w:p>
    <w:p w:rsidR="00547968" w:rsidRDefault="00EE0FB0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 города Батайска от 15.11.2013 № 566 «Об утверждении муниципальной программы города Батайска «Обеспечение общественного порядка и противодействие преступности».</w:t>
      </w:r>
    </w:p>
    <w:p w:rsidR="00547968" w:rsidRDefault="00EE0FB0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 города Батайска от 11.02.2014 № 261 «О в</w:t>
      </w:r>
      <w:r>
        <w:rPr>
          <w:sz w:val="24"/>
          <w:szCs w:val="24"/>
        </w:rPr>
        <w:t>несении изменений в  муниципальную программу города Батайска «Обеспечение общественного порядка и противодействие преступности».</w:t>
      </w:r>
    </w:p>
    <w:p w:rsidR="00547968" w:rsidRDefault="00EE0FB0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 города Батайска от 14.08.2014 № 2001 «О внесении изменений в  муниципальную программу города Батайс</w:t>
      </w:r>
      <w:r>
        <w:rPr>
          <w:sz w:val="24"/>
          <w:szCs w:val="24"/>
        </w:rPr>
        <w:t>ка «Обеспечение общественного порядка и противодействие преступности».</w:t>
      </w:r>
    </w:p>
    <w:p w:rsidR="00547968" w:rsidRDefault="00EE0FB0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 города Батайска от 07.11.2014 № 2828 «О внесении изменений в  муниципальную программу города Батайска «Обеспечение общественного порядка и противодействие пр</w:t>
      </w:r>
      <w:r>
        <w:rPr>
          <w:sz w:val="24"/>
          <w:szCs w:val="24"/>
        </w:rPr>
        <w:t>еступности».</w:t>
      </w:r>
    </w:p>
    <w:p w:rsidR="00547968" w:rsidRDefault="00EE0FB0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 города Батайска от 19.12.2014 № 3169 «О внесении изменений в  муниципальную программу города Батайска «Обеспечение общественного порядка и противодействие преступности».</w:t>
      </w:r>
    </w:p>
    <w:p w:rsidR="00547968" w:rsidRDefault="00EE0FB0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 города Батайска о</w:t>
      </w:r>
      <w:r>
        <w:rPr>
          <w:sz w:val="24"/>
          <w:szCs w:val="24"/>
        </w:rPr>
        <w:t>т 13.02.2015 № 234 «О внесении изменений в  муниципальную программу города Батайска «Обеспечение общественного порядка и противодействие преступности».</w:t>
      </w:r>
    </w:p>
    <w:p w:rsidR="00547968" w:rsidRDefault="00EE0FB0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Администрации города Батайска от 03.07.2015 № 1360 «О внесении изменений в  муниципальную </w:t>
      </w:r>
      <w:r>
        <w:rPr>
          <w:sz w:val="24"/>
          <w:szCs w:val="24"/>
        </w:rPr>
        <w:t>программу города Батайска «Обеспечение общественного порядка и противодействие преступности».</w:t>
      </w:r>
    </w:p>
    <w:p w:rsidR="00547968" w:rsidRDefault="00EE0FB0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 города Батайска от 17.11.2015 № 2204 «О внесении изменений в  муниципальную программу города Батайска «Обеспечение общественного поряд</w:t>
      </w:r>
      <w:r>
        <w:rPr>
          <w:sz w:val="24"/>
          <w:szCs w:val="24"/>
        </w:rPr>
        <w:t>ка и противодействие преступности».</w:t>
      </w:r>
    </w:p>
    <w:p w:rsidR="00547968" w:rsidRDefault="00EE0FB0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 города Батайска от 08.02.2016 № 202 «О внесении изменений в  муниципальную программу города Батайска «Обеспечение общественного порядка и противодействие преступности».</w:t>
      </w:r>
    </w:p>
    <w:p w:rsidR="00547968" w:rsidRDefault="00EE0FB0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  <w:r>
        <w:rPr>
          <w:sz w:val="24"/>
          <w:szCs w:val="24"/>
        </w:rPr>
        <w:t>Администрации города Батайска от 21.02.2017 № 235 «О внесении изменений в  муниципальную программу города Батайска «Обеспечение общественного порядка и противодействие преступности».</w:t>
      </w:r>
    </w:p>
    <w:p w:rsidR="00547968" w:rsidRDefault="00547968">
      <w:pPr>
        <w:spacing w:line="276" w:lineRule="auto"/>
        <w:jc w:val="both"/>
        <w:rPr>
          <w:sz w:val="24"/>
          <w:szCs w:val="24"/>
        </w:rPr>
      </w:pPr>
    </w:p>
    <w:p w:rsidR="00547968" w:rsidRDefault="00EE0FB0">
      <w:pPr>
        <w:widowControl w:val="0"/>
        <w:ind w:right="5497"/>
        <w:rPr>
          <w:sz w:val="24"/>
          <w:szCs w:val="24"/>
        </w:rPr>
      </w:pPr>
      <w:r>
        <w:rPr>
          <w:sz w:val="24"/>
          <w:szCs w:val="24"/>
        </w:rPr>
        <w:t>Начальник общего отдела</w:t>
      </w:r>
    </w:p>
    <w:p w:rsidR="00547968" w:rsidRDefault="00EE0FB0">
      <w:pPr>
        <w:spacing w:line="276" w:lineRule="auto"/>
        <w:jc w:val="both"/>
      </w:pPr>
      <w:r>
        <w:rPr>
          <w:sz w:val="24"/>
          <w:szCs w:val="24"/>
        </w:rPr>
        <w:t xml:space="preserve">Администрации города Батайска                   </w:t>
      </w:r>
      <w:r>
        <w:rPr>
          <w:sz w:val="24"/>
          <w:szCs w:val="24"/>
        </w:rPr>
        <w:t xml:space="preserve">                                                   В.С. Мирошникова</w:t>
      </w:r>
    </w:p>
    <w:p w:rsidR="00547968" w:rsidRDefault="00547968">
      <w:pPr>
        <w:spacing w:line="276" w:lineRule="auto"/>
        <w:jc w:val="both"/>
      </w:pPr>
    </w:p>
    <w:sectPr w:rsidR="00547968">
      <w:footerReference w:type="default" r:id="rId26"/>
      <w:pgSz w:w="11906" w:h="16838"/>
      <w:pgMar w:top="1134" w:right="567" w:bottom="1134" w:left="1701" w:header="0" w:footer="284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E0FB0">
      <w:r>
        <w:separator/>
      </w:r>
    </w:p>
  </w:endnote>
  <w:endnote w:type="continuationSeparator" w:id="0">
    <w:p w:rsidR="00000000" w:rsidRDefault="00EE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968" w:rsidRDefault="00547968">
    <w:pPr>
      <w:pStyle w:val="af6"/>
    </w:pPr>
  </w:p>
  <w:p w:rsidR="00547968" w:rsidRDefault="00EE0FB0">
    <w:pPr>
      <w:pStyle w:val="af6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968" w:rsidRDefault="00EE0FB0">
    <w:pPr>
      <w:pStyle w:val="af6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83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968" w:rsidRDefault="00EE0FB0">
    <w:pPr>
      <w:pStyle w:val="af6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84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E0FB0">
      <w:r>
        <w:separator/>
      </w:r>
    </w:p>
  </w:footnote>
  <w:footnote w:type="continuationSeparator" w:id="0">
    <w:p w:rsidR="00000000" w:rsidRDefault="00EE0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3F1A"/>
    <w:multiLevelType w:val="multilevel"/>
    <w:tmpl w:val="103887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32EAE"/>
    <w:multiLevelType w:val="multilevel"/>
    <w:tmpl w:val="108C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E6C02"/>
    <w:multiLevelType w:val="multilevel"/>
    <w:tmpl w:val="918AD478"/>
    <w:lvl w:ilvl="0">
      <w:start w:val="1"/>
      <w:numFmt w:val="decimal"/>
      <w:pStyle w:val="31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83E5FAC"/>
    <w:multiLevelType w:val="multilevel"/>
    <w:tmpl w:val="32E87828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503" w:hanging="360"/>
      </w:pPr>
    </w:lvl>
    <w:lvl w:ilvl="2">
      <w:start w:val="1"/>
      <w:numFmt w:val="lowerRoman"/>
      <w:lvlText w:val="%3."/>
      <w:lvlJc w:val="right"/>
      <w:pPr>
        <w:ind w:left="2223" w:hanging="180"/>
      </w:pPr>
    </w:lvl>
    <w:lvl w:ilvl="3">
      <w:start w:val="1"/>
      <w:numFmt w:val="decimal"/>
      <w:lvlText w:val="%4."/>
      <w:lvlJc w:val="left"/>
      <w:pPr>
        <w:ind w:left="2943" w:hanging="360"/>
      </w:pPr>
    </w:lvl>
    <w:lvl w:ilvl="4">
      <w:start w:val="1"/>
      <w:numFmt w:val="lowerLetter"/>
      <w:lvlText w:val="%5."/>
      <w:lvlJc w:val="left"/>
      <w:pPr>
        <w:ind w:left="3663" w:hanging="360"/>
      </w:pPr>
    </w:lvl>
    <w:lvl w:ilvl="5">
      <w:start w:val="1"/>
      <w:numFmt w:val="lowerRoman"/>
      <w:lvlText w:val="%6."/>
      <w:lvlJc w:val="right"/>
      <w:pPr>
        <w:ind w:left="4383" w:hanging="180"/>
      </w:pPr>
    </w:lvl>
    <w:lvl w:ilvl="6">
      <w:start w:val="1"/>
      <w:numFmt w:val="decimal"/>
      <w:lvlText w:val="%7."/>
      <w:lvlJc w:val="left"/>
      <w:pPr>
        <w:ind w:left="5103" w:hanging="360"/>
      </w:pPr>
    </w:lvl>
    <w:lvl w:ilvl="7">
      <w:start w:val="1"/>
      <w:numFmt w:val="lowerLetter"/>
      <w:lvlText w:val="%8."/>
      <w:lvlJc w:val="left"/>
      <w:pPr>
        <w:ind w:left="5823" w:hanging="360"/>
      </w:pPr>
    </w:lvl>
    <w:lvl w:ilvl="8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68"/>
    <w:rsid w:val="00547968"/>
    <w:rsid w:val="00EE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5DB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0"/>
    <w:uiPriority w:val="99"/>
    <w:qFormat/>
    <w:rsid w:val="008765D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customStyle="1" w:styleId="21">
    <w:name w:val="Заголовок 21"/>
    <w:basedOn w:val="a"/>
    <w:link w:val="210"/>
    <w:uiPriority w:val="99"/>
    <w:qFormat/>
    <w:rsid w:val="008765DB"/>
    <w:pPr>
      <w:keepNext/>
      <w:ind w:left="709"/>
      <w:outlineLvl w:val="1"/>
    </w:pPr>
    <w:rPr>
      <w:sz w:val="28"/>
    </w:rPr>
  </w:style>
  <w:style w:type="paragraph" w:customStyle="1" w:styleId="31">
    <w:name w:val="Заголовок 31"/>
    <w:basedOn w:val="a"/>
    <w:link w:val="310"/>
    <w:unhideWhenUsed/>
    <w:qFormat/>
    <w:rsid w:val="0084457F"/>
    <w:pPr>
      <w:keepNext/>
      <w:keepLines/>
      <w:numPr>
        <w:numId w:val="1"/>
      </w:numPr>
      <w:spacing w:before="200"/>
      <w:jc w:val="both"/>
      <w:outlineLvl w:val="0"/>
    </w:pPr>
    <w:rPr>
      <w:b/>
      <w:bCs/>
      <w:sz w:val="28"/>
      <w:szCs w:val="28"/>
      <w:lang w:eastAsia="en-US"/>
    </w:rPr>
  </w:style>
  <w:style w:type="paragraph" w:customStyle="1" w:styleId="41">
    <w:name w:val="Заголовок 41"/>
    <w:basedOn w:val="a"/>
    <w:link w:val="410"/>
    <w:unhideWhenUsed/>
    <w:qFormat/>
    <w:rsid w:val="008445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customStyle="1" w:styleId="51">
    <w:name w:val="Заголовок 51"/>
    <w:basedOn w:val="a"/>
    <w:link w:val="510"/>
    <w:unhideWhenUsed/>
    <w:qFormat/>
    <w:rsid w:val="0084457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styleId="a3">
    <w:name w:val="page number"/>
    <w:basedOn w:val="a0"/>
    <w:qFormat/>
    <w:rsid w:val="008765DB"/>
  </w:style>
  <w:style w:type="character" w:customStyle="1" w:styleId="4">
    <w:name w:val="Заголовок 4 Знак"/>
    <w:semiHidden/>
    <w:qFormat/>
    <w:rsid w:val="0084457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">
    <w:name w:val="Заголовок 3 Знак"/>
    <w:semiHidden/>
    <w:qFormat/>
    <w:rsid w:val="0084457F"/>
    <w:rPr>
      <w:b/>
      <w:bCs/>
      <w:sz w:val="28"/>
      <w:szCs w:val="28"/>
      <w:lang w:eastAsia="en-US"/>
    </w:rPr>
  </w:style>
  <w:style w:type="character" w:customStyle="1" w:styleId="5">
    <w:name w:val="Заголовок 5 Знак"/>
    <w:semiHidden/>
    <w:qFormat/>
    <w:rsid w:val="0084457F"/>
    <w:rPr>
      <w:rFonts w:ascii="Cambria" w:hAnsi="Cambria"/>
      <w:color w:val="243F60"/>
    </w:rPr>
  </w:style>
  <w:style w:type="character" w:customStyle="1" w:styleId="1">
    <w:name w:val="Заголовок 1 Знак"/>
    <w:uiPriority w:val="99"/>
    <w:qFormat/>
    <w:rsid w:val="0084457F"/>
    <w:rPr>
      <w:rFonts w:ascii="AG Souvenir" w:hAnsi="AG Souvenir"/>
      <w:b/>
      <w:spacing w:val="38"/>
      <w:sz w:val="28"/>
    </w:rPr>
  </w:style>
  <w:style w:type="character" w:customStyle="1" w:styleId="2">
    <w:name w:val="Заголовок 2 Знак"/>
    <w:uiPriority w:val="99"/>
    <w:qFormat/>
    <w:rsid w:val="0084457F"/>
    <w:rPr>
      <w:sz w:val="28"/>
    </w:rPr>
  </w:style>
  <w:style w:type="character" w:customStyle="1" w:styleId="-">
    <w:name w:val="Интернет-ссылка"/>
    <w:uiPriority w:val="99"/>
    <w:unhideWhenUsed/>
    <w:rsid w:val="00B601CB"/>
    <w:rPr>
      <w:color w:val="0000FF"/>
      <w:u w:val="single"/>
    </w:rPr>
  </w:style>
  <w:style w:type="character" w:styleId="a4">
    <w:name w:val="FollowedHyperlink"/>
    <w:uiPriority w:val="99"/>
    <w:unhideWhenUsed/>
    <w:qFormat/>
    <w:rsid w:val="0084457F"/>
    <w:rPr>
      <w:color w:val="800080"/>
      <w:u w:val="single"/>
    </w:rPr>
  </w:style>
  <w:style w:type="character" w:customStyle="1" w:styleId="HTML">
    <w:name w:val="Стандартный HTML Знак"/>
    <w:link w:val="HTML"/>
    <w:qFormat/>
    <w:rsid w:val="0084457F"/>
    <w:rPr>
      <w:rFonts w:ascii="Courier New" w:hAnsi="Courier New" w:cs="Courier New"/>
    </w:rPr>
  </w:style>
  <w:style w:type="character" w:customStyle="1" w:styleId="a5">
    <w:name w:val="Текст сноски Знак"/>
    <w:qFormat/>
    <w:locked/>
    <w:rsid w:val="0084457F"/>
  </w:style>
  <w:style w:type="character" w:customStyle="1" w:styleId="10">
    <w:name w:val="Текст сноски Знак1"/>
    <w:basedOn w:val="a0"/>
    <w:qFormat/>
    <w:rsid w:val="0084457F"/>
  </w:style>
  <w:style w:type="character" w:customStyle="1" w:styleId="a6">
    <w:name w:val="Верхний колонтитул Знак"/>
    <w:uiPriority w:val="99"/>
    <w:qFormat/>
    <w:rsid w:val="0084457F"/>
  </w:style>
  <w:style w:type="character" w:customStyle="1" w:styleId="a7">
    <w:name w:val="Нижний колонтитул Знак"/>
    <w:uiPriority w:val="99"/>
    <w:qFormat/>
    <w:rsid w:val="0084457F"/>
  </w:style>
  <w:style w:type="character" w:customStyle="1" w:styleId="a8">
    <w:name w:val="Основной текст Знак"/>
    <w:qFormat/>
    <w:rsid w:val="0084457F"/>
    <w:rPr>
      <w:sz w:val="28"/>
    </w:rPr>
  </w:style>
  <w:style w:type="character" w:customStyle="1" w:styleId="a9">
    <w:name w:val="Основной текст с отступом Знак"/>
    <w:qFormat/>
    <w:rsid w:val="0084457F"/>
    <w:rPr>
      <w:sz w:val="28"/>
    </w:rPr>
  </w:style>
  <w:style w:type="character" w:customStyle="1" w:styleId="30">
    <w:name w:val="Основной текст с отступом 3 Знак"/>
    <w:link w:val="32"/>
    <w:qFormat/>
    <w:rsid w:val="0084457F"/>
    <w:rPr>
      <w:rFonts w:ascii="Calibri" w:hAnsi="Calibri"/>
      <w:sz w:val="16"/>
      <w:szCs w:val="16"/>
    </w:rPr>
  </w:style>
  <w:style w:type="character" w:customStyle="1" w:styleId="aa">
    <w:name w:val="Текст выноски Знак"/>
    <w:uiPriority w:val="99"/>
    <w:qFormat/>
    <w:rsid w:val="0084457F"/>
    <w:rPr>
      <w:rFonts w:ascii="Tahoma" w:eastAsia="Calibri" w:hAnsi="Tahoma"/>
      <w:sz w:val="16"/>
      <w:szCs w:val="16"/>
    </w:rPr>
  </w:style>
  <w:style w:type="character" w:customStyle="1" w:styleId="ab">
    <w:name w:val="Гипертекстовая ссылка"/>
    <w:uiPriority w:val="99"/>
    <w:qFormat/>
    <w:rsid w:val="0084457F"/>
    <w:rPr>
      <w:b w:val="0"/>
      <w:bCs w:val="0"/>
      <w:color w:val="106BBE"/>
      <w:sz w:val="26"/>
      <w:szCs w:val="26"/>
    </w:rPr>
  </w:style>
  <w:style w:type="character" w:customStyle="1" w:styleId="textdefault">
    <w:name w:val="text_default"/>
    <w:qFormat/>
    <w:rsid w:val="0084457F"/>
    <w:rPr>
      <w:rFonts w:ascii="Verdana" w:hAnsi="Verdana"/>
      <w:color w:val="5E6466"/>
      <w:sz w:val="18"/>
      <w:szCs w:val="18"/>
    </w:rPr>
  </w:style>
  <w:style w:type="character" w:customStyle="1" w:styleId="100">
    <w:name w:val="Знак Знак10"/>
    <w:qFormat/>
    <w:locked/>
    <w:rsid w:val="0084457F"/>
    <w:rPr>
      <w:b/>
      <w:bCs/>
      <w:sz w:val="28"/>
      <w:szCs w:val="28"/>
      <w:lang w:val="ru-RU" w:eastAsia="en-US" w:bidi="ar-SA"/>
    </w:rPr>
  </w:style>
  <w:style w:type="character" w:customStyle="1" w:styleId="9">
    <w:name w:val="Знак Знак9"/>
    <w:qFormat/>
    <w:locked/>
    <w:rsid w:val="0084457F"/>
    <w:rPr>
      <w:bCs/>
      <w:sz w:val="28"/>
      <w:szCs w:val="26"/>
      <w:lang w:val="ru-RU" w:eastAsia="en-US" w:bidi="ar-SA"/>
    </w:rPr>
  </w:style>
  <w:style w:type="character" w:customStyle="1" w:styleId="8">
    <w:name w:val="Знак Знак8"/>
    <w:qFormat/>
    <w:locked/>
    <w:rsid w:val="0084457F"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qFormat/>
    <w:rsid w:val="0084457F"/>
    <w:rPr>
      <w:rFonts w:ascii="Times New Roman" w:hAnsi="Times New Roman" w:cs="Times New Roman"/>
    </w:rPr>
  </w:style>
  <w:style w:type="character" w:customStyle="1" w:styleId="BodyTextIndent3Char">
    <w:name w:val="Body Text Indent 3 Char"/>
    <w:qFormat/>
    <w:locked/>
    <w:rsid w:val="0084457F"/>
    <w:rPr>
      <w:rFonts w:ascii="Calibri" w:hAnsi="Calibri" w:cs="Calibri"/>
      <w:sz w:val="16"/>
      <w:lang w:eastAsia="ru-RU"/>
    </w:rPr>
  </w:style>
  <w:style w:type="character" w:customStyle="1" w:styleId="ac">
    <w:name w:val="Знак Знак"/>
    <w:qFormat/>
    <w:locked/>
    <w:rsid w:val="0084457F"/>
    <w:rPr>
      <w:rFonts w:ascii="Times New Roman" w:hAnsi="Times New Roman" w:cs="Times New Roman"/>
      <w:lang w:val="ru-RU" w:eastAsia="ru-RU" w:bidi="ar-SA"/>
    </w:rPr>
  </w:style>
  <w:style w:type="character" w:customStyle="1" w:styleId="111">
    <w:name w:val="Знак Знак11"/>
    <w:qFormat/>
    <w:locked/>
    <w:rsid w:val="0084457F"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qFormat/>
    <w:rsid w:val="0084457F"/>
    <w:rPr>
      <w:sz w:val="16"/>
      <w:szCs w:val="16"/>
    </w:rPr>
  </w:style>
  <w:style w:type="character" w:customStyle="1" w:styleId="Heading1Char">
    <w:name w:val="Heading 1 Char"/>
    <w:qFormat/>
    <w:locked/>
    <w:rsid w:val="0084457F"/>
    <w:rPr>
      <w:rFonts w:ascii="Calibri" w:eastAsia="Calibri" w:hAnsi="Calibri" w:cs="Calibri"/>
      <w:b/>
      <w:bCs/>
      <w:sz w:val="28"/>
      <w:szCs w:val="28"/>
      <w:lang w:val="ru-RU" w:eastAsia="en-US" w:bidi="ar-SA"/>
    </w:rPr>
  </w:style>
  <w:style w:type="character" w:customStyle="1" w:styleId="Heading2Char">
    <w:name w:val="Heading 2 Char"/>
    <w:qFormat/>
    <w:locked/>
    <w:rsid w:val="0084457F"/>
    <w:rPr>
      <w:rFonts w:ascii="Calibri" w:eastAsia="Calibri" w:hAnsi="Calibri" w:cs="Calibri"/>
      <w:bCs/>
      <w:sz w:val="28"/>
      <w:szCs w:val="26"/>
      <w:lang w:val="ru-RU" w:eastAsia="en-US" w:bidi="ar-SA"/>
    </w:rPr>
  </w:style>
  <w:style w:type="character" w:customStyle="1" w:styleId="Heading3Char">
    <w:name w:val="Heading 3 Char"/>
    <w:qFormat/>
    <w:locked/>
    <w:rsid w:val="0084457F"/>
    <w:rPr>
      <w:rFonts w:ascii="Calibri" w:eastAsia="Calibri" w:hAnsi="Calibri" w:cs="Calibri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qFormat/>
    <w:locked/>
    <w:rsid w:val="0084457F"/>
    <w:rPr>
      <w:rFonts w:ascii="Calibri" w:eastAsia="Calibri" w:hAnsi="Calibri" w:cs="Calibri"/>
      <w:bCs/>
      <w:iCs/>
      <w:sz w:val="28"/>
      <w:lang w:val="ru-RU" w:eastAsia="ru-RU" w:bidi="ar-SA"/>
    </w:rPr>
  </w:style>
  <w:style w:type="character" w:customStyle="1" w:styleId="Heading5Char">
    <w:name w:val="Heading 5 Char"/>
    <w:qFormat/>
    <w:locked/>
    <w:rsid w:val="0084457F"/>
    <w:rPr>
      <w:rFonts w:ascii="Cambria" w:eastAsia="Calibri" w:hAnsi="Cambria"/>
      <w:color w:val="243F60"/>
      <w:lang w:val="ru-RU" w:eastAsia="ru-RU" w:bidi="ar-SA"/>
    </w:rPr>
  </w:style>
  <w:style w:type="character" w:customStyle="1" w:styleId="BodyTextIndentChar">
    <w:name w:val="Body Text Indent Char"/>
    <w:qFormat/>
    <w:locked/>
    <w:rsid w:val="0084457F"/>
    <w:rPr>
      <w:rFonts w:ascii="Calibri" w:eastAsia="Calibri" w:hAnsi="Calibri" w:cs="Calibri"/>
      <w:sz w:val="28"/>
      <w:lang w:val="ru-RU" w:eastAsia="ru-RU" w:bidi="ar-SA"/>
    </w:rPr>
  </w:style>
  <w:style w:type="character" w:customStyle="1" w:styleId="HeaderChar">
    <w:name w:val="Header Char"/>
    <w:qFormat/>
    <w:locked/>
    <w:rsid w:val="0084457F"/>
    <w:rPr>
      <w:rFonts w:ascii="Calibri" w:eastAsia="Calibri" w:hAnsi="Calibri" w:cs="Calibri"/>
      <w:lang w:val="ru-RU" w:eastAsia="ru-RU" w:bidi="ar-SA"/>
    </w:rPr>
  </w:style>
  <w:style w:type="character" w:customStyle="1" w:styleId="FooterChar">
    <w:name w:val="Footer Char"/>
    <w:qFormat/>
    <w:locked/>
    <w:rsid w:val="0084457F"/>
    <w:rPr>
      <w:rFonts w:ascii="Calibri" w:eastAsia="Calibri" w:hAnsi="Calibri" w:cs="Calibri"/>
      <w:lang w:val="ru-RU" w:eastAsia="ru-RU" w:bidi="ar-SA"/>
    </w:rPr>
  </w:style>
  <w:style w:type="character" w:customStyle="1" w:styleId="HTMLPreformattedChar">
    <w:name w:val="HTML Preformatted Char"/>
    <w:qFormat/>
    <w:locked/>
    <w:rsid w:val="0084457F"/>
    <w:rPr>
      <w:rFonts w:ascii="Courier New" w:eastAsia="Calibri" w:hAnsi="Courier New" w:cs="Courier New"/>
      <w:lang w:val="ru-RU" w:eastAsia="ru-RU" w:bidi="ar-SA"/>
    </w:rPr>
  </w:style>
  <w:style w:type="character" w:customStyle="1" w:styleId="BodyTextChar">
    <w:name w:val="Body Text Char"/>
    <w:qFormat/>
    <w:locked/>
    <w:rsid w:val="0084457F"/>
    <w:rPr>
      <w:rFonts w:ascii="Calibri" w:eastAsia="Calibri" w:hAnsi="Calibri" w:cs="Calibri"/>
      <w:sz w:val="24"/>
      <w:szCs w:val="24"/>
      <w:lang w:val="ru-RU" w:eastAsia="ru-RU" w:bidi="ar-SA"/>
    </w:rPr>
  </w:style>
  <w:style w:type="character" w:customStyle="1" w:styleId="ad">
    <w:name w:val="Текст Знак"/>
    <w:basedOn w:val="a0"/>
    <w:uiPriority w:val="99"/>
    <w:qFormat/>
    <w:rsid w:val="001C661A"/>
    <w:rPr>
      <w:rFonts w:ascii="Consolas" w:eastAsia="Calibri" w:hAnsi="Consolas"/>
      <w:sz w:val="21"/>
      <w:szCs w:val="21"/>
      <w:lang w:eastAsia="en-US"/>
    </w:rPr>
  </w:style>
  <w:style w:type="character" w:customStyle="1" w:styleId="FontStyle25">
    <w:name w:val="Font Style25"/>
    <w:qFormat/>
    <w:rsid w:val="00092DF6"/>
    <w:rPr>
      <w:rFonts w:ascii="Times New Roman" w:hAnsi="Times New Roman" w:cs="Times New Roman"/>
      <w:sz w:val="22"/>
      <w:szCs w:val="22"/>
    </w:rPr>
  </w:style>
  <w:style w:type="character" w:customStyle="1" w:styleId="32">
    <w:name w:val="Основной текст 3 Знак"/>
    <w:basedOn w:val="a0"/>
    <w:link w:val="30"/>
    <w:qFormat/>
    <w:rsid w:val="00092DF6"/>
    <w:rPr>
      <w:sz w:val="24"/>
    </w:rPr>
  </w:style>
  <w:style w:type="character" w:styleId="ae">
    <w:name w:val="annotation reference"/>
    <w:uiPriority w:val="99"/>
    <w:unhideWhenUsed/>
    <w:qFormat/>
    <w:rsid w:val="00092DF6"/>
    <w:rPr>
      <w:sz w:val="16"/>
      <w:szCs w:val="16"/>
    </w:rPr>
  </w:style>
  <w:style w:type="character" w:customStyle="1" w:styleId="af">
    <w:name w:val="Текст примечания Знак"/>
    <w:basedOn w:val="a0"/>
    <w:uiPriority w:val="99"/>
    <w:qFormat/>
    <w:rsid w:val="00092DF6"/>
  </w:style>
  <w:style w:type="character" w:customStyle="1" w:styleId="af0">
    <w:name w:val="Тема примечания Знак"/>
    <w:basedOn w:val="af"/>
    <w:uiPriority w:val="99"/>
    <w:qFormat/>
    <w:rsid w:val="00092DF6"/>
    <w:rPr>
      <w:b/>
      <w:bCs/>
    </w:rPr>
  </w:style>
  <w:style w:type="character" w:customStyle="1" w:styleId="ListLabel1">
    <w:name w:val="ListLabel 1"/>
    <w:qFormat/>
    <w:rsid w:val="00251622"/>
    <w:rPr>
      <w:rFonts w:cs="Times New Roman"/>
    </w:rPr>
  </w:style>
  <w:style w:type="character" w:customStyle="1" w:styleId="ListLabel2">
    <w:name w:val="ListLabel 2"/>
    <w:qFormat/>
    <w:rsid w:val="00251622"/>
    <w:rPr>
      <w:rFonts w:cs="Times New Roman"/>
    </w:rPr>
  </w:style>
  <w:style w:type="character" w:customStyle="1" w:styleId="ListLabel3">
    <w:name w:val="ListLabel 3"/>
    <w:qFormat/>
    <w:rsid w:val="00251622"/>
    <w:rPr>
      <w:rFonts w:cs="Times New Roman"/>
    </w:rPr>
  </w:style>
  <w:style w:type="character" w:customStyle="1" w:styleId="ListLabel4">
    <w:name w:val="ListLabel 4"/>
    <w:qFormat/>
    <w:rsid w:val="00251622"/>
    <w:rPr>
      <w:rFonts w:cs="Times New Roman"/>
    </w:rPr>
  </w:style>
  <w:style w:type="character" w:customStyle="1" w:styleId="ListLabel5">
    <w:name w:val="ListLabel 5"/>
    <w:qFormat/>
    <w:rsid w:val="00251622"/>
    <w:rPr>
      <w:rFonts w:cs="Times New Roman"/>
    </w:rPr>
  </w:style>
  <w:style w:type="character" w:customStyle="1" w:styleId="ListLabel6">
    <w:name w:val="ListLabel 6"/>
    <w:qFormat/>
    <w:rsid w:val="00251622"/>
    <w:rPr>
      <w:rFonts w:cs="Times New Roman"/>
    </w:rPr>
  </w:style>
  <w:style w:type="character" w:customStyle="1" w:styleId="ListLabel7">
    <w:name w:val="ListLabel 7"/>
    <w:qFormat/>
    <w:rsid w:val="00251622"/>
    <w:rPr>
      <w:rFonts w:cs="Times New Roman"/>
    </w:rPr>
  </w:style>
  <w:style w:type="character" w:customStyle="1" w:styleId="ListLabel8">
    <w:name w:val="ListLabel 8"/>
    <w:qFormat/>
    <w:rsid w:val="00251622"/>
    <w:rPr>
      <w:rFonts w:cs="Times New Roman"/>
    </w:rPr>
  </w:style>
  <w:style w:type="character" w:customStyle="1" w:styleId="ListLabel9">
    <w:name w:val="ListLabel 9"/>
    <w:qFormat/>
    <w:rsid w:val="00251622"/>
    <w:rPr>
      <w:rFonts w:cs="Times New Roman"/>
    </w:rPr>
  </w:style>
  <w:style w:type="character" w:customStyle="1" w:styleId="ListLabel10">
    <w:name w:val="ListLabel 10"/>
    <w:qFormat/>
    <w:rsid w:val="00251622"/>
    <w:rPr>
      <w:rFonts w:cs="Times New Roman"/>
    </w:rPr>
  </w:style>
  <w:style w:type="character" w:customStyle="1" w:styleId="ListLabel11">
    <w:name w:val="ListLabel 11"/>
    <w:qFormat/>
    <w:rsid w:val="00251622"/>
    <w:rPr>
      <w:rFonts w:cs="Times New Roman"/>
    </w:rPr>
  </w:style>
  <w:style w:type="character" w:customStyle="1" w:styleId="ListLabel12">
    <w:name w:val="ListLabel 12"/>
    <w:qFormat/>
    <w:rsid w:val="00251622"/>
    <w:rPr>
      <w:rFonts w:cs="Times New Roman"/>
    </w:rPr>
  </w:style>
  <w:style w:type="character" w:customStyle="1" w:styleId="ListLabel13">
    <w:name w:val="ListLabel 13"/>
    <w:qFormat/>
    <w:rsid w:val="00251622"/>
    <w:rPr>
      <w:rFonts w:cs="Times New Roman"/>
    </w:rPr>
  </w:style>
  <w:style w:type="character" w:customStyle="1" w:styleId="ListLabel14">
    <w:name w:val="ListLabel 14"/>
    <w:qFormat/>
    <w:rsid w:val="00251622"/>
    <w:rPr>
      <w:rFonts w:cs="Times New Roman"/>
    </w:rPr>
  </w:style>
  <w:style w:type="character" w:customStyle="1" w:styleId="ListLabel15">
    <w:name w:val="ListLabel 15"/>
    <w:qFormat/>
    <w:rsid w:val="00251622"/>
    <w:rPr>
      <w:rFonts w:cs="Times New Roman"/>
    </w:rPr>
  </w:style>
  <w:style w:type="character" w:customStyle="1" w:styleId="ListLabel16">
    <w:name w:val="ListLabel 16"/>
    <w:qFormat/>
    <w:rsid w:val="00251622"/>
    <w:rPr>
      <w:rFonts w:cs="Times New Roman"/>
    </w:rPr>
  </w:style>
  <w:style w:type="character" w:customStyle="1" w:styleId="ListLabel17">
    <w:name w:val="ListLabel 17"/>
    <w:qFormat/>
    <w:rsid w:val="00251622"/>
    <w:rPr>
      <w:rFonts w:cs="Times New Roman"/>
    </w:rPr>
  </w:style>
  <w:style w:type="character" w:customStyle="1" w:styleId="ListLabel18">
    <w:name w:val="ListLabel 18"/>
    <w:qFormat/>
    <w:rsid w:val="00251622"/>
    <w:rPr>
      <w:rFonts w:cs="Times New Roman"/>
    </w:rPr>
  </w:style>
  <w:style w:type="character" w:customStyle="1" w:styleId="ListLabel19">
    <w:name w:val="ListLabel 19"/>
    <w:qFormat/>
    <w:rsid w:val="00251622"/>
    <w:rPr>
      <w:rFonts w:cs="Times New Roman"/>
    </w:rPr>
  </w:style>
  <w:style w:type="character" w:customStyle="1" w:styleId="110">
    <w:name w:val="Заголовок 1 Знак1"/>
    <w:basedOn w:val="a0"/>
    <w:link w:val="11"/>
    <w:uiPriority w:val="99"/>
    <w:qFormat/>
    <w:rsid w:val="00B601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link w:val="21"/>
    <w:uiPriority w:val="99"/>
    <w:qFormat/>
    <w:rsid w:val="00B601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link w:val="31"/>
    <w:semiHidden/>
    <w:qFormat/>
    <w:rsid w:val="00B601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link w:val="41"/>
    <w:semiHidden/>
    <w:qFormat/>
    <w:rsid w:val="00B601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link w:val="51"/>
    <w:semiHidden/>
    <w:qFormat/>
    <w:rsid w:val="00B601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2">
    <w:name w:val="Нижний колонтитул Знак1"/>
    <w:basedOn w:val="a0"/>
    <w:uiPriority w:val="99"/>
    <w:qFormat/>
    <w:rsid w:val="00B601CB"/>
    <w:rPr>
      <w:color w:val="00000A"/>
    </w:rPr>
  </w:style>
  <w:style w:type="character" w:customStyle="1" w:styleId="13">
    <w:name w:val="Верхний колонтитул Знак1"/>
    <w:basedOn w:val="a0"/>
    <w:uiPriority w:val="99"/>
    <w:qFormat/>
    <w:rsid w:val="00B601CB"/>
    <w:rPr>
      <w:color w:val="00000A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paragraph" w:customStyle="1" w:styleId="af1">
    <w:name w:val="Заголовок"/>
    <w:basedOn w:val="a"/>
    <w:next w:val="af2"/>
    <w:qFormat/>
    <w:rsid w:val="0025162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rsid w:val="008765DB"/>
    <w:rPr>
      <w:sz w:val="28"/>
    </w:rPr>
  </w:style>
  <w:style w:type="paragraph" w:styleId="af3">
    <w:name w:val="List"/>
    <w:basedOn w:val="af2"/>
    <w:rsid w:val="00251622"/>
    <w:rPr>
      <w:rFonts w:cs="Arial"/>
    </w:rPr>
  </w:style>
  <w:style w:type="paragraph" w:customStyle="1" w:styleId="14">
    <w:name w:val="Название объекта1"/>
    <w:basedOn w:val="a"/>
    <w:qFormat/>
    <w:rsid w:val="0025162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qFormat/>
    <w:rsid w:val="00251622"/>
    <w:pPr>
      <w:suppressLineNumbers/>
    </w:pPr>
    <w:rPr>
      <w:rFonts w:cs="Arial"/>
    </w:rPr>
  </w:style>
  <w:style w:type="paragraph" w:styleId="af5">
    <w:name w:val="Body Text Indent"/>
    <w:basedOn w:val="a"/>
    <w:rsid w:val="008765DB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8765DB"/>
    <w:pPr>
      <w:jc w:val="center"/>
    </w:pPr>
    <w:rPr>
      <w:sz w:val="28"/>
    </w:rPr>
  </w:style>
  <w:style w:type="paragraph" w:styleId="af6">
    <w:name w:val="footer"/>
    <w:basedOn w:val="a"/>
    <w:uiPriority w:val="99"/>
    <w:rsid w:val="00B601CB"/>
    <w:pPr>
      <w:tabs>
        <w:tab w:val="center" w:pos="4153"/>
        <w:tab w:val="right" w:pos="8306"/>
      </w:tabs>
    </w:pPr>
  </w:style>
  <w:style w:type="paragraph" w:styleId="af7">
    <w:name w:val="header"/>
    <w:basedOn w:val="a"/>
    <w:uiPriority w:val="99"/>
    <w:rsid w:val="00B601CB"/>
    <w:pPr>
      <w:tabs>
        <w:tab w:val="center" w:pos="4153"/>
        <w:tab w:val="right" w:pos="8306"/>
      </w:tabs>
    </w:pPr>
  </w:style>
  <w:style w:type="paragraph" w:styleId="HTML0">
    <w:name w:val="HTML Preformatted"/>
    <w:basedOn w:val="a"/>
    <w:unhideWhenUsed/>
    <w:qFormat/>
    <w:rsid w:val="008445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</w:rPr>
  </w:style>
  <w:style w:type="paragraph" w:styleId="af8">
    <w:name w:val="footnote text"/>
    <w:basedOn w:val="a"/>
    <w:unhideWhenUsed/>
    <w:qFormat/>
    <w:rsid w:val="0084457F"/>
  </w:style>
  <w:style w:type="paragraph" w:styleId="33">
    <w:name w:val="Body Text Indent 3"/>
    <w:basedOn w:val="a"/>
    <w:unhideWhenUsed/>
    <w:qFormat/>
    <w:rsid w:val="0084457F"/>
    <w:pPr>
      <w:spacing w:after="120"/>
      <w:ind w:left="283"/>
    </w:pPr>
    <w:rPr>
      <w:rFonts w:ascii="Calibri" w:hAnsi="Calibri"/>
      <w:sz w:val="16"/>
      <w:szCs w:val="16"/>
    </w:rPr>
  </w:style>
  <w:style w:type="paragraph" w:styleId="af9">
    <w:name w:val="Balloon Text"/>
    <w:basedOn w:val="a"/>
    <w:uiPriority w:val="99"/>
    <w:unhideWhenUsed/>
    <w:qFormat/>
    <w:rsid w:val="0084457F"/>
    <w:rPr>
      <w:rFonts w:ascii="Tahoma" w:eastAsia="Calibri" w:hAnsi="Tahoma"/>
      <w:sz w:val="16"/>
      <w:szCs w:val="16"/>
    </w:rPr>
  </w:style>
  <w:style w:type="paragraph" w:styleId="afa">
    <w:name w:val="List Paragraph"/>
    <w:basedOn w:val="a"/>
    <w:uiPriority w:val="34"/>
    <w:qFormat/>
    <w:rsid w:val="008445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84457F"/>
    <w:pPr>
      <w:widowControl w:val="0"/>
    </w:pPr>
    <w:rPr>
      <w:rFonts w:ascii="Calibri" w:hAnsi="Calibri" w:cs="Calibri"/>
      <w:color w:val="00000A"/>
      <w:sz w:val="22"/>
      <w:szCs w:val="22"/>
    </w:rPr>
  </w:style>
  <w:style w:type="paragraph" w:customStyle="1" w:styleId="ConsPlusNonformat">
    <w:name w:val="ConsPlusNonformat"/>
    <w:uiPriority w:val="99"/>
    <w:qFormat/>
    <w:rsid w:val="0084457F"/>
    <w:pPr>
      <w:widowControl w:val="0"/>
    </w:pPr>
    <w:rPr>
      <w:rFonts w:ascii="Courier New" w:hAnsi="Courier New" w:cs="Courier New"/>
      <w:color w:val="00000A"/>
    </w:rPr>
  </w:style>
  <w:style w:type="paragraph" w:customStyle="1" w:styleId="ConsPlusCell">
    <w:name w:val="ConsPlusCell"/>
    <w:uiPriority w:val="99"/>
    <w:qFormat/>
    <w:rsid w:val="0084457F"/>
    <w:pPr>
      <w:widowControl w:val="0"/>
    </w:pPr>
    <w:rPr>
      <w:rFonts w:ascii="Calibri" w:hAnsi="Calibri" w:cs="Calibri"/>
      <w:color w:val="00000A"/>
      <w:sz w:val="22"/>
      <w:szCs w:val="22"/>
    </w:rPr>
  </w:style>
  <w:style w:type="paragraph" w:customStyle="1" w:styleId="15">
    <w:name w:val="Знак1"/>
    <w:basedOn w:val="a"/>
    <w:qFormat/>
    <w:rsid w:val="0084457F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afb">
    <w:name w:val="Нормальный (таблица)"/>
    <w:basedOn w:val="a"/>
    <w:uiPriority w:val="99"/>
    <w:qFormat/>
    <w:rsid w:val="0084457F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Отчетный"/>
    <w:basedOn w:val="a"/>
    <w:uiPriority w:val="99"/>
    <w:qFormat/>
    <w:rsid w:val="0084457F"/>
    <w:pPr>
      <w:spacing w:after="120" w:line="360" w:lineRule="auto"/>
      <w:ind w:firstLine="720"/>
      <w:jc w:val="both"/>
    </w:pPr>
    <w:rPr>
      <w:rFonts w:eastAsia="Calibri"/>
      <w:sz w:val="26"/>
    </w:rPr>
  </w:style>
  <w:style w:type="paragraph" w:customStyle="1" w:styleId="16">
    <w:name w:val="Абзац списка1"/>
    <w:basedOn w:val="a"/>
    <w:qFormat/>
    <w:rsid w:val="0084457F"/>
    <w:pPr>
      <w:ind w:left="720" w:firstLine="709"/>
      <w:contextualSpacing/>
      <w:jc w:val="both"/>
    </w:pPr>
    <w:rPr>
      <w:sz w:val="28"/>
      <w:szCs w:val="28"/>
      <w:lang w:eastAsia="en-US"/>
    </w:rPr>
  </w:style>
  <w:style w:type="paragraph" w:customStyle="1" w:styleId="afd">
    <w:name w:val="Знак"/>
    <w:basedOn w:val="a"/>
    <w:qFormat/>
    <w:rsid w:val="0084457F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17">
    <w:name w:val="Стиль1"/>
    <w:basedOn w:val="21"/>
    <w:qFormat/>
    <w:rsid w:val="0084457F"/>
    <w:pPr>
      <w:keepLines/>
      <w:ind w:left="0"/>
      <w:jc w:val="center"/>
    </w:pPr>
    <w:rPr>
      <w:bCs/>
      <w:szCs w:val="26"/>
      <w:lang w:eastAsia="en-US"/>
    </w:rPr>
  </w:style>
  <w:style w:type="paragraph" w:customStyle="1" w:styleId="ConsPlusTitle">
    <w:name w:val="ConsPlusTitle"/>
    <w:qFormat/>
    <w:rsid w:val="0084457F"/>
    <w:pPr>
      <w:widowControl w:val="0"/>
    </w:pPr>
    <w:rPr>
      <w:b/>
      <w:bCs/>
      <w:color w:val="00000A"/>
      <w:sz w:val="28"/>
      <w:szCs w:val="28"/>
    </w:rPr>
  </w:style>
  <w:style w:type="paragraph" w:customStyle="1" w:styleId="140">
    <w:name w:val="Обычный + 14 пт"/>
    <w:basedOn w:val="af5"/>
    <w:qFormat/>
    <w:rsid w:val="0084457F"/>
    <w:pPr>
      <w:ind w:firstLine="601"/>
    </w:pPr>
    <w:rPr>
      <w:szCs w:val="28"/>
    </w:rPr>
  </w:style>
  <w:style w:type="paragraph" w:customStyle="1" w:styleId="20">
    <w:name w:val="Знак2"/>
    <w:basedOn w:val="a"/>
    <w:qFormat/>
    <w:rsid w:val="0084457F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34">
    <w:name w:val="Знак3"/>
    <w:basedOn w:val="a"/>
    <w:link w:val="34"/>
    <w:qFormat/>
    <w:rsid w:val="0084457F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qFormat/>
    <w:rsid w:val="0084457F"/>
    <w:pPr>
      <w:widowControl w:val="0"/>
      <w:suppressAutoHyphens/>
    </w:pPr>
    <w:rPr>
      <w:rFonts w:cs="Tahoma"/>
      <w:color w:val="00000A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qFormat/>
    <w:rsid w:val="0084457F"/>
    <w:pPr>
      <w:jc w:val="right"/>
    </w:pPr>
    <w:rPr>
      <w:sz w:val="24"/>
      <w:szCs w:val="24"/>
    </w:rPr>
  </w:style>
  <w:style w:type="paragraph" w:styleId="afe">
    <w:name w:val="Plain Text"/>
    <w:basedOn w:val="a"/>
    <w:uiPriority w:val="99"/>
    <w:unhideWhenUsed/>
    <w:qFormat/>
    <w:rsid w:val="001C661A"/>
    <w:rPr>
      <w:rFonts w:ascii="Consolas" w:eastAsia="Calibri" w:hAnsi="Consolas"/>
      <w:sz w:val="21"/>
      <w:szCs w:val="21"/>
      <w:lang w:eastAsia="en-US"/>
    </w:rPr>
  </w:style>
  <w:style w:type="paragraph" w:styleId="35">
    <w:name w:val="Body Text 3"/>
    <w:basedOn w:val="a"/>
    <w:qFormat/>
    <w:rsid w:val="00092DF6"/>
    <w:pPr>
      <w:spacing w:before="480" w:after="480"/>
      <w:ind w:right="6095"/>
      <w:jc w:val="both"/>
    </w:pPr>
    <w:rPr>
      <w:sz w:val="24"/>
    </w:rPr>
  </w:style>
  <w:style w:type="paragraph" w:styleId="aff">
    <w:name w:val="Normal (Web)"/>
    <w:basedOn w:val="a"/>
    <w:uiPriority w:val="99"/>
    <w:unhideWhenUsed/>
    <w:qFormat/>
    <w:rsid w:val="00092DF6"/>
    <w:pPr>
      <w:spacing w:beforeAutospacing="1" w:afterAutospacing="1"/>
    </w:pPr>
    <w:rPr>
      <w:sz w:val="24"/>
      <w:szCs w:val="24"/>
    </w:rPr>
  </w:style>
  <w:style w:type="paragraph" w:styleId="aff0">
    <w:name w:val="annotation text"/>
    <w:basedOn w:val="a"/>
    <w:uiPriority w:val="99"/>
    <w:unhideWhenUsed/>
    <w:qFormat/>
    <w:rsid w:val="00092DF6"/>
  </w:style>
  <w:style w:type="paragraph" w:styleId="aff1">
    <w:name w:val="annotation subject"/>
    <w:basedOn w:val="aff0"/>
    <w:uiPriority w:val="99"/>
    <w:unhideWhenUsed/>
    <w:qFormat/>
    <w:rsid w:val="00092DF6"/>
    <w:rPr>
      <w:b/>
      <w:bCs/>
    </w:rPr>
  </w:style>
  <w:style w:type="paragraph" w:customStyle="1" w:styleId="Default">
    <w:name w:val="Default"/>
    <w:qFormat/>
    <w:rsid w:val="00092DF6"/>
    <w:rPr>
      <w:color w:val="000000"/>
      <w:sz w:val="24"/>
      <w:szCs w:val="24"/>
    </w:rPr>
  </w:style>
  <w:style w:type="table" w:styleId="aff2">
    <w:name w:val="Table Grid"/>
    <w:basedOn w:val="a1"/>
    <w:uiPriority w:val="59"/>
    <w:rsid w:val="00844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5DB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0"/>
    <w:uiPriority w:val="99"/>
    <w:qFormat/>
    <w:rsid w:val="008765D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customStyle="1" w:styleId="21">
    <w:name w:val="Заголовок 21"/>
    <w:basedOn w:val="a"/>
    <w:link w:val="210"/>
    <w:uiPriority w:val="99"/>
    <w:qFormat/>
    <w:rsid w:val="008765DB"/>
    <w:pPr>
      <w:keepNext/>
      <w:ind w:left="709"/>
      <w:outlineLvl w:val="1"/>
    </w:pPr>
    <w:rPr>
      <w:sz w:val="28"/>
    </w:rPr>
  </w:style>
  <w:style w:type="paragraph" w:customStyle="1" w:styleId="31">
    <w:name w:val="Заголовок 31"/>
    <w:basedOn w:val="a"/>
    <w:link w:val="310"/>
    <w:unhideWhenUsed/>
    <w:qFormat/>
    <w:rsid w:val="0084457F"/>
    <w:pPr>
      <w:keepNext/>
      <w:keepLines/>
      <w:numPr>
        <w:numId w:val="1"/>
      </w:numPr>
      <w:spacing w:before="200"/>
      <w:jc w:val="both"/>
      <w:outlineLvl w:val="0"/>
    </w:pPr>
    <w:rPr>
      <w:b/>
      <w:bCs/>
      <w:sz w:val="28"/>
      <w:szCs w:val="28"/>
      <w:lang w:eastAsia="en-US"/>
    </w:rPr>
  </w:style>
  <w:style w:type="paragraph" w:customStyle="1" w:styleId="41">
    <w:name w:val="Заголовок 41"/>
    <w:basedOn w:val="a"/>
    <w:link w:val="410"/>
    <w:unhideWhenUsed/>
    <w:qFormat/>
    <w:rsid w:val="008445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customStyle="1" w:styleId="51">
    <w:name w:val="Заголовок 51"/>
    <w:basedOn w:val="a"/>
    <w:link w:val="510"/>
    <w:unhideWhenUsed/>
    <w:qFormat/>
    <w:rsid w:val="0084457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styleId="a3">
    <w:name w:val="page number"/>
    <w:basedOn w:val="a0"/>
    <w:qFormat/>
    <w:rsid w:val="008765DB"/>
  </w:style>
  <w:style w:type="character" w:customStyle="1" w:styleId="4">
    <w:name w:val="Заголовок 4 Знак"/>
    <w:semiHidden/>
    <w:qFormat/>
    <w:rsid w:val="0084457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">
    <w:name w:val="Заголовок 3 Знак"/>
    <w:semiHidden/>
    <w:qFormat/>
    <w:rsid w:val="0084457F"/>
    <w:rPr>
      <w:b/>
      <w:bCs/>
      <w:sz w:val="28"/>
      <w:szCs w:val="28"/>
      <w:lang w:eastAsia="en-US"/>
    </w:rPr>
  </w:style>
  <w:style w:type="character" w:customStyle="1" w:styleId="5">
    <w:name w:val="Заголовок 5 Знак"/>
    <w:semiHidden/>
    <w:qFormat/>
    <w:rsid w:val="0084457F"/>
    <w:rPr>
      <w:rFonts w:ascii="Cambria" w:hAnsi="Cambria"/>
      <w:color w:val="243F60"/>
    </w:rPr>
  </w:style>
  <w:style w:type="character" w:customStyle="1" w:styleId="1">
    <w:name w:val="Заголовок 1 Знак"/>
    <w:uiPriority w:val="99"/>
    <w:qFormat/>
    <w:rsid w:val="0084457F"/>
    <w:rPr>
      <w:rFonts w:ascii="AG Souvenir" w:hAnsi="AG Souvenir"/>
      <w:b/>
      <w:spacing w:val="38"/>
      <w:sz w:val="28"/>
    </w:rPr>
  </w:style>
  <w:style w:type="character" w:customStyle="1" w:styleId="2">
    <w:name w:val="Заголовок 2 Знак"/>
    <w:uiPriority w:val="99"/>
    <w:qFormat/>
    <w:rsid w:val="0084457F"/>
    <w:rPr>
      <w:sz w:val="28"/>
    </w:rPr>
  </w:style>
  <w:style w:type="character" w:customStyle="1" w:styleId="-">
    <w:name w:val="Интернет-ссылка"/>
    <w:uiPriority w:val="99"/>
    <w:unhideWhenUsed/>
    <w:rsid w:val="00B601CB"/>
    <w:rPr>
      <w:color w:val="0000FF"/>
      <w:u w:val="single"/>
    </w:rPr>
  </w:style>
  <w:style w:type="character" w:styleId="a4">
    <w:name w:val="FollowedHyperlink"/>
    <w:uiPriority w:val="99"/>
    <w:unhideWhenUsed/>
    <w:qFormat/>
    <w:rsid w:val="0084457F"/>
    <w:rPr>
      <w:color w:val="800080"/>
      <w:u w:val="single"/>
    </w:rPr>
  </w:style>
  <w:style w:type="character" w:customStyle="1" w:styleId="HTML">
    <w:name w:val="Стандартный HTML Знак"/>
    <w:link w:val="HTML"/>
    <w:qFormat/>
    <w:rsid w:val="0084457F"/>
    <w:rPr>
      <w:rFonts w:ascii="Courier New" w:hAnsi="Courier New" w:cs="Courier New"/>
    </w:rPr>
  </w:style>
  <w:style w:type="character" w:customStyle="1" w:styleId="a5">
    <w:name w:val="Текст сноски Знак"/>
    <w:qFormat/>
    <w:locked/>
    <w:rsid w:val="0084457F"/>
  </w:style>
  <w:style w:type="character" w:customStyle="1" w:styleId="10">
    <w:name w:val="Текст сноски Знак1"/>
    <w:basedOn w:val="a0"/>
    <w:qFormat/>
    <w:rsid w:val="0084457F"/>
  </w:style>
  <w:style w:type="character" w:customStyle="1" w:styleId="a6">
    <w:name w:val="Верхний колонтитул Знак"/>
    <w:uiPriority w:val="99"/>
    <w:qFormat/>
    <w:rsid w:val="0084457F"/>
  </w:style>
  <w:style w:type="character" w:customStyle="1" w:styleId="a7">
    <w:name w:val="Нижний колонтитул Знак"/>
    <w:uiPriority w:val="99"/>
    <w:qFormat/>
    <w:rsid w:val="0084457F"/>
  </w:style>
  <w:style w:type="character" w:customStyle="1" w:styleId="a8">
    <w:name w:val="Основной текст Знак"/>
    <w:qFormat/>
    <w:rsid w:val="0084457F"/>
    <w:rPr>
      <w:sz w:val="28"/>
    </w:rPr>
  </w:style>
  <w:style w:type="character" w:customStyle="1" w:styleId="a9">
    <w:name w:val="Основной текст с отступом Знак"/>
    <w:qFormat/>
    <w:rsid w:val="0084457F"/>
    <w:rPr>
      <w:sz w:val="28"/>
    </w:rPr>
  </w:style>
  <w:style w:type="character" w:customStyle="1" w:styleId="30">
    <w:name w:val="Основной текст с отступом 3 Знак"/>
    <w:link w:val="32"/>
    <w:qFormat/>
    <w:rsid w:val="0084457F"/>
    <w:rPr>
      <w:rFonts w:ascii="Calibri" w:hAnsi="Calibri"/>
      <w:sz w:val="16"/>
      <w:szCs w:val="16"/>
    </w:rPr>
  </w:style>
  <w:style w:type="character" w:customStyle="1" w:styleId="aa">
    <w:name w:val="Текст выноски Знак"/>
    <w:uiPriority w:val="99"/>
    <w:qFormat/>
    <w:rsid w:val="0084457F"/>
    <w:rPr>
      <w:rFonts w:ascii="Tahoma" w:eastAsia="Calibri" w:hAnsi="Tahoma"/>
      <w:sz w:val="16"/>
      <w:szCs w:val="16"/>
    </w:rPr>
  </w:style>
  <w:style w:type="character" w:customStyle="1" w:styleId="ab">
    <w:name w:val="Гипертекстовая ссылка"/>
    <w:uiPriority w:val="99"/>
    <w:qFormat/>
    <w:rsid w:val="0084457F"/>
    <w:rPr>
      <w:b w:val="0"/>
      <w:bCs w:val="0"/>
      <w:color w:val="106BBE"/>
      <w:sz w:val="26"/>
      <w:szCs w:val="26"/>
    </w:rPr>
  </w:style>
  <w:style w:type="character" w:customStyle="1" w:styleId="textdefault">
    <w:name w:val="text_default"/>
    <w:qFormat/>
    <w:rsid w:val="0084457F"/>
    <w:rPr>
      <w:rFonts w:ascii="Verdana" w:hAnsi="Verdana"/>
      <w:color w:val="5E6466"/>
      <w:sz w:val="18"/>
      <w:szCs w:val="18"/>
    </w:rPr>
  </w:style>
  <w:style w:type="character" w:customStyle="1" w:styleId="100">
    <w:name w:val="Знак Знак10"/>
    <w:qFormat/>
    <w:locked/>
    <w:rsid w:val="0084457F"/>
    <w:rPr>
      <w:b/>
      <w:bCs/>
      <w:sz w:val="28"/>
      <w:szCs w:val="28"/>
      <w:lang w:val="ru-RU" w:eastAsia="en-US" w:bidi="ar-SA"/>
    </w:rPr>
  </w:style>
  <w:style w:type="character" w:customStyle="1" w:styleId="9">
    <w:name w:val="Знак Знак9"/>
    <w:qFormat/>
    <w:locked/>
    <w:rsid w:val="0084457F"/>
    <w:rPr>
      <w:bCs/>
      <w:sz w:val="28"/>
      <w:szCs w:val="26"/>
      <w:lang w:val="ru-RU" w:eastAsia="en-US" w:bidi="ar-SA"/>
    </w:rPr>
  </w:style>
  <w:style w:type="character" w:customStyle="1" w:styleId="8">
    <w:name w:val="Знак Знак8"/>
    <w:qFormat/>
    <w:locked/>
    <w:rsid w:val="0084457F"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qFormat/>
    <w:rsid w:val="0084457F"/>
    <w:rPr>
      <w:rFonts w:ascii="Times New Roman" w:hAnsi="Times New Roman" w:cs="Times New Roman"/>
    </w:rPr>
  </w:style>
  <w:style w:type="character" w:customStyle="1" w:styleId="BodyTextIndent3Char">
    <w:name w:val="Body Text Indent 3 Char"/>
    <w:qFormat/>
    <w:locked/>
    <w:rsid w:val="0084457F"/>
    <w:rPr>
      <w:rFonts w:ascii="Calibri" w:hAnsi="Calibri" w:cs="Calibri"/>
      <w:sz w:val="16"/>
      <w:lang w:eastAsia="ru-RU"/>
    </w:rPr>
  </w:style>
  <w:style w:type="character" w:customStyle="1" w:styleId="ac">
    <w:name w:val="Знак Знак"/>
    <w:qFormat/>
    <w:locked/>
    <w:rsid w:val="0084457F"/>
    <w:rPr>
      <w:rFonts w:ascii="Times New Roman" w:hAnsi="Times New Roman" w:cs="Times New Roman"/>
      <w:lang w:val="ru-RU" w:eastAsia="ru-RU" w:bidi="ar-SA"/>
    </w:rPr>
  </w:style>
  <w:style w:type="character" w:customStyle="1" w:styleId="111">
    <w:name w:val="Знак Знак11"/>
    <w:qFormat/>
    <w:locked/>
    <w:rsid w:val="0084457F"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qFormat/>
    <w:rsid w:val="0084457F"/>
    <w:rPr>
      <w:sz w:val="16"/>
      <w:szCs w:val="16"/>
    </w:rPr>
  </w:style>
  <w:style w:type="character" w:customStyle="1" w:styleId="Heading1Char">
    <w:name w:val="Heading 1 Char"/>
    <w:qFormat/>
    <w:locked/>
    <w:rsid w:val="0084457F"/>
    <w:rPr>
      <w:rFonts w:ascii="Calibri" w:eastAsia="Calibri" w:hAnsi="Calibri" w:cs="Calibri"/>
      <w:b/>
      <w:bCs/>
      <w:sz w:val="28"/>
      <w:szCs w:val="28"/>
      <w:lang w:val="ru-RU" w:eastAsia="en-US" w:bidi="ar-SA"/>
    </w:rPr>
  </w:style>
  <w:style w:type="character" w:customStyle="1" w:styleId="Heading2Char">
    <w:name w:val="Heading 2 Char"/>
    <w:qFormat/>
    <w:locked/>
    <w:rsid w:val="0084457F"/>
    <w:rPr>
      <w:rFonts w:ascii="Calibri" w:eastAsia="Calibri" w:hAnsi="Calibri" w:cs="Calibri"/>
      <w:bCs/>
      <w:sz w:val="28"/>
      <w:szCs w:val="26"/>
      <w:lang w:val="ru-RU" w:eastAsia="en-US" w:bidi="ar-SA"/>
    </w:rPr>
  </w:style>
  <w:style w:type="character" w:customStyle="1" w:styleId="Heading3Char">
    <w:name w:val="Heading 3 Char"/>
    <w:qFormat/>
    <w:locked/>
    <w:rsid w:val="0084457F"/>
    <w:rPr>
      <w:rFonts w:ascii="Calibri" w:eastAsia="Calibri" w:hAnsi="Calibri" w:cs="Calibri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qFormat/>
    <w:locked/>
    <w:rsid w:val="0084457F"/>
    <w:rPr>
      <w:rFonts w:ascii="Calibri" w:eastAsia="Calibri" w:hAnsi="Calibri" w:cs="Calibri"/>
      <w:bCs/>
      <w:iCs/>
      <w:sz w:val="28"/>
      <w:lang w:val="ru-RU" w:eastAsia="ru-RU" w:bidi="ar-SA"/>
    </w:rPr>
  </w:style>
  <w:style w:type="character" w:customStyle="1" w:styleId="Heading5Char">
    <w:name w:val="Heading 5 Char"/>
    <w:qFormat/>
    <w:locked/>
    <w:rsid w:val="0084457F"/>
    <w:rPr>
      <w:rFonts w:ascii="Cambria" w:eastAsia="Calibri" w:hAnsi="Cambria"/>
      <w:color w:val="243F60"/>
      <w:lang w:val="ru-RU" w:eastAsia="ru-RU" w:bidi="ar-SA"/>
    </w:rPr>
  </w:style>
  <w:style w:type="character" w:customStyle="1" w:styleId="BodyTextIndentChar">
    <w:name w:val="Body Text Indent Char"/>
    <w:qFormat/>
    <w:locked/>
    <w:rsid w:val="0084457F"/>
    <w:rPr>
      <w:rFonts w:ascii="Calibri" w:eastAsia="Calibri" w:hAnsi="Calibri" w:cs="Calibri"/>
      <w:sz w:val="28"/>
      <w:lang w:val="ru-RU" w:eastAsia="ru-RU" w:bidi="ar-SA"/>
    </w:rPr>
  </w:style>
  <w:style w:type="character" w:customStyle="1" w:styleId="HeaderChar">
    <w:name w:val="Header Char"/>
    <w:qFormat/>
    <w:locked/>
    <w:rsid w:val="0084457F"/>
    <w:rPr>
      <w:rFonts w:ascii="Calibri" w:eastAsia="Calibri" w:hAnsi="Calibri" w:cs="Calibri"/>
      <w:lang w:val="ru-RU" w:eastAsia="ru-RU" w:bidi="ar-SA"/>
    </w:rPr>
  </w:style>
  <w:style w:type="character" w:customStyle="1" w:styleId="FooterChar">
    <w:name w:val="Footer Char"/>
    <w:qFormat/>
    <w:locked/>
    <w:rsid w:val="0084457F"/>
    <w:rPr>
      <w:rFonts w:ascii="Calibri" w:eastAsia="Calibri" w:hAnsi="Calibri" w:cs="Calibri"/>
      <w:lang w:val="ru-RU" w:eastAsia="ru-RU" w:bidi="ar-SA"/>
    </w:rPr>
  </w:style>
  <w:style w:type="character" w:customStyle="1" w:styleId="HTMLPreformattedChar">
    <w:name w:val="HTML Preformatted Char"/>
    <w:qFormat/>
    <w:locked/>
    <w:rsid w:val="0084457F"/>
    <w:rPr>
      <w:rFonts w:ascii="Courier New" w:eastAsia="Calibri" w:hAnsi="Courier New" w:cs="Courier New"/>
      <w:lang w:val="ru-RU" w:eastAsia="ru-RU" w:bidi="ar-SA"/>
    </w:rPr>
  </w:style>
  <w:style w:type="character" w:customStyle="1" w:styleId="BodyTextChar">
    <w:name w:val="Body Text Char"/>
    <w:qFormat/>
    <w:locked/>
    <w:rsid w:val="0084457F"/>
    <w:rPr>
      <w:rFonts w:ascii="Calibri" w:eastAsia="Calibri" w:hAnsi="Calibri" w:cs="Calibri"/>
      <w:sz w:val="24"/>
      <w:szCs w:val="24"/>
      <w:lang w:val="ru-RU" w:eastAsia="ru-RU" w:bidi="ar-SA"/>
    </w:rPr>
  </w:style>
  <w:style w:type="character" w:customStyle="1" w:styleId="ad">
    <w:name w:val="Текст Знак"/>
    <w:basedOn w:val="a0"/>
    <w:uiPriority w:val="99"/>
    <w:qFormat/>
    <w:rsid w:val="001C661A"/>
    <w:rPr>
      <w:rFonts w:ascii="Consolas" w:eastAsia="Calibri" w:hAnsi="Consolas"/>
      <w:sz w:val="21"/>
      <w:szCs w:val="21"/>
      <w:lang w:eastAsia="en-US"/>
    </w:rPr>
  </w:style>
  <w:style w:type="character" w:customStyle="1" w:styleId="FontStyle25">
    <w:name w:val="Font Style25"/>
    <w:qFormat/>
    <w:rsid w:val="00092DF6"/>
    <w:rPr>
      <w:rFonts w:ascii="Times New Roman" w:hAnsi="Times New Roman" w:cs="Times New Roman"/>
      <w:sz w:val="22"/>
      <w:szCs w:val="22"/>
    </w:rPr>
  </w:style>
  <w:style w:type="character" w:customStyle="1" w:styleId="32">
    <w:name w:val="Основной текст 3 Знак"/>
    <w:basedOn w:val="a0"/>
    <w:link w:val="30"/>
    <w:qFormat/>
    <w:rsid w:val="00092DF6"/>
    <w:rPr>
      <w:sz w:val="24"/>
    </w:rPr>
  </w:style>
  <w:style w:type="character" w:styleId="ae">
    <w:name w:val="annotation reference"/>
    <w:uiPriority w:val="99"/>
    <w:unhideWhenUsed/>
    <w:qFormat/>
    <w:rsid w:val="00092DF6"/>
    <w:rPr>
      <w:sz w:val="16"/>
      <w:szCs w:val="16"/>
    </w:rPr>
  </w:style>
  <w:style w:type="character" w:customStyle="1" w:styleId="af">
    <w:name w:val="Текст примечания Знак"/>
    <w:basedOn w:val="a0"/>
    <w:uiPriority w:val="99"/>
    <w:qFormat/>
    <w:rsid w:val="00092DF6"/>
  </w:style>
  <w:style w:type="character" w:customStyle="1" w:styleId="af0">
    <w:name w:val="Тема примечания Знак"/>
    <w:basedOn w:val="af"/>
    <w:uiPriority w:val="99"/>
    <w:qFormat/>
    <w:rsid w:val="00092DF6"/>
    <w:rPr>
      <w:b/>
      <w:bCs/>
    </w:rPr>
  </w:style>
  <w:style w:type="character" w:customStyle="1" w:styleId="ListLabel1">
    <w:name w:val="ListLabel 1"/>
    <w:qFormat/>
    <w:rsid w:val="00251622"/>
    <w:rPr>
      <w:rFonts w:cs="Times New Roman"/>
    </w:rPr>
  </w:style>
  <w:style w:type="character" w:customStyle="1" w:styleId="ListLabel2">
    <w:name w:val="ListLabel 2"/>
    <w:qFormat/>
    <w:rsid w:val="00251622"/>
    <w:rPr>
      <w:rFonts w:cs="Times New Roman"/>
    </w:rPr>
  </w:style>
  <w:style w:type="character" w:customStyle="1" w:styleId="ListLabel3">
    <w:name w:val="ListLabel 3"/>
    <w:qFormat/>
    <w:rsid w:val="00251622"/>
    <w:rPr>
      <w:rFonts w:cs="Times New Roman"/>
    </w:rPr>
  </w:style>
  <w:style w:type="character" w:customStyle="1" w:styleId="ListLabel4">
    <w:name w:val="ListLabel 4"/>
    <w:qFormat/>
    <w:rsid w:val="00251622"/>
    <w:rPr>
      <w:rFonts w:cs="Times New Roman"/>
    </w:rPr>
  </w:style>
  <w:style w:type="character" w:customStyle="1" w:styleId="ListLabel5">
    <w:name w:val="ListLabel 5"/>
    <w:qFormat/>
    <w:rsid w:val="00251622"/>
    <w:rPr>
      <w:rFonts w:cs="Times New Roman"/>
    </w:rPr>
  </w:style>
  <w:style w:type="character" w:customStyle="1" w:styleId="ListLabel6">
    <w:name w:val="ListLabel 6"/>
    <w:qFormat/>
    <w:rsid w:val="00251622"/>
    <w:rPr>
      <w:rFonts w:cs="Times New Roman"/>
    </w:rPr>
  </w:style>
  <w:style w:type="character" w:customStyle="1" w:styleId="ListLabel7">
    <w:name w:val="ListLabel 7"/>
    <w:qFormat/>
    <w:rsid w:val="00251622"/>
    <w:rPr>
      <w:rFonts w:cs="Times New Roman"/>
    </w:rPr>
  </w:style>
  <w:style w:type="character" w:customStyle="1" w:styleId="ListLabel8">
    <w:name w:val="ListLabel 8"/>
    <w:qFormat/>
    <w:rsid w:val="00251622"/>
    <w:rPr>
      <w:rFonts w:cs="Times New Roman"/>
    </w:rPr>
  </w:style>
  <w:style w:type="character" w:customStyle="1" w:styleId="ListLabel9">
    <w:name w:val="ListLabel 9"/>
    <w:qFormat/>
    <w:rsid w:val="00251622"/>
    <w:rPr>
      <w:rFonts w:cs="Times New Roman"/>
    </w:rPr>
  </w:style>
  <w:style w:type="character" w:customStyle="1" w:styleId="ListLabel10">
    <w:name w:val="ListLabel 10"/>
    <w:qFormat/>
    <w:rsid w:val="00251622"/>
    <w:rPr>
      <w:rFonts w:cs="Times New Roman"/>
    </w:rPr>
  </w:style>
  <w:style w:type="character" w:customStyle="1" w:styleId="ListLabel11">
    <w:name w:val="ListLabel 11"/>
    <w:qFormat/>
    <w:rsid w:val="00251622"/>
    <w:rPr>
      <w:rFonts w:cs="Times New Roman"/>
    </w:rPr>
  </w:style>
  <w:style w:type="character" w:customStyle="1" w:styleId="ListLabel12">
    <w:name w:val="ListLabel 12"/>
    <w:qFormat/>
    <w:rsid w:val="00251622"/>
    <w:rPr>
      <w:rFonts w:cs="Times New Roman"/>
    </w:rPr>
  </w:style>
  <w:style w:type="character" w:customStyle="1" w:styleId="ListLabel13">
    <w:name w:val="ListLabel 13"/>
    <w:qFormat/>
    <w:rsid w:val="00251622"/>
    <w:rPr>
      <w:rFonts w:cs="Times New Roman"/>
    </w:rPr>
  </w:style>
  <w:style w:type="character" w:customStyle="1" w:styleId="ListLabel14">
    <w:name w:val="ListLabel 14"/>
    <w:qFormat/>
    <w:rsid w:val="00251622"/>
    <w:rPr>
      <w:rFonts w:cs="Times New Roman"/>
    </w:rPr>
  </w:style>
  <w:style w:type="character" w:customStyle="1" w:styleId="ListLabel15">
    <w:name w:val="ListLabel 15"/>
    <w:qFormat/>
    <w:rsid w:val="00251622"/>
    <w:rPr>
      <w:rFonts w:cs="Times New Roman"/>
    </w:rPr>
  </w:style>
  <w:style w:type="character" w:customStyle="1" w:styleId="ListLabel16">
    <w:name w:val="ListLabel 16"/>
    <w:qFormat/>
    <w:rsid w:val="00251622"/>
    <w:rPr>
      <w:rFonts w:cs="Times New Roman"/>
    </w:rPr>
  </w:style>
  <w:style w:type="character" w:customStyle="1" w:styleId="ListLabel17">
    <w:name w:val="ListLabel 17"/>
    <w:qFormat/>
    <w:rsid w:val="00251622"/>
    <w:rPr>
      <w:rFonts w:cs="Times New Roman"/>
    </w:rPr>
  </w:style>
  <w:style w:type="character" w:customStyle="1" w:styleId="ListLabel18">
    <w:name w:val="ListLabel 18"/>
    <w:qFormat/>
    <w:rsid w:val="00251622"/>
    <w:rPr>
      <w:rFonts w:cs="Times New Roman"/>
    </w:rPr>
  </w:style>
  <w:style w:type="character" w:customStyle="1" w:styleId="ListLabel19">
    <w:name w:val="ListLabel 19"/>
    <w:qFormat/>
    <w:rsid w:val="00251622"/>
    <w:rPr>
      <w:rFonts w:cs="Times New Roman"/>
    </w:rPr>
  </w:style>
  <w:style w:type="character" w:customStyle="1" w:styleId="110">
    <w:name w:val="Заголовок 1 Знак1"/>
    <w:basedOn w:val="a0"/>
    <w:link w:val="11"/>
    <w:uiPriority w:val="99"/>
    <w:qFormat/>
    <w:rsid w:val="00B601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link w:val="21"/>
    <w:uiPriority w:val="99"/>
    <w:qFormat/>
    <w:rsid w:val="00B601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link w:val="31"/>
    <w:semiHidden/>
    <w:qFormat/>
    <w:rsid w:val="00B601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link w:val="41"/>
    <w:semiHidden/>
    <w:qFormat/>
    <w:rsid w:val="00B601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link w:val="51"/>
    <w:semiHidden/>
    <w:qFormat/>
    <w:rsid w:val="00B601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2">
    <w:name w:val="Нижний колонтитул Знак1"/>
    <w:basedOn w:val="a0"/>
    <w:uiPriority w:val="99"/>
    <w:qFormat/>
    <w:rsid w:val="00B601CB"/>
    <w:rPr>
      <w:color w:val="00000A"/>
    </w:rPr>
  </w:style>
  <w:style w:type="character" w:customStyle="1" w:styleId="13">
    <w:name w:val="Верхний колонтитул Знак1"/>
    <w:basedOn w:val="a0"/>
    <w:uiPriority w:val="99"/>
    <w:qFormat/>
    <w:rsid w:val="00B601CB"/>
    <w:rPr>
      <w:color w:val="00000A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paragraph" w:customStyle="1" w:styleId="af1">
    <w:name w:val="Заголовок"/>
    <w:basedOn w:val="a"/>
    <w:next w:val="af2"/>
    <w:qFormat/>
    <w:rsid w:val="0025162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rsid w:val="008765DB"/>
    <w:rPr>
      <w:sz w:val="28"/>
    </w:rPr>
  </w:style>
  <w:style w:type="paragraph" w:styleId="af3">
    <w:name w:val="List"/>
    <w:basedOn w:val="af2"/>
    <w:rsid w:val="00251622"/>
    <w:rPr>
      <w:rFonts w:cs="Arial"/>
    </w:rPr>
  </w:style>
  <w:style w:type="paragraph" w:customStyle="1" w:styleId="14">
    <w:name w:val="Название объекта1"/>
    <w:basedOn w:val="a"/>
    <w:qFormat/>
    <w:rsid w:val="0025162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qFormat/>
    <w:rsid w:val="00251622"/>
    <w:pPr>
      <w:suppressLineNumbers/>
    </w:pPr>
    <w:rPr>
      <w:rFonts w:cs="Arial"/>
    </w:rPr>
  </w:style>
  <w:style w:type="paragraph" w:styleId="af5">
    <w:name w:val="Body Text Indent"/>
    <w:basedOn w:val="a"/>
    <w:rsid w:val="008765DB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8765DB"/>
    <w:pPr>
      <w:jc w:val="center"/>
    </w:pPr>
    <w:rPr>
      <w:sz w:val="28"/>
    </w:rPr>
  </w:style>
  <w:style w:type="paragraph" w:styleId="af6">
    <w:name w:val="footer"/>
    <w:basedOn w:val="a"/>
    <w:uiPriority w:val="99"/>
    <w:rsid w:val="00B601CB"/>
    <w:pPr>
      <w:tabs>
        <w:tab w:val="center" w:pos="4153"/>
        <w:tab w:val="right" w:pos="8306"/>
      </w:tabs>
    </w:pPr>
  </w:style>
  <w:style w:type="paragraph" w:styleId="af7">
    <w:name w:val="header"/>
    <w:basedOn w:val="a"/>
    <w:uiPriority w:val="99"/>
    <w:rsid w:val="00B601CB"/>
    <w:pPr>
      <w:tabs>
        <w:tab w:val="center" w:pos="4153"/>
        <w:tab w:val="right" w:pos="8306"/>
      </w:tabs>
    </w:pPr>
  </w:style>
  <w:style w:type="paragraph" w:styleId="HTML0">
    <w:name w:val="HTML Preformatted"/>
    <w:basedOn w:val="a"/>
    <w:unhideWhenUsed/>
    <w:qFormat/>
    <w:rsid w:val="008445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</w:rPr>
  </w:style>
  <w:style w:type="paragraph" w:styleId="af8">
    <w:name w:val="footnote text"/>
    <w:basedOn w:val="a"/>
    <w:unhideWhenUsed/>
    <w:qFormat/>
    <w:rsid w:val="0084457F"/>
  </w:style>
  <w:style w:type="paragraph" w:styleId="33">
    <w:name w:val="Body Text Indent 3"/>
    <w:basedOn w:val="a"/>
    <w:unhideWhenUsed/>
    <w:qFormat/>
    <w:rsid w:val="0084457F"/>
    <w:pPr>
      <w:spacing w:after="120"/>
      <w:ind w:left="283"/>
    </w:pPr>
    <w:rPr>
      <w:rFonts w:ascii="Calibri" w:hAnsi="Calibri"/>
      <w:sz w:val="16"/>
      <w:szCs w:val="16"/>
    </w:rPr>
  </w:style>
  <w:style w:type="paragraph" w:styleId="af9">
    <w:name w:val="Balloon Text"/>
    <w:basedOn w:val="a"/>
    <w:uiPriority w:val="99"/>
    <w:unhideWhenUsed/>
    <w:qFormat/>
    <w:rsid w:val="0084457F"/>
    <w:rPr>
      <w:rFonts w:ascii="Tahoma" w:eastAsia="Calibri" w:hAnsi="Tahoma"/>
      <w:sz w:val="16"/>
      <w:szCs w:val="16"/>
    </w:rPr>
  </w:style>
  <w:style w:type="paragraph" w:styleId="afa">
    <w:name w:val="List Paragraph"/>
    <w:basedOn w:val="a"/>
    <w:uiPriority w:val="34"/>
    <w:qFormat/>
    <w:rsid w:val="008445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84457F"/>
    <w:pPr>
      <w:widowControl w:val="0"/>
    </w:pPr>
    <w:rPr>
      <w:rFonts w:ascii="Calibri" w:hAnsi="Calibri" w:cs="Calibri"/>
      <w:color w:val="00000A"/>
      <w:sz w:val="22"/>
      <w:szCs w:val="22"/>
    </w:rPr>
  </w:style>
  <w:style w:type="paragraph" w:customStyle="1" w:styleId="ConsPlusNonformat">
    <w:name w:val="ConsPlusNonformat"/>
    <w:uiPriority w:val="99"/>
    <w:qFormat/>
    <w:rsid w:val="0084457F"/>
    <w:pPr>
      <w:widowControl w:val="0"/>
    </w:pPr>
    <w:rPr>
      <w:rFonts w:ascii="Courier New" w:hAnsi="Courier New" w:cs="Courier New"/>
      <w:color w:val="00000A"/>
    </w:rPr>
  </w:style>
  <w:style w:type="paragraph" w:customStyle="1" w:styleId="ConsPlusCell">
    <w:name w:val="ConsPlusCell"/>
    <w:uiPriority w:val="99"/>
    <w:qFormat/>
    <w:rsid w:val="0084457F"/>
    <w:pPr>
      <w:widowControl w:val="0"/>
    </w:pPr>
    <w:rPr>
      <w:rFonts w:ascii="Calibri" w:hAnsi="Calibri" w:cs="Calibri"/>
      <w:color w:val="00000A"/>
      <w:sz w:val="22"/>
      <w:szCs w:val="22"/>
    </w:rPr>
  </w:style>
  <w:style w:type="paragraph" w:customStyle="1" w:styleId="15">
    <w:name w:val="Знак1"/>
    <w:basedOn w:val="a"/>
    <w:qFormat/>
    <w:rsid w:val="0084457F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afb">
    <w:name w:val="Нормальный (таблица)"/>
    <w:basedOn w:val="a"/>
    <w:uiPriority w:val="99"/>
    <w:qFormat/>
    <w:rsid w:val="0084457F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Отчетный"/>
    <w:basedOn w:val="a"/>
    <w:uiPriority w:val="99"/>
    <w:qFormat/>
    <w:rsid w:val="0084457F"/>
    <w:pPr>
      <w:spacing w:after="120" w:line="360" w:lineRule="auto"/>
      <w:ind w:firstLine="720"/>
      <w:jc w:val="both"/>
    </w:pPr>
    <w:rPr>
      <w:rFonts w:eastAsia="Calibri"/>
      <w:sz w:val="26"/>
    </w:rPr>
  </w:style>
  <w:style w:type="paragraph" w:customStyle="1" w:styleId="16">
    <w:name w:val="Абзац списка1"/>
    <w:basedOn w:val="a"/>
    <w:qFormat/>
    <w:rsid w:val="0084457F"/>
    <w:pPr>
      <w:ind w:left="720" w:firstLine="709"/>
      <w:contextualSpacing/>
      <w:jc w:val="both"/>
    </w:pPr>
    <w:rPr>
      <w:sz w:val="28"/>
      <w:szCs w:val="28"/>
      <w:lang w:eastAsia="en-US"/>
    </w:rPr>
  </w:style>
  <w:style w:type="paragraph" w:customStyle="1" w:styleId="afd">
    <w:name w:val="Знак"/>
    <w:basedOn w:val="a"/>
    <w:qFormat/>
    <w:rsid w:val="0084457F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17">
    <w:name w:val="Стиль1"/>
    <w:basedOn w:val="21"/>
    <w:qFormat/>
    <w:rsid w:val="0084457F"/>
    <w:pPr>
      <w:keepLines/>
      <w:ind w:left="0"/>
      <w:jc w:val="center"/>
    </w:pPr>
    <w:rPr>
      <w:bCs/>
      <w:szCs w:val="26"/>
      <w:lang w:eastAsia="en-US"/>
    </w:rPr>
  </w:style>
  <w:style w:type="paragraph" w:customStyle="1" w:styleId="ConsPlusTitle">
    <w:name w:val="ConsPlusTitle"/>
    <w:qFormat/>
    <w:rsid w:val="0084457F"/>
    <w:pPr>
      <w:widowControl w:val="0"/>
    </w:pPr>
    <w:rPr>
      <w:b/>
      <w:bCs/>
      <w:color w:val="00000A"/>
      <w:sz w:val="28"/>
      <w:szCs w:val="28"/>
    </w:rPr>
  </w:style>
  <w:style w:type="paragraph" w:customStyle="1" w:styleId="140">
    <w:name w:val="Обычный + 14 пт"/>
    <w:basedOn w:val="af5"/>
    <w:qFormat/>
    <w:rsid w:val="0084457F"/>
    <w:pPr>
      <w:ind w:firstLine="601"/>
    </w:pPr>
    <w:rPr>
      <w:szCs w:val="28"/>
    </w:rPr>
  </w:style>
  <w:style w:type="paragraph" w:customStyle="1" w:styleId="20">
    <w:name w:val="Знак2"/>
    <w:basedOn w:val="a"/>
    <w:qFormat/>
    <w:rsid w:val="0084457F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34">
    <w:name w:val="Знак3"/>
    <w:basedOn w:val="a"/>
    <w:link w:val="34"/>
    <w:qFormat/>
    <w:rsid w:val="0084457F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qFormat/>
    <w:rsid w:val="0084457F"/>
    <w:pPr>
      <w:widowControl w:val="0"/>
      <w:suppressAutoHyphens/>
    </w:pPr>
    <w:rPr>
      <w:rFonts w:cs="Tahoma"/>
      <w:color w:val="00000A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qFormat/>
    <w:rsid w:val="0084457F"/>
    <w:pPr>
      <w:jc w:val="right"/>
    </w:pPr>
    <w:rPr>
      <w:sz w:val="24"/>
      <w:szCs w:val="24"/>
    </w:rPr>
  </w:style>
  <w:style w:type="paragraph" w:styleId="afe">
    <w:name w:val="Plain Text"/>
    <w:basedOn w:val="a"/>
    <w:uiPriority w:val="99"/>
    <w:unhideWhenUsed/>
    <w:qFormat/>
    <w:rsid w:val="001C661A"/>
    <w:rPr>
      <w:rFonts w:ascii="Consolas" w:eastAsia="Calibri" w:hAnsi="Consolas"/>
      <w:sz w:val="21"/>
      <w:szCs w:val="21"/>
      <w:lang w:eastAsia="en-US"/>
    </w:rPr>
  </w:style>
  <w:style w:type="paragraph" w:styleId="35">
    <w:name w:val="Body Text 3"/>
    <w:basedOn w:val="a"/>
    <w:qFormat/>
    <w:rsid w:val="00092DF6"/>
    <w:pPr>
      <w:spacing w:before="480" w:after="480"/>
      <w:ind w:right="6095"/>
      <w:jc w:val="both"/>
    </w:pPr>
    <w:rPr>
      <w:sz w:val="24"/>
    </w:rPr>
  </w:style>
  <w:style w:type="paragraph" w:styleId="aff">
    <w:name w:val="Normal (Web)"/>
    <w:basedOn w:val="a"/>
    <w:uiPriority w:val="99"/>
    <w:unhideWhenUsed/>
    <w:qFormat/>
    <w:rsid w:val="00092DF6"/>
    <w:pPr>
      <w:spacing w:beforeAutospacing="1" w:afterAutospacing="1"/>
    </w:pPr>
    <w:rPr>
      <w:sz w:val="24"/>
      <w:szCs w:val="24"/>
    </w:rPr>
  </w:style>
  <w:style w:type="paragraph" w:styleId="aff0">
    <w:name w:val="annotation text"/>
    <w:basedOn w:val="a"/>
    <w:uiPriority w:val="99"/>
    <w:unhideWhenUsed/>
    <w:qFormat/>
    <w:rsid w:val="00092DF6"/>
  </w:style>
  <w:style w:type="paragraph" w:styleId="aff1">
    <w:name w:val="annotation subject"/>
    <w:basedOn w:val="aff0"/>
    <w:uiPriority w:val="99"/>
    <w:unhideWhenUsed/>
    <w:qFormat/>
    <w:rsid w:val="00092DF6"/>
    <w:rPr>
      <w:b/>
      <w:bCs/>
    </w:rPr>
  </w:style>
  <w:style w:type="paragraph" w:customStyle="1" w:styleId="Default">
    <w:name w:val="Default"/>
    <w:qFormat/>
    <w:rsid w:val="00092DF6"/>
    <w:rPr>
      <w:color w:val="000000"/>
      <w:sz w:val="24"/>
      <w:szCs w:val="24"/>
    </w:rPr>
  </w:style>
  <w:style w:type="table" w:styleId="aff2">
    <w:name w:val="Table Grid"/>
    <w:basedOn w:val="a1"/>
    <w:uiPriority w:val="59"/>
    <w:rsid w:val="00844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78867938E48E2F4B0D14EB51F9285C519C597DA9F3AC17378FD4082FDDD2C3ECE9F739494E7AACBE2AA82L115F" TargetMode="External"/><Relationship Id="rId18" Type="http://schemas.openxmlformats.org/officeDocument/2006/relationships/hyperlink" Target="consultantplus://offline/ref=AA0F6B47D7F11A80E4A51F68A863909792FD7B7D030878C9BF0547912DD806759766F8A1D7E23A1Ax4f9J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garantf1://12007402.114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5E1A944076A4D56165E0AAD552DB05FED7A17DF139F53602FC84D5C5C46E7CBD1D5BC01E3CAA0D8F9EFL" TargetMode="External"/><Relationship Id="rId17" Type="http://schemas.openxmlformats.org/officeDocument/2006/relationships/hyperlink" Target="consultantplus://offline/ref=15E1A944076A4D56165E0AAD552DB05FE47F16D615950E6A2791415E5B49B8DCD69CB000E3CAA1FDE3L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garantf1://12007402.103/" TargetMode="External"/><Relationship Id="rId20" Type="http://schemas.openxmlformats.org/officeDocument/2006/relationships/hyperlink" Target="garantf1://12007402.108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5E1A944076A4D56165E0AAD552DB05FE47F16D615950E6A2791415E5B49B8DCD69CB000E3CAA1FDE3L" TargetMode="External"/><Relationship Id="rId24" Type="http://schemas.openxmlformats.org/officeDocument/2006/relationships/hyperlink" Target="consultantplus://offline/ref=7E7632583142273FAD3A0F10F0770800251BD6E880EFF879A6CCD04777DA0BCEBFF0D890C4B72C74ZBbAI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07402.102/" TargetMode="External"/><Relationship Id="rId23" Type="http://schemas.openxmlformats.org/officeDocument/2006/relationships/hyperlink" Target="consultantplus://offline/ref=7E7632583142273FAD3A0F10F0770800251BD6E880EFF879A6CCD04777DA0BCEBFF0D890C4B72C74ZBbAI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12007402.103/" TargetMode="External"/><Relationship Id="rId19" Type="http://schemas.openxmlformats.org/officeDocument/2006/relationships/hyperlink" Target="consultantplus://offline/ref=678867938E48E2F4B0D14EB51F9285C519C597DA9F3AC17378FD4082FDDD2C3ECE9F739494E7AACBE2AA82L115F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07402.102/" TargetMode="External"/><Relationship Id="rId14" Type="http://schemas.openxmlformats.org/officeDocument/2006/relationships/hyperlink" Target="consultantplus://offline/ref=15E1A944076A4D56165E0AAD552DB05FE47F16D615950E6A2791415E5B49B8DCD69CB000E3CAA1FDE3L" TargetMode="External"/><Relationship Id="rId22" Type="http://schemas.openxmlformats.org/officeDocument/2006/relationships/footer" Target="footer1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271C6-50BC-4C5E-80D0-04BF563EE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84</Pages>
  <Words>18392</Words>
  <Characters>104836</Characters>
  <Application>Microsoft Office Word</Application>
  <DocSecurity>0</DocSecurity>
  <Lines>873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 от 26.10.2018 N 678"Об утверждении государственной программы Ростовской области "Обеспечение общественного порядка и профилактика правонарушений"</vt:lpstr>
    </vt:vector>
  </TitlesOfParts>
  <Company>КонсультантПлюс Версия 4017.00.99</Company>
  <LinksUpToDate>false</LinksUpToDate>
  <CharactersWithSpaces>122983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 от 26.10.2018 N 678"Об утверждении государственной программы Ростовской области "Обеспечение общественного порядка и профилактика правонарушений"</dc:title>
  <dc:creator>Комп</dc:creator>
  <cp:lastModifiedBy>Артем Владимирович</cp:lastModifiedBy>
  <cp:revision>2</cp:revision>
  <cp:lastPrinted>2018-11-19T09:47:00Z</cp:lastPrinted>
  <dcterms:created xsi:type="dcterms:W3CDTF">2018-11-20T08:02:00Z</dcterms:created>
  <dcterms:modified xsi:type="dcterms:W3CDTF">2018-11-20T08:02:00Z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